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00C1" w14:textId="77777777" w:rsidR="00993BD8" w:rsidRPr="00993BD8" w:rsidRDefault="00993BD8" w:rsidP="00993BD8">
      <w:pPr>
        <w:ind w:left="720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993BD8">
        <w:rPr>
          <w:rFonts w:ascii="Arial" w:hAnsi="Arial" w:cs="Arial"/>
          <w:b/>
          <w:sz w:val="24"/>
          <w:szCs w:val="24"/>
          <w:lang w:val="fr-CA"/>
        </w:rPr>
        <w:t>Clause testamentaire: transfert d’un Régime Enre</w:t>
      </w:r>
      <w:r>
        <w:rPr>
          <w:rFonts w:ascii="Arial" w:hAnsi="Arial" w:cs="Arial"/>
          <w:b/>
          <w:sz w:val="24"/>
          <w:szCs w:val="24"/>
          <w:lang w:val="fr-CA"/>
        </w:rPr>
        <w:t>g</w:t>
      </w:r>
      <w:r w:rsidRPr="00993BD8">
        <w:rPr>
          <w:rFonts w:ascii="Arial" w:hAnsi="Arial" w:cs="Arial"/>
          <w:b/>
          <w:sz w:val="24"/>
          <w:szCs w:val="24"/>
          <w:lang w:val="fr-CA"/>
        </w:rPr>
        <w:t>istré Épargne Études (REÉÉ)</w:t>
      </w:r>
    </w:p>
    <w:p w14:paraId="1B62D684" w14:textId="77777777" w:rsidR="00993BD8" w:rsidRPr="00993BD8" w:rsidRDefault="00993BD8">
      <w:pPr>
        <w:ind w:left="720"/>
        <w:rPr>
          <w:rFonts w:ascii="Arial" w:hAnsi="Arial" w:cs="Arial"/>
          <w:sz w:val="24"/>
          <w:szCs w:val="24"/>
          <w:lang w:val="fr-CA"/>
        </w:rPr>
      </w:pPr>
    </w:p>
    <w:p w14:paraId="39CC36BB" w14:textId="77777777" w:rsidR="00394351" w:rsidRPr="00993BD8" w:rsidRDefault="00394351">
      <w:pPr>
        <w:ind w:left="720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  <w:r w:rsidRPr="00993BD8">
        <w:rPr>
          <w:rFonts w:ascii="Arial" w:hAnsi="Arial" w:cs="Arial"/>
          <w:sz w:val="24"/>
          <w:szCs w:val="24"/>
          <w:lang w:val="fr-CA"/>
        </w:rPr>
        <w:fldChar w:fldCharType="begin"/>
      </w:r>
      <w:r w:rsidRPr="00993BD8">
        <w:rPr>
          <w:rFonts w:ascii="Arial" w:hAnsi="Arial" w:cs="Arial"/>
          <w:sz w:val="24"/>
          <w:szCs w:val="24"/>
          <w:lang w:val="fr-CA"/>
        </w:rPr>
        <w:instrText xml:space="preserve"> SEQ CHAPTER \h \r 1</w:instrText>
      </w:r>
      <w:r w:rsidRPr="00993BD8">
        <w:rPr>
          <w:rFonts w:ascii="Arial" w:hAnsi="Arial" w:cs="Arial"/>
          <w:sz w:val="24"/>
          <w:szCs w:val="24"/>
          <w:lang w:val="fr-CA"/>
        </w:rPr>
        <w:fldChar w:fldCharType="end"/>
      </w:r>
      <w:r w:rsidRPr="00993BD8">
        <w:rPr>
          <w:rFonts w:ascii="Arial" w:hAnsi="Arial" w:cs="Arial"/>
          <w:sz w:val="24"/>
          <w:szCs w:val="24"/>
          <w:lang w:val="fr-CA"/>
        </w:rPr>
        <w:t xml:space="preserve">JE DONNE INSTRUCTIONS à mon Fiduciaire d'effectuer le transfert du Régime Enregistré Épargne Études (REÉÉ) que je détiens à titre de souscripteur avec </w:t>
      </w:r>
      <w:r w:rsidRPr="00993BD8">
        <w:rPr>
          <w:rFonts w:ascii="Arial" w:hAnsi="Arial" w:cs="Arial"/>
          <w:sz w:val="24"/>
          <w:szCs w:val="24"/>
          <w:u w:val="single"/>
          <w:lang w:val="fr-CA"/>
        </w:rPr>
        <w:t xml:space="preserve">                  </w:t>
      </w:r>
      <w:r w:rsidRPr="00993BD8">
        <w:rPr>
          <w:rFonts w:ascii="Arial" w:hAnsi="Arial" w:cs="Arial"/>
          <w:sz w:val="24"/>
          <w:szCs w:val="24"/>
          <w:lang w:val="fr-CA"/>
        </w:rPr>
        <w:t xml:space="preserve">sous le numéro de contrat </w:t>
      </w:r>
      <w:r w:rsidRPr="00993BD8">
        <w:rPr>
          <w:rFonts w:ascii="Arial" w:hAnsi="Arial" w:cs="Arial"/>
          <w:sz w:val="24"/>
          <w:szCs w:val="24"/>
          <w:u w:val="single"/>
          <w:lang w:val="fr-CA"/>
        </w:rPr>
        <w:t xml:space="preserve">                       </w:t>
      </w:r>
      <w:r w:rsidRPr="00993BD8">
        <w:rPr>
          <w:rFonts w:ascii="Arial" w:hAnsi="Arial" w:cs="Arial"/>
          <w:sz w:val="24"/>
          <w:szCs w:val="24"/>
          <w:lang w:val="fr-CA"/>
        </w:rPr>
        <w:t xml:space="preserve"> et de le transférer au nom de ma succession pour le compte de ma petite-fille </w:t>
      </w:r>
      <w:r w:rsidRPr="00993BD8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                           </w:t>
      </w:r>
      <w:r w:rsidRPr="00993BD8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 </w:t>
      </w:r>
      <w:r w:rsidRPr="00993BD8">
        <w:rPr>
          <w:rFonts w:ascii="Arial" w:hAnsi="Arial" w:cs="Arial"/>
          <w:sz w:val="24"/>
          <w:szCs w:val="24"/>
          <w:lang w:val="fr-CA"/>
        </w:rPr>
        <w:t xml:space="preserve">et de continuer de faire les versements mensuels que j'effectue au moment de mon décès jusqu'à ce qu'elle atteigne l'âge de 18 ans.  Mon fiduciaire devra prélever, à même le REÉÉ, les sommes nécessaires pour défrayer les dépenses post-secondaires de ma petite-fille.  Si, une fois d'âge majeure, elle opte de ne pas poursuivre ses études post-secondaires, si elle met fin à ses études post-secondaires ou si elle termine ses études, mon Fiduciaire devra mettre fin au REÉÉ et devra verser à </w:t>
      </w:r>
      <w:r w:rsidRPr="00993BD8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                                </w:t>
      </w:r>
      <w:r w:rsidRPr="00993BD8">
        <w:rPr>
          <w:rFonts w:ascii="Arial" w:hAnsi="Arial" w:cs="Arial"/>
          <w:sz w:val="24"/>
          <w:szCs w:val="24"/>
          <w:lang w:val="fr-CA"/>
        </w:rPr>
        <w:t xml:space="preserve"> le solde net du REÉÉ après avoir appliqué tous les frais, les dépenses connexes et après avoir remboursé toute contribution gouvernementale, s'il y a lieu;  </w:t>
      </w:r>
    </w:p>
    <w:sectPr w:rsidR="00394351" w:rsidRPr="00993BD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D8"/>
    <w:rsid w:val="001311F7"/>
    <w:rsid w:val="00394351"/>
    <w:rsid w:val="009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70374"/>
  <w14:defaultImageDpi w14:val="0"/>
  <w15:docId w15:val="{DEF513A2-3ABD-4DD2-8860-4088ECC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89AFC7E-846C-42D3-BD1A-FBC8E29B4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4E11F-C233-4FCA-9BDC-06BB71A81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EE39A-97EA-4840-8C8D-306C41D76281}">
  <ds:schemaRefs>
    <ds:schemaRef ds:uri="http://purl.org/dc/terms/"/>
    <ds:schemaRef ds:uri="f32d96e7-13d9-4f18-bdf0-ee3eec613f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f3f7368a-39e3-42b0-9f9a-b35e77f7a1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2</cp:revision>
  <dcterms:created xsi:type="dcterms:W3CDTF">2018-10-29T15:52:00Z</dcterms:created>
  <dcterms:modified xsi:type="dcterms:W3CDTF">2018-10-29T15:52:00Z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