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CB32" w14:textId="77777777" w:rsidR="00620F87" w:rsidRPr="0034651E" w:rsidRDefault="0050238C" w:rsidP="0050238C">
      <w:pPr>
        <w:tabs>
          <w:tab w:val="right" w:pos="9360"/>
        </w:tabs>
        <w:jc w:val="center"/>
        <w:rPr>
          <w:rFonts w:ascii="Arial" w:hAnsi="Arial" w:cs="Arial"/>
          <w:lang w:val="fr-CA"/>
        </w:rPr>
      </w:pPr>
      <w:r w:rsidRPr="0034651E">
        <w:rPr>
          <w:rFonts w:ascii="Arial" w:hAnsi="Arial" w:cs="Arial"/>
          <w:lang w:val="fr-CA"/>
        </w:rPr>
        <w:t xml:space="preserve">                                                                 </w:t>
      </w:r>
      <w:r w:rsidR="00A95A6D" w:rsidRPr="0034651E">
        <w:rPr>
          <w:rFonts w:ascii="Arial" w:hAnsi="Arial" w:cs="Arial"/>
          <w:lang w:val="fr-CA"/>
        </w:rPr>
        <w:t xml:space="preserve">           </w:t>
      </w:r>
      <w:r w:rsidRPr="0034651E">
        <w:rPr>
          <w:rFonts w:ascii="Arial" w:hAnsi="Arial" w:cs="Arial"/>
          <w:lang w:val="fr-CA"/>
        </w:rPr>
        <w:t xml:space="preserve">  </w:t>
      </w:r>
      <w:r w:rsidR="00620F87" w:rsidRPr="0034651E">
        <w:rPr>
          <w:rFonts w:ascii="Arial" w:hAnsi="Arial" w:cs="Arial"/>
          <w:lang w:val="fr-CA"/>
        </w:rPr>
        <w:t>No. du dossier du greffe :</w:t>
      </w:r>
    </w:p>
    <w:p w14:paraId="1CDACB33" w14:textId="77777777" w:rsidR="00620F87" w:rsidRPr="0034651E" w:rsidRDefault="00620F87" w:rsidP="00620F87">
      <w:pPr>
        <w:jc w:val="both"/>
        <w:rPr>
          <w:rFonts w:ascii="Arial" w:hAnsi="Arial" w:cs="Arial"/>
          <w:lang w:val="fr-CA"/>
        </w:rPr>
      </w:pPr>
    </w:p>
    <w:p w14:paraId="1CDACB34" w14:textId="77777777" w:rsidR="00620F87" w:rsidRPr="0034651E" w:rsidRDefault="00620F87" w:rsidP="00620F87">
      <w:pPr>
        <w:jc w:val="center"/>
        <w:rPr>
          <w:rFonts w:ascii="Arial" w:hAnsi="Arial" w:cs="Arial"/>
          <w:i/>
          <w:lang w:val="fr-CA"/>
        </w:rPr>
      </w:pPr>
      <w:r w:rsidRPr="0034651E">
        <w:rPr>
          <w:rFonts w:ascii="Arial" w:hAnsi="Arial" w:cs="Arial"/>
          <w:i/>
          <w:lang w:val="fr-CA"/>
        </w:rPr>
        <w:t>ONTARIO</w:t>
      </w:r>
    </w:p>
    <w:p w14:paraId="1CDACB35" w14:textId="77777777" w:rsidR="00620F87" w:rsidRPr="0034651E" w:rsidRDefault="00620F87" w:rsidP="00620F87">
      <w:pPr>
        <w:tabs>
          <w:tab w:val="center" w:pos="4680"/>
        </w:tabs>
        <w:jc w:val="both"/>
        <w:rPr>
          <w:rFonts w:ascii="Arial" w:hAnsi="Arial" w:cs="Arial"/>
          <w:lang w:val="fr-CA"/>
        </w:rPr>
      </w:pPr>
      <w:r w:rsidRPr="0034651E">
        <w:rPr>
          <w:rFonts w:ascii="Arial" w:hAnsi="Arial" w:cs="Arial"/>
          <w:lang w:val="fr-CA"/>
        </w:rPr>
        <w:tab/>
      </w:r>
      <w:r w:rsidRPr="0034651E">
        <w:rPr>
          <w:rFonts w:ascii="Arial" w:hAnsi="Arial" w:cs="Arial"/>
          <w:b/>
          <w:bCs/>
          <w:lang w:val="fr-CA"/>
        </w:rPr>
        <w:t>COUR SUPÉRIEURE DE JUSTICE</w:t>
      </w:r>
    </w:p>
    <w:p w14:paraId="1CDACB36" w14:textId="77777777" w:rsidR="00620F87" w:rsidRPr="0034651E" w:rsidRDefault="00620F87" w:rsidP="00620F87">
      <w:pPr>
        <w:jc w:val="both"/>
        <w:rPr>
          <w:rFonts w:ascii="Arial" w:hAnsi="Arial" w:cs="Arial"/>
          <w:lang w:val="fr-CA"/>
        </w:rPr>
      </w:pPr>
    </w:p>
    <w:p w14:paraId="1CDACB37" w14:textId="77777777" w:rsidR="00620F87" w:rsidRPr="0034651E" w:rsidRDefault="00620F87" w:rsidP="00620F87">
      <w:pPr>
        <w:jc w:val="both"/>
        <w:rPr>
          <w:rFonts w:ascii="Arial" w:hAnsi="Arial" w:cs="Arial"/>
          <w:b/>
          <w:bCs/>
          <w:lang w:val="fr-CA"/>
        </w:rPr>
      </w:pPr>
      <w:r w:rsidRPr="0034651E">
        <w:rPr>
          <w:rFonts w:ascii="Arial" w:hAnsi="Arial" w:cs="Arial"/>
          <w:b/>
          <w:bCs/>
          <w:lang w:val="fr-CA"/>
        </w:rPr>
        <w:t>E N T R E:</w:t>
      </w:r>
    </w:p>
    <w:p w14:paraId="1CDACB38" w14:textId="77777777" w:rsidR="00620F87" w:rsidRPr="0034651E" w:rsidRDefault="00620F87" w:rsidP="00620F87">
      <w:pPr>
        <w:ind w:firstLine="1440"/>
        <w:jc w:val="both"/>
        <w:rPr>
          <w:rFonts w:ascii="Arial" w:hAnsi="Arial" w:cs="Arial"/>
          <w:b/>
          <w:bCs/>
          <w:lang w:val="fr-CA"/>
        </w:rPr>
      </w:pPr>
    </w:p>
    <w:p w14:paraId="1CDACB39" w14:textId="77777777" w:rsidR="007F29E0" w:rsidRPr="0034651E" w:rsidRDefault="007F29E0" w:rsidP="00620F87">
      <w:pPr>
        <w:jc w:val="center"/>
        <w:rPr>
          <w:rFonts w:ascii="Arial" w:hAnsi="Arial" w:cs="Arial"/>
          <w:b/>
          <w:bCs/>
          <w:lang w:val="fr-CA"/>
        </w:rPr>
      </w:pPr>
    </w:p>
    <w:p w14:paraId="0C7E755B" w14:textId="022F4F0C" w:rsidR="00B240A7" w:rsidRPr="0034651E" w:rsidRDefault="00B240A7" w:rsidP="00B240A7">
      <w:pPr>
        <w:ind w:right="-11"/>
        <w:jc w:val="center"/>
        <w:rPr>
          <w:rFonts w:ascii="Arial" w:hAnsi="Arial" w:cs="Arial"/>
        </w:rPr>
      </w:pPr>
      <w:r w:rsidRPr="0034651E">
        <w:rPr>
          <w:rFonts w:ascii="Arial" w:hAnsi="Arial" w:cs="Arial"/>
        </w:rPr>
        <w:t>[</w:t>
      </w:r>
      <w:r w:rsidR="00C43C1D">
        <w:rPr>
          <w:rFonts w:ascii="Arial" w:hAnsi="Arial" w:cs="Arial"/>
          <w:highlight w:val="yellow"/>
        </w:rPr>
        <w:t>NOM DU DEMANDEUR</w:t>
      </w:r>
      <w:r w:rsidRPr="0034651E">
        <w:rPr>
          <w:rFonts w:ascii="Arial" w:hAnsi="Arial" w:cs="Arial"/>
          <w:highlight w:val="yellow"/>
        </w:rPr>
        <w:t>]</w:t>
      </w:r>
    </w:p>
    <w:p w14:paraId="1CDACB3B" w14:textId="4A6DCC91" w:rsidR="00620F87" w:rsidRPr="0034651E" w:rsidRDefault="00C43C1D" w:rsidP="00620F87">
      <w:pPr>
        <w:jc w:val="right"/>
        <w:rPr>
          <w:rFonts w:ascii="Arial" w:hAnsi="Arial" w:cs="Arial"/>
          <w:b/>
          <w:bCs/>
          <w:lang w:val="fr-CA"/>
        </w:rPr>
      </w:pPr>
      <w:r>
        <w:rPr>
          <w:rFonts w:ascii="Arial" w:hAnsi="Arial" w:cs="Arial"/>
          <w:b/>
          <w:bCs/>
          <w:lang w:val="fr-CA"/>
        </w:rPr>
        <w:t>Demandeur</w:t>
      </w:r>
    </w:p>
    <w:p w14:paraId="1CDACB3C" w14:textId="77777777" w:rsidR="00620F87" w:rsidRPr="0034651E" w:rsidRDefault="00620F87" w:rsidP="00620F87">
      <w:pPr>
        <w:jc w:val="center"/>
        <w:rPr>
          <w:rFonts w:ascii="Arial" w:hAnsi="Arial" w:cs="Arial"/>
          <w:b/>
          <w:bCs/>
          <w:lang w:val="fr-CA"/>
        </w:rPr>
      </w:pPr>
      <w:r w:rsidRPr="0034651E">
        <w:rPr>
          <w:rFonts w:ascii="Arial" w:hAnsi="Arial" w:cs="Arial"/>
          <w:b/>
          <w:bCs/>
          <w:lang w:val="fr-CA"/>
        </w:rPr>
        <w:t>et</w:t>
      </w:r>
    </w:p>
    <w:p w14:paraId="1CDACB3D" w14:textId="77777777" w:rsidR="00620F87" w:rsidRPr="0034651E" w:rsidRDefault="00620F87" w:rsidP="00620F87">
      <w:pPr>
        <w:jc w:val="center"/>
        <w:rPr>
          <w:rFonts w:ascii="Arial" w:hAnsi="Arial" w:cs="Arial"/>
          <w:b/>
          <w:bCs/>
          <w:lang w:val="fr-CA"/>
        </w:rPr>
      </w:pPr>
    </w:p>
    <w:p w14:paraId="4F2A2486" w14:textId="0085A500" w:rsidR="00B240A7" w:rsidRPr="0034651E" w:rsidRDefault="00B240A7" w:rsidP="00B240A7">
      <w:pPr>
        <w:ind w:right="-11"/>
        <w:jc w:val="center"/>
        <w:rPr>
          <w:rFonts w:ascii="Arial" w:hAnsi="Arial" w:cs="Arial"/>
        </w:rPr>
      </w:pPr>
      <w:r w:rsidRPr="0034651E">
        <w:rPr>
          <w:rFonts w:ascii="Arial" w:hAnsi="Arial" w:cs="Arial"/>
        </w:rPr>
        <w:t>[</w:t>
      </w:r>
      <w:r w:rsidR="00C43C1D" w:rsidRPr="00C43C1D">
        <w:rPr>
          <w:rFonts w:ascii="Arial" w:hAnsi="Arial" w:cs="Arial"/>
          <w:highlight w:val="yellow"/>
        </w:rPr>
        <w:t xml:space="preserve">NOM DU </w:t>
      </w:r>
      <w:r w:rsidR="000A3F5A" w:rsidRPr="00C43C1D">
        <w:rPr>
          <w:rFonts w:ascii="Arial" w:hAnsi="Arial" w:cs="Arial"/>
          <w:highlight w:val="yellow"/>
        </w:rPr>
        <w:t>D</w:t>
      </w:r>
      <w:r w:rsidR="000A3F5A" w:rsidRPr="0034651E">
        <w:rPr>
          <w:rFonts w:ascii="Arial" w:hAnsi="Arial" w:cs="Arial"/>
          <w:highlight w:val="yellow"/>
        </w:rPr>
        <w:t>ÉFENDEUR</w:t>
      </w:r>
      <w:r w:rsidRPr="0034651E">
        <w:rPr>
          <w:rFonts w:ascii="Arial" w:hAnsi="Arial" w:cs="Arial"/>
          <w:highlight w:val="yellow"/>
        </w:rPr>
        <w:t>]</w:t>
      </w:r>
    </w:p>
    <w:p w14:paraId="1CDACB3F" w14:textId="5E25B9DC" w:rsidR="008031DF" w:rsidRPr="0034651E" w:rsidRDefault="00B240A7" w:rsidP="00B240A7">
      <w:pPr>
        <w:jc w:val="right"/>
        <w:rPr>
          <w:rFonts w:ascii="Arial" w:hAnsi="Arial" w:cs="Arial"/>
          <w:b/>
          <w:bCs/>
          <w:lang w:val="fr-CA"/>
        </w:rPr>
      </w:pPr>
      <w:r w:rsidRPr="0034651E">
        <w:rPr>
          <w:rFonts w:ascii="Arial" w:hAnsi="Arial" w:cs="Arial"/>
          <w:b/>
          <w:bCs/>
          <w:lang w:val="fr-CA"/>
        </w:rPr>
        <w:t xml:space="preserve"> </w:t>
      </w:r>
      <w:r w:rsidR="00620F87" w:rsidRPr="0034651E">
        <w:rPr>
          <w:rFonts w:ascii="Arial" w:hAnsi="Arial" w:cs="Arial"/>
          <w:b/>
          <w:bCs/>
          <w:lang w:val="fr-CA"/>
        </w:rPr>
        <w:t>Défendeur</w:t>
      </w:r>
    </w:p>
    <w:p w14:paraId="1CDACB40" w14:textId="77777777" w:rsidR="00620F87" w:rsidRPr="0034651E" w:rsidRDefault="00620F87" w:rsidP="00620F87">
      <w:pPr>
        <w:jc w:val="right"/>
        <w:rPr>
          <w:rFonts w:ascii="Arial" w:hAnsi="Arial" w:cs="Arial"/>
          <w:b/>
          <w:bCs/>
          <w:lang w:val="fr-CA"/>
        </w:rPr>
      </w:pPr>
    </w:p>
    <w:p w14:paraId="1CDACB41" w14:textId="77777777" w:rsidR="00620F87" w:rsidRPr="0034651E" w:rsidRDefault="00620F87" w:rsidP="00620F87">
      <w:pPr>
        <w:jc w:val="right"/>
        <w:rPr>
          <w:rFonts w:ascii="Arial" w:hAnsi="Arial" w:cs="Arial"/>
          <w:b/>
          <w:bCs/>
          <w:lang w:val="fr-CA"/>
        </w:rPr>
      </w:pPr>
    </w:p>
    <w:p w14:paraId="1CDACB42" w14:textId="77777777" w:rsidR="00620F87" w:rsidRPr="0034651E" w:rsidRDefault="00620F87" w:rsidP="00620F87">
      <w:pPr>
        <w:jc w:val="center"/>
        <w:rPr>
          <w:rFonts w:ascii="Arial" w:hAnsi="Arial" w:cs="Arial"/>
          <w:b/>
          <w:bCs/>
          <w:lang w:val="fr-CA"/>
        </w:rPr>
      </w:pPr>
      <w:r w:rsidRPr="0034651E">
        <w:rPr>
          <w:rFonts w:ascii="Arial" w:hAnsi="Arial" w:cs="Arial"/>
          <w:b/>
          <w:bCs/>
          <w:lang w:val="fr-CA"/>
        </w:rPr>
        <w:t>DÉCLARATION</w:t>
      </w:r>
    </w:p>
    <w:p w14:paraId="1CDACB43" w14:textId="77777777" w:rsidR="00620F87" w:rsidRPr="0034651E" w:rsidRDefault="00620F87" w:rsidP="00620F87">
      <w:pPr>
        <w:jc w:val="center"/>
        <w:rPr>
          <w:rFonts w:ascii="Arial" w:hAnsi="Arial" w:cs="Arial"/>
          <w:b/>
          <w:bCs/>
          <w:lang w:val="fr-CA"/>
        </w:rPr>
      </w:pPr>
    </w:p>
    <w:p w14:paraId="1CDACB44" w14:textId="77777777" w:rsidR="00620F87" w:rsidRPr="0034651E" w:rsidRDefault="00E81F84" w:rsidP="00620F87">
      <w:pPr>
        <w:jc w:val="both"/>
        <w:rPr>
          <w:rFonts w:ascii="Arial" w:hAnsi="Arial" w:cs="Arial"/>
          <w:b/>
          <w:bCs/>
          <w:lang w:val="fr-CA"/>
        </w:rPr>
      </w:pPr>
      <w:r w:rsidRPr="0034651E">
        <w:rPr>
          <w:rFonts w:ascii="Arial" w:hAnsi="Arial" w:cs="Arial"/>
          <w:b/>
          <w:bCs/>
          <w:lang w:val="fr-CA"/>
        </w:rPr>
        <w:t>AUX DÉFENDEURS</w:t>
      </w:r>
    </w:p>
    <w:p w14:paraId="1CDACB45" w14:textId="77777777" w:rsidR="00620F87" w:rsidRPr="0034651E" w:rsidRDefault="00620F87" w:rsidP="00620F87">
      <w:pPr>
        <w:jc w:val="both"/>
        <w:rPr>
          <w:rFonts w:ascii="Arial" w:hAnsi="Arial" w:cs="Arial"/>
          <w:b/>
          <w:bCs/>
          <w:lang w:val="fr-CA"/>
        </w:rPr>
      </w:pPr>
    </w:p>
    <w:p w14:paraId="1CDACB46" w14:textId="1210AABC" w:rsidR="00620F87" w:rsidRPr="0034651E" w:rsidRDefault="00620F87" w:rsidP="00620F87">
      <w:pPr>
        <w:ind w:firstLine="720"/>
        <w:jc w:val="both"/>
        <w:rPr>
          <w:rFonts w:ascii="Arial" w:hAnsi="Arial" w:cs="Arial"/>
          <w:lang w:val="fr-CA"/>
        </w:rPr>
      </w:pPr>
      <w:r w:rsidRPr="0034651E">
        <w:rPr>
          <w:rFonts w:ascii="Arial" w:hAnsi="Arial" w:cs="Arial"/>
          <w:b/>
          <w:bCs/>
          <w:lang w:val="fr-CA"/>
        </w:rPr>
        <w:t xml:space="preserve">UNE INSTANCE A ÉTÉ INTRODUITE CONTRE VOUS </w:t>
      </w:r>
      <w:r w:rsidR="0017254F">
        <w:rPr>
          <w:rFonts w:ascii="Arial" w:hAnsi="Arial" w:cs="Arial"/>
          <w:lang w:val="fr-CA"/>
        </w:rPr>
        <w:t>par le demandeur</w:t>
      </w:r>
      <w:r w:rsidRPr="0034651E">
        <w:rPr>
          <w:rFonts w:ascii="Arial" w:hAnsi="Arial" w:cs="Arial"/>
          <w:lang w:val="fr-CA"/>
        </w:rPr>
        <w:t>.  La demande contre vous est exposée dans la déclaration signifiée avec le présent avis.</w:t>
      </w:r>
    </w:p>
    <w:p w14:paraId="1CDACB47" w14:textId="77777777" w:rsidR="00620F87" w:rsidRPr="0034651E" w:rsidRDefault="00620F87" w:rsidP="00620F87">
      <w:pPr>
        <w:jc w:val="both"/>
        <w:rPr>
          <w:rFonts w:ascii="Arial" w:hAnsi="Arial" w:cs="Arial"/>
          <w:lang w:val="fr-CA"/>
        </w:rPr>
      </w:pPr>
    </w:p>
    <w:p w14:paraId="1CDACB48" w14:textId="4FECC573" w:rsidR="00620F87" w:rsidRPr="0034651E" w:rsidRDefault="00620F87" w:rsidP="00620F87">
      <w:pPr>
        <w:ind w:firstLine="720"/>
        <w:jc w:val="both"/>
        <w:rPr>
          <w:rFonts w:ascii="Arial" w:hAnsi="Arial" w:cs="Arial"/>
          <w:lang w:val="fr-CA"/>
        </w:rPr>
      </w:pPr>
      <w:r w:rsidRPr="0034651E">
        <w:rPr>
          <w:rFonts w:ascii="Arial" w:hAnsi="Arial" w:cs="Arial"/>
          <w:b/>
          <w:bCs/>
          <w:lang w:val="fr-CA"/>
        </w:rPr>
        <w:t>SI VOUS DÉSIREZ CONTESTER L’INSTANCE</w:t>
      </w:r>
      <w:r w:rsidRPr="0034651E">
        <w:rPr>
          <w:rFonts w:ascii="Arial" w:hAnsi="Arial" w:cs="Arial"/>
          <w:lang w:val="fr-CA"/>
        </w:rPr>
        <w:t xml:space="preserve">, vous-même ou un avocat de l’Ontario vous représentant devez préparer une défense selon la formule 18A prescrite par les </w:t>
      </w:r>
      <w:r w:rsidRPr="0034651E">
        <w:rPr>
          <w:rFonts w:ascii="Arial" w:hAnsi="Arial" w:cs="Arial"/>
          <w:i/>
          <w:iCs/>
          <w:lang w:val="fr-CA"/>
        </w:rPr>
        <w:t>Règles de procédure civile</w:t>
      </w:r>
      <w:r w:rsidRPr="0034651E">
        <w:rPr>
          <w:rFonts w:ascii="Arial" w:hAnsi="Arial" w:cs="Arial"/>
          <w:lang w:val="fr-CA"/>
        </w:rPr>
        <w:t xml:space="preserve">, la signifier à l’avocat </w:t>
      </w:r>
      <w:r w:rsidR="0017254F">
        <w:rPr>
          <w:rFonts w:ascii="Arial" w:hAnsi="Arial" w:cs="Arial"/>
          <w:lang w:val="fr-CA"/>
        </w:rPr>
        <w:t>du demandeur</w:t>
      </w:r>
      <w:r w:rsidRPr="0034651E">
        <w:rPr>
          <w:rFonts w:ascii="Arial" w:hAnsi="Arial" w:cs="Arial"/>
          <w:lang w:val="fr-CA"/>
        </w:rPr>
        <w:t xml:space="preserve"> ou, si cette dernière n’a pas retenu les services d’un avocat, </w:t>
      </w:r>
      <w:r w:rsidR="0017254F">
        <w:rPr>
          <w:rFonts w:ascii="Arial" w:hAnsi="Arial" w:cs="Arial"/>
          <w:lang w:val="fr-CA"/>
        </w:rPr>
        <w:t>au demandeur lui</w:t>
      </w:r>
      <w:r w:rsidRPr="0034651E">
        <w:rPr>
          <w:rFonts w:ascii="Arial" w:hAnsi="Arial" w:cs="Arial"/>
          <w:lang w:val="fr-CA"/>
        </w:rPr>
        <w:t xml:space="preserve">-même, et la déposer, accompagnée de la preuve de sa signification, à ce greffe, </w:t>
      </w:r>
      <w:r w:rsidRPr="0034651E">
        <w:rPr>
          <w:rFonts w:ascii="Arial" w:hAnsi="Arial" w:cs="Arial"/>
          <w:b/>
          <w:bCs/>
          <w:lang w:val="fr-CA"/>
        </w:rPr>
        <w:t>DANS LES VINGT JOURS</w:t>
      </w:r>
      <w:r w:rsidRPr="0034651E">
        <w:rPr>
          <w:rFonts w:ascii="Arial" w:hAnsi="Arial" w:cs="Arial"/>
          <w:lang w:val="fr-CA"/>
        </w:rPr>
        <w:t xml:space="preserve"> après que vous avez reçu la signification de la présente déclaration, si la signification vous est faite en Ontario.</w:t>
      </w:r>
    </w:p>
    <w:p w14:paraId="1CDACB49" w14:textId="77777777" w:rsidR="00620F87" w:rsidRPr="0034651E" w:rsidRDefault="00620F87" w:rsidP="00620F87">
      <w:pPr>
        <w:jc w:val="both"/>
        <w:rPr>
          <w:rFonts w:ascii="Arial" w:hAnsi="Arial" w:cs="Arial"/>
          <w:lang w:val="fr-CA"/>
        </w:rPr>
      </w:pPr>
    </w:p>
    <w:p w14:paraId="1CDACB4A" w14:textId="77777777" w:rsidR="00620F87" w:rsidRPr="0034651E" w:rsidRDefault="00620F87" w:rsidP="00620F87">
      <w:pPr>
        <w:ind w:firstLine="720"/>
        <w:jc w:val="both"/>
        <w:rPr>
          <w:rFonts w:ascii="Arial" w:hAnsi="Arial" w:cs="Arial"/>
          <w:lang w:val="fr-CA"/>
        </w:rPr>
      </w:pPr>
      <w:r w:rsidRPr="0034651E">
        <w:rPr>
          <w:rFonts w:ascii="Arial" w:hAnsi="Arial" w:cs="Arial"/>
          <w:lang w:val="fr-CA"/>
        </w:rPr>
        <w:t>Si la signification vous est faite dans une autre province ou un territoire du Canada ou aux États-Unis d’Amérique, vous avez quarante jours pour signifier et déposer votre défense.  Si la signification vous est faite en dehors du Canada et des États-Unis d’Amérique, le délai est de soixante jours.</w:t>
      </w:r>
    </w:p>
    <w:p w14:paraId="1CDACB4B" w14:textId="77777777" w:rsidR="00620F87" w:rsidRPr="0034651E" w:rsidRDefault="00620F87" w:rsidP="00620F87">
      <w:pPr>
        <w:jc w:val="both"/>
        <w:rPr>
          <w:rFonts w:ascii="Arial" w:hAnsi="Arial" w:cs="Arial"/>
          <w:lang w:val="fr-CA"/>
        </w:rPr>
      </w:pPr>
    </w:p>
    <w:p w14:paraId="1CDACB4C" w14:textId="77777777" w:rsidR="00620F87" w:rsidRPr="0034651E" w:rsidRDefault="00620F87" w:rsidP="00620F87">
      <w:pPr>
        <w:ind w:firstLine="720"/>
        <w:jc w:val="both"/>
        <w:rPr>
          <w:rFonts w:ascii="Arial" w:hAnsi="Arial" w:cs="Arial"/>
          <w:lang w:val="fr-CA"/>
        </w:rPr>
      </w:pPr>
      <w:r w:rsidRPr="0034651E">
        <w:rPr>
          <w:rFonts w:ascii="Arial" w:hAnsi="Arial" w:cs="Arial"/>
          <w:lang w:val="fr-CA"/>
        </w:rPr>
        <w:t xml:space="preserve">Au lieu de signifier et de déposer une défense, vous pouvez signifier et déposer un avis d’intention de présenter une défense selon la formule 18B prescrite par les </w:t>
      </w:r>
      <w:r w:rsidRPr="0034651E">
        <w:rPr>
          <w:rFonts w:ascii="Arial" w:hAnsi="Arial" w:cs="Arial"/>
          <w:i/>
          <w:iCs/>
          <w:lang w:val="fr-CA"/>
        </w:rPr>
        <w:t>Règles de procédure civile</w:t>
      </w:r>
      <w:r w:rsidRPr="0034651E">
        <w:rPr>
          <w:rFonts w:ascii="Arial" w:hAnsi="Arial" w:cs="Arial"/>
          <w:lang w:val="fr-CA"/>
        </w:rPr>
        <w:t>.  Vous aurez dans ce cas dix jours de plus pour signifier et déposer votre défense.</w:t>
      </w:r>
    </w:p>
    <w:p w14:paraId="1CDACB4D" w14:textId="77777777" w:rsidR="00620F87" w:rsidRPr="0034651E" w:rsidRDefault="00620F87" w:rsidP="00620F87">
      <w:pPr>
        <w:ind w:firstLine="720"/>
        <w:jc w:val="both"/>
        <w:rPr>
          <w:rFonts w:ascii="Arial" w:hAnsi="Arial" w:cs="Arial"/>
          <w:lang w:val="fr-CA"/>
        </w:rPr>
      </w:pPr>
    </w:p>
    <w:p w14:paraId="1CDACB4E" w14:textId="77777777" w:rsidR="00620F87" w:rsidRPr="0034651E" w:rsidRDefault="00620F87" w:rsidP="00620F87">
      <w:pPr>
        <w:ind w:firstLine="720"/>
        <w:jc w:val="both"/>
        <w:rPr>
          <w:rFonts w:ascii="Arial" w:hAnsi="Arial" w:cs="Arial"/>
          <w:lang w:val="fr-CA"/>
        </w:rPr>
        <w:sectPr w:rsidR="00620F87" w:rsidRPr="0034651E">
          <w:headerReference w:type="default" r:id="rId11"/>
          <w:pgSz w:w="12240" w:h="15840"/>
          <w:pgMar w:top="1440" w:right="1440" w:bottom="1440" w:left="1440" w:header="1440" w:footer="1440" w:gutter="0"/>
          <w:cols w:space="720"/>
          <w:noEndnote/>
          <w:titlePg/>
          <w:docGrid w:linePitch="326"/>
        </w:sectPr>
      </w:pPr>
    </w:p>
    <w:p w14:paraId="1CDACB4F" w14:textId="77777777" w:rsidR="00620F87" w:rsidRPr="0034651E" w:rsidRDefault="00620F87" w:rsidP="00620F87">
      <w:pPr>
        <w:ind w:firstLine="720"/>
        <w:jc w:val="both"/>
        <w:rPr>
          <w:rFonts w:ascii="Arial" w:hAnsi="Arial" w:cs="Arial"/>
          <w:b/>
          <w:bCs/>
          <w:lang w:val="fr-CA"/>
        </w:rPr>
      </w:pPr>
      <w:r w:rsidRPr="0034651E">
        <w:rPr>
          <w:rFonts w:ascii="Arial" w:hAnsi="Arial" w:cs="Arial"/>
          <w:b/>
          <w:bCs/>
          <w:lang w:val="fr-CA"/>
        </w:rPr>
        <w:t xml:space="preserve">SI VOUS NE CONTESTEZ PAS L’INSTANCE, UN JUGEMENT PEUT ÊTRE RENDU CONTRE VOUS EN VOTRE ABSENCE SANS QUE VOUS RECEVIEZ D’AUTRE AVIS.  SI VOUS DÉSIREZ CONTESTER L’INSTANCE MAIS QUE VOS MOYENS NE VOUS PERMETTENT PAS DE PAYER LES FRAIS DE JUSTICE, VOUS POUVEZ VOUS ADRESSER À UN BUREAU LOCAL D’AIDE JURIDIQUE POUR </w:t>
      </w:r>
      <w:r w:rsidRPr="0034651E">
        <w:rPr>
          <w:rFonts w:ascii="Arial" w:hAnsi="Arial" w:cs="Arial"/>
          <w:b/>
          <w:bCs/>
          <w:lang w:val="fr-CA"/>
        </w:rPr>
        <w:lastRenderedPageBreak/>
        <w:t>DÉTERMINER VOTRE ADMISSIBILITÉ À L’AIDE JURIDIQUE.</w:t>
      </w:r>
    </w:p>
    <w:p w14:paraId="1CDACB50" w14:textId="77777777" w:rsidR="00A90DA2" w:rsidRPr="0034651E" w:rsidRDefault="00A90DA2" w:rsidP="00620F87">
      <w:pPr>
        <w:ind w:firstLine="720"/>
        <w:jc w:val="both"/>
        <w:rPr>
          <w:rFonts w:ascii="Arial" w:hAnsi="Arial" w:cs="Arial"/>
          <w:lang w:val="fr-CA"/>
        </w:rPr>
      </w:pPr>
    </w:p>
    <w:p w14:paraId="1CDACB51" w14:textId="77777777" w:rsidR="00A90DA2" w:rsidRPr="0034651E" w:rsidRDefault="00A90DA2" w:rsidP="00A90DA2">
      <w:pPr>
        <w:pStyle w:val="zparawtab-f"/>
        <w:tabs>
          <w:tab w:val="left" w:leader="dot" w:pos="5978"/>
        </w:tabs>
        <w:spacing w:line="276" w:lineRule="auto"/>
        <w:rPr>
          <w:rFonts w:ascii="Arial" w:hAnsi="Arial" w:cs="Arial"/>
          <w:sz w:val="24"/>
          <w:szCs w:val="24"/>
        </w:rPr>
      </w:pPr>
      <w:r w:rsidRPr="0034651E">
        <w:rPr>
          <w:rFonts w:ascii="Arial" w:hAnsi="Arial" w:cs="Arial"/>
          <w:b/>
          <w:sz w:val="24"/>
          <w:szCs w:val="24"/>
        </w:rPr>
        <w:tab/>
      </w:r>
      <w:r w:rsidRPr="0034651E">
        <w:rPr>
          <w:rFonts w:ascii="Arial" w:hAnsi="Arial" w:cs="Arial"/>
          <w:b/>
          <w:sz w:val="24"/>
          <w:szCs w:val="24"/>
        </w:rPr>
        <w:tab/>
      </w:r>
      <w:r w:rsidRPr="0034651E">
        <w:rPr>
          <w:rFonts w:ascii="Arial" w:hAnsi="Arial" w:cs="Arial"/>
          <w:b/>
          <w:snapToGrid/>
          <w:sz w:val="24"/>
          <w:szCs w:val="24"/>
          <w:lang w:eastAsia="en-CA"/>
        </w:rPr>
        <w:t>REMARQUE: L’ACTION SERA AUTOMATIQUEMENT REJETÉE</w:t>
      </w:r>
      <w:r w:rsidRPr="0034651E">
        <w:rPr>
          <w:rFonts w:ascii="Arial" w:hAnsi="Arial" w:cs="Arial"/>
          <w:snapToGrid/>
          <w:sz w:val="24"/>
          <w:szCs w:val="24"/>
          <w:lang w:eastAsia="en-CA"/>
        </w:rPr>
        <w:t xml:space="preserve"> si elle n’a pas été inscrite en vue d'un procès ou s’il n’y a pas été mis fin de quelque façon que ce soit dans les cinq ans qui suivent la date d’introduction de l’action, sauf ordonnance contraire du tribunal.</w:t>
      </w:r>
    </w:p>
    <w:p w14:paraId="1CDACB52" w14:textId="77777777" w:rsidR="00620F87" w:rsidRPr="0034651E" w:rsidRDefault="00620F87" w:rsidP="00620F87">
      <w:pPr>
        <w:jc w:val="both"/>
        <w:rPr>
          <w:rFonts w:ascii="Arial" w:hAnsi="Arial" w:cs="Arial"/>
          <w:lang w:val="fr-CA"/>
        </w:rPr>
      </w:pPr>
    </w:p>
    <w:p w14:paraId="1CDACB53" w14:textId="77777777" w:rsidR="00620F87" w:rsidRPr="0034651E" w:rsidRDefault="00620F87" w:rsidP="00620F87">
      <w:pPr>
        <w:jc w:val="both"/>
        <w:rPr>
          <w:rFonts w:ascii="Arial" w:hAnsi="Arial" w:cs="Arial"/>
          <w:lang w:val="fr-CA"/>
        </w:rPr>
      </w:pPr>
    </w:p>
    <w:p w14:paraId="1CDACB54" w14:textId="77777777" w:rsidR="00620F87" w:rsidRPr="0034651E" w:rsidRDefault="00620F87" w:rsidP="00620F87">
      <w:pPr>
        <w:jc w:val="both"/>
        <w:rPr>
          <w:rFonts w:ascii="Arial" w:hAnsi="Arial" w:cs="Arial"/>
          <w:lang w:val="fr-CA"/>
        </w:rPr>
      </w:pPr>
    </w:p>
    <w:p w14:paraId="1CDACB55" w14:textId="43D241B0" w:rsidR="00620F87" w:rsidRPr="0034651E" w:rsidRDefault="00620F87" w:rsidP="00620F87">
      <w:pPr>
        <w:tabs>
          <w:tab w:val="left" w:pos="-1440"/>
        </w:tabs>
        <w:ind w:left="3600" w:hanging="3600"/>
        <w:jc w:val="both"/>
        <w:rPr>
          <w:rFonts w:ascii="Arial" w:hAnsi="Arial" w:cs="Arial"/>
          <w:lang w:val="fr-CA"/>
        </w:rPr>
      </w:pPr>
      <w:r w:rsidRPr="0034651E">
        <w:rPr>
          <w:rFonts w:ascii="Arial" w:hAnsi="Arial" w:cs="Arial"/>
          <w:lang w:val="fr-CA"/>
        </w:rPr>
        <w:t>Date:</w:t>
      </w:r>
      <w:r w:rsidR="00B240A7" w:rsidRPr="0034651E">
        <w:rPr>
          <w:rFonts w:ascii="Arial" w:hAnsi="Arial" w:cs="Arial"/>
          <w:lang w:val="fr-CA"/>
        </w:rPr>
        <w:t xml:space="preserve"> [</w:t>
      </w:r>
      <w:r w:rsidR="000A3F5A" w:rsidRPr="0034651E">
        <w:rPr>
          <w:rFonts w:ascii="Arial" w:hAnsi="Arial" w:cs="Arial"/>
          <w:highlight w:val="yellow"/>
          <w:lang w:val="fr-CA"/>
        </w:rPr>
        <w:t>DATE</w:t>
      </w:r>
      <w:r w:rsidR="00B240A7" w:rsidRPr="0034651E">
        <w:rPr>
          <w:rFonts w:ascii="Arial" w:hAnsi="Arial" w:cs="Arial"/>
          <w:lang w:val="fr-CA"/>
        </w:rPr>
        <w:t>]</w:t>
      </w:r>
      <w:r w:rsidR="0050238C" w:rsidRPr="0034651E">
        <w:rPr>
          <w:rFonts w:ascii="Arial" w:hAnsi="Arial" w:cs="Arial"/>
          <w:lang w:val="fr-CA"/>
        </w:rPr>
        <w:tab/>
        <w:t>délivrée par ___________________________</w:t>
      </w:r>
    </w:p>
    <w:p w14:paraId="1CDACB56" w14:textId="77777777" w:rsidR="00620F87" w:rsidRPr="0034651E" w:rsidRDefault="00620F87" w:rsidP="00A95A6D">
      <w:pPr>
        <w:ind w:left="720" w:firstLine="5760"/>
        <w:jc w:val="both"/>
        <w:rPr>
          <w:rFonts w:ascii="Arial" w:hAnsi="Arial" w:cs="Arial"/>
          <w:lang w:val="fr-CA"/>
        </w:rPr>
      </w:pPr>
      <w:r w:rsidRPr="0034651E">
        <w:rPr>
          <w:rFonts w:ascii="Arial" w:hAnsi="Arial" w:cs="Arial"/>
          <w:lang w:val="fr-CA"/>
        </w:rPr>
        <w:t>greffier local</w:t>
      </w:r>
    </w:p>
    <w:p w14:paraId="1CDACB57" w14:textId="77777777" w:rsidR="00620F87" w:rsidRPr="0034651E" w:rsidRDefault="00620F87" w:rsidP="00620F87">
      <w:pPr>
        <w:jc w:val="both"/>
        <w:rPr>
          <w:rFonts w:ascii="Arial" w:hAnsi="Arial" w:cs="Arial"/>
          <w:lang w:val="fr-CA"/>
        </w:rPr>
      </w:pPr>
    </w:p>
    <w:p w14:paraId="1CDACB5A" w14:textId="3F106F5E" w:rsidR="00620F87" w:rsidRPr="0034651E" w:rsidRDefault="00A95A6D" w:rsidP="00B240A7">
      <w:pPr>
        <w:ind w:left="720" w:firstLine="3600"/>
        <w:jc w:val="both"/>
        <w:rPr>
          <w:rFonts w:ascii="Arial" w:hAnsi="Arial" w:cs="Arial"/>
          <w:lang w:val="fr-CA"/>
        </w:rPr>
      </w:pPr>
      <w:r w:rsidRPr="0034651E">
        <w:rPr>
          <w:rFonts w:ascii="Arial" w:hAnsi="Arial" w:cs="Arial"/>
          <w:lang w:val="fr-CA"/>
        </w:rPr>
        <w:t>Adresse</w:t>
      </w:r>
      <w:r w:rsidR="00620F87" w:rsidRPr="0034651E">
        <w:rPr>
          <w:rFonts w:ascii="Arial" w:hAnsi="Arial" w:cs="Arial"/>
          <w:lang w:val="fr-CA"/>
        </w:rPr>
        <w:t xml:space="preserve"> du greffe :</w:t>
      </w:r>
      <w:r w:rsidR="00620F87" w:rsidRPr="0034651E">
        <w:rPr>
          <w:rFonts w:ascii="Arial" w:hAnsi="Arial" w:cs="Arial"/>
          <w:lang w:val="fr-CA"/>
        </w:rPr>
        <w:tab/>
      </w:r>
      <w:r w:rsidR="00B240A7" w:rsidRPr="0034651E">
        <w:rPr>
          <w:rFonts w:ascii="Arial" w:hAnsi="Arial" w:cs="Arial"/>
          <w:lang w:val="fr-CA"/>
        </w:rPr>
        <w:t>[</w:t>
      </w:r>
      <w:r w:rsidR="00B240A7" w:rsidRPr="0034651E">
        <w:rPr>
          <w:rFonts w:ascii="Arial" w:hAnsi="Arial" w:cs="Arial"/>
          <w:highlight w:val="yellow"/>
          <w:lang w:val="fr-CA"/>
        </w:rPr>
        <w:t>...</w:t>
      </w:r>
      <w:r w:rsidR="00B240A7" w:rsidRPr="0034651E">
        <w:rPr>
          <w:rFonts w:ascii="Arial" w:hAnsi="Arial" w:cs="Arial"/>
          <w:lang w:val="fr-CA"/>
        </w:rPr>
        <w:t>]</w:t>
      </w:r>
    </w:p>
    <w:p w14:paraId="1CDACB5B" w14:textId="77777777" w:rsidR="00620F87" w:rsidRPr="0034651E" w:rsidRDefault="00620F87" w:rsidP="00620F87">
      <w:pPr>
        <w:jc w:val="both"/>
        <w:rPr>
          <w:rFonts w:ascii="Arial" w:hAnsi="Arial" w:cs="Arial"/>
          <w:lang w:val="fr-CA"/>
        </w:rPr>
      </w:pPr>
    </w:p>
    <w:p w14:paraId="1CDACB5C" w14:textId="77777777" w:rsidR="00620F87" w:rsidRPr="0034651E" w:rsidRDefault="00620F87" w:rsidP="00620F87">
      <w:pPr>
        <w:jc w:val="both"/>
        <w:rPr>
          <w:rFonts w:ascii="Arial" w:hAnsi="Arial" w:cs="Arial"/>
          <w:lang w:val="fr-CA"/>
        </w:rPr>
      </w:pPr>
    </w:p>
    <w:p w14:paraId="1CDACB5D" w14:textId="77777777" w:rsidR="00620F87" w:rsidRPr="0034651E" w:rsidRDefault="007F29E0" w:rsidP="00620F87">
      <w:pPr>
        <w:jc w:val="both"/>
        <w:rPr>
          <w:rFonts w:ascii="Arial" w:hAnsi="Arial" w:cs="Arial"/>
          <w:lang w:val="fr-CA"/>
        </w:rPr>
      </w:pPr>
      <w:r w:rsidRPr="0034651E">
        <w:rPr>
          <w:rFonts w:ascii="Arial" w:hAnsi="Arial" w:cs="Arial"/>
          <w:b/>
          <w:bCs/>
          <w:lang w:val="fr-CA"/>
        </w:rPr>
        <w:t>DESTINATAIRE</w:t>
      </w:r>
      <w:r w:rsidR="00620F87" w:rsidRPr="0034651E">
        <w:rPr>
          <w:rFonts w:ascii="Arial" w:hAnsi="Arial" w:cs="Arial"/>
          <w:b/>
          <w:bCs/>
          <w:lang w:val="fr-CA"/>
        </w:rPr>
        <w:t xml:space="preserve"> :</w:t>
      </w:r>
    </w:p>
    <w:p w14:paraId="1CDACB5E" w14:textId="77777777" w:rsidR="00620F87" w:rsidRPr="0034651E" w:rsidRDefault="00620F87" w:rsidP="00620F87">
      <w:pPr>
        <w:jc w:val="both"/>
        <w:rPr>
          <w:rFonts w:ascii="Arial" w:hAnsi="Arial" w:cs="Arial"/>
          <w:b/>
          <w:bCs/>
          <w:lang w:val="fr-CA"/>
        </w:rPr>
      </w:pPr>
    </w:p>
    <w:p w14:paraId="1CDACB5F" w14:textId="77777777" w:rsidR="009F19BC" w:rsidRPr="0034651E" w:rsidRDefault="009F19BC" w:rsidP="009F19BC">
      <w:pPr>
        <w:jc w:val="center"/>
        <w:rPr>
          <w:rFonts w:ascii="Arial" w:hAnsi="Arial" w:cs="Arial"/>
          <w:b/>
          <w:bCs/>
          <w:lang w:val="fr-CA"/>
        </w:rPr>
      </w:pPr>
    </w:p>
    <w:p w14:paraId="1CDACB60" w14:textId="0E4338EA" w:rsidR="00777DEA" w:rsidRPr="0034651E" w:rsidRDefault="00B240A7">
      <w:pPr>
        <w:rPr>
          <w:rFonts w:ascii="Arial" w:hAnsi="Arial" w:cs="Arial"/>
          <w:bCs/>
          <w:lang w:val="fr-CA"/>
        </w:rPr>
      </w:pPr>
      <w:r w:rsidRPr="0034651E">
        <w:rPr>
          <w:rFonts w:ascii="Arial" w:hAnsi="Arial" w:cs="Arial"/>
          <w:b/>
          <w:bCs/>
          <w:lang w:val="fr-CA"/>
        </w:rPr>
        <w:t>[</w:t>
      </w:r>
      <w:r w:rsidRPr="0034651E">
        <w:rPr>
          <w:rFonts w:ascii="Arial" w:hAnsi="Arial" w:cs="Arial"/>
          <w:b/>
          <w:bCs/>
          <w:highlight w:val="yellow"/>
          <w:lang w:val="fr-CA"/>
        </w:rPr>
        <w:t>...</w:t>
      </w:r>
      <w:r w:rsidRPr="0034651E">
        <w:rPr>
          <w:rFonts w:ascii="Arial" w:hAnsi="Arial" w:cs="Arial"/>
          <w:b/>
          <w:bCs/>
          <w:lang w:val="fr-CA"/>
        </w:rPr>
        <w:t>]</w:t>
      </w:r>
    </w:p>
    <w:p w14:paraId="1CDACB61" w14:textId="77777777" w:rsidR="007F29E0" w:rsidRPr="0034651E" w:rsidRDefault="00620F87" w:rsidP="00620F87">
      <w:pPr>
        <w:tabs>
          <w:tab w:val="center" w:pos="4680"/>
        </w:tabs>
        <w:jc w:val="both"/>
        <w:rPr>
          <w:rFonts w:ascii="Arial" w:hAnsi="Arial" w:cs="Arial"/>
          <w:lang w:val="fr-CA"/>
        </w:rPr>
      </w:pPr>
      <w:r w:rsidRPr="0034651E">
        <w:rPr>
          <w:rFonts w:ascii="Arial" w:hAnsi="Arial" w:cs="Arial"/>
          <w:lang w:val="fr-CA"/>
        </w:rPr>
        <w:tab/>
      </w:r>
    </w:p>
    <w:p w14:paraId="1CDACB62" w14:textId="77777777" w:rsidR="007F29E0" w:rsidRPr="0034651E" w:rsidRDefault="007F29E0" w:rsidP="00620F87">
      <w:pPr>
        <w:tabs>
          <w:tab w:val="center" w:pos="4680"/>
        </w:tabs>
        <w:jc w:val="both"/>
        <w:rPr>
          <w:rFonts w:ascii="Arial" w:hAnsi="Arial" w:cs="Arial"/>
          <w:lang w:val="fr-CA"/>
        </w:rPr>
      </w:pPr>
    </w:p>
    <w:p w14:paraId="1CDACB63" w14:textId="042B3288" w:rsidR="006A3CDB" w:rsidRPr="0034651E" w:rsidRDefault="00B240A7">
      <w:pPr>
        <w:tabs>
          <w:tab w:val="center" w:pos="4680"/>
        </w:tabs>
        <w:jc w:val="both"/>
        <w:rPr>
          <w:rFonts w:ascii="Arial" w:hAnsi="Arial" w:cs="Arial"/>
          <w:lang w:val="fr-CA"/>
        </w:rPr>
      </w:pPr>
      <w:r w:rsidRPr="0034651E">
        <w:rPr>
          <w:rFonts w:ascii="Arial" w:hAnsi="Arial" w:cs="Arial"/>
          <w:b/>
          <w:lang w:val="fr-CA"/>
        </w:rPr>
        <w:t>[</w:t>
      </w:r>
      <w:r w:rsidRPr="0034651E">
        <w:rPr>
          <w:rFonts w:ascii="Arial" w:hAnsi="Arial" w:cs="Arial"/>
          <w:b/>
          <w:highlight w:val="yellow"/>
          <w:lang w:val="fr-CA"/>
        </w:rPr>
        <w:t>...</w:t>
      </w:r>
      <w:r w:rsidRPr="0034651E">
        <w:rPr>
          <w:rFonts w:ascii="Arial" w:hAnsi="Arial" w:cs="Arial"/>
          <w:b/>
          <w:lang w:val="fr-CA"/>
        </w:rPr>
        <w:t>]</w:t>
      </w:r>
    </w:p>
    <w:p w14:paraId="1CDACB64" w14:textId="77777777" w:rsidR="007F29E0" w:rsidRPr="0034651E" w:rsidRDefault="007F29E0" w:rsidP="00620F87">
      <w:pPr>
        <w:tabs>
          <w:tab w:val="center" w:pos="4680"/>
        </w:tabs>
        <w:jc w:val="both"/>
        <w:rPr>
          <w:rFonts w:ascii="Arial" w:hAnsi="Arial" w:cs="Arial"/>
          <w:lang w:val="fr-CA"/>
        </w:rPr>
      </w:pPr>
    </w:p>
    <w:p w14:paraId="1CDACB65" w14:textId="77777777" w:rsidR="007F29E0" w:rsidRPr="0034651E" w:rsidRDefault="007F29E0" w:rsidP="00620F87">
      <w:pPr>
        <w:tabs>
          <w:tab w:val="center" w:pos="4680"/>
        </w:tabs>
        <w:jc w:val="both"/>
        <w:rPr>
          <w:rFonts w:ascii="Arial" w:hAnsi="Arial" w:cs="Arial"/>
          <w:lang w:val="fr-CA"/>
        </w:rPr>
      </w:pPr>
    </w:p>
    <w:p w14:paraId="1CDACB66" w14:textId="77777777" w:rsidR="007F29E0" w:rsidRPr="0034651E" w:rsidRDefault="007F29E0" w:rsidP="00620F87">
      <w:pPr>
        <w:tabs>
          <w:tab w:val="center" w:pos="4680"/>
        </w:tabs>
        <w:jc w:val="both"/>
        <w:rPr>
          <w:rFonts w:ascii="Arial" w:hAnsi="Arial" w:cs="Arial"/>
          <w:lang w:val="fr-CA"/>
        </w:rPr>
      </w:pPr>
    </w:p>
    <w:p w14:paraId="1CDACB67" w14:textId="77777777" w:rsidR="007F29E0" w:rsidRPr="0034651E" w:rsidRDefault="007F29E0" w:rsidP="00620F87">
      <w:pPr>
        <w:tabs>
          <w:tab w:val="center" w:pos="4680"/>
        </w:tabs>
        <w:jc w:val="both"/>
        <w:rPr>
          <w:rFonts w:ascii="Arial" w:hAnsi="Arial" w:cs="Arial"/>
          <w:lang w:val="fr-CA"/>
        </w:rPr>
      </w:pPr>
    </w:p>
    <w:p w14:paraId="1CDACB68" w14:textId="77777777" w:rsidR="007F29E0" w:rsidRPr="0034651E" w:rsidRDefault="007F29E0" w:rsidP="00620F87">
      <w:pPr>
        <w:tabs>
          <w:tab w:val="center" w:pos="4680"/>
        </w:tabs>
        <w:jc w:val="both"/>
        <w:rPr>
          <w:rFonts w:ascii="Arial" w:hAnsi="Arial" w:cs="Arial"/>
          <w:lang w:val="fr-CA"/>
        </w:rPr>
      </w:pPr>
    </w:p>
    <w:p w14:paraId="1CDACB69" w14:textId="77777777" w:rsidR="007F29E0" w:rsidRPr="0034651E" w:rsidRDefault="007F29E0" w:rsidP="00620F87">
      <w:pPr>
        <w:tabs>
          <w:tab w:val="center" w:pos="4680"/>
        </w:tabs>
        <w:jc w:val="both"/>
        <w:rPr>
          <w:rFonts w:ascii="Arial" w:hAnsi="Arial" w:cs="Arial"/>
          <w:lang w:val="fr-CA"/>
        </w:rPr>
      </w:pPr>
    </w:p>
    <w:p w14:paraId="1CDACB6A" w14:textId="77777777" w:rsidR="007F29E0" w:rsidRPr="0034651E" w:rsidRDefault="007F29E0" w:rsidP="00620F87">
      <w:pPr>
        <w:tabs>
          <w:tab w:val="center" w:pos="4680"/>
        </w:tabs>
        <w:jc w:val="both"/>
        <w:rPr>
          <w:rFonts w:ascii="Arial" w:hAnsi="Arial" w:cs="Arial"/>
          <w:lang w:val="fr-CA"/>
        </w:rPr>
      </w:pPr>
    </w:p>
    <w:p w14:paraId="1CDACB6B" w14:textId="77777777" w:rsidR="007F29E0" w:rsidRPr="0034651E" w:rsidRDefault="007F29E0" w:rsidP="00620F87">
      <w:pPr>
        <w:tabs>
          <w:tab w:val="center" w:pos="4680"/>
        </w:tabs>
        <w:jc w:val="both"/>
        <w:rPr>
          <w:rFonts w:ascii="Arial" w:hAnsi="Arial" w:cs="Arial"/>
          <w:lang w:val="fr-CA"/>
        </w:rPr>
      </w:pPr>
    </w:p>
    <w:p w14:paraId="1CDACB6C" w14:textId="77777777" w:rsidR="007F29E0" w:rsidRPr="0034651E" w:rsidRDefault="007F29E0" w:rsidP="00620F87">
      <w:pPr>
        <w:tabs>
          <w:tab w:val="center" w:pos="4680"/>
        </w:tabs>
        <w:jc w:val="both"/>
        <w:rPr>
          <w:rFonts w:ascii="Arial" w:hAnsi="Arial" w:cs="Arial"/>
          <w:lang w:val="fr-CA"/>
        </w:rPr>
      </w:pPr>
    </w:p>
    <w:p w14:paraId="1CDACB6D" w14:textId="77777777" w:rsidR="007F29E0" w:rsidRPr="0034651E" w:rsidRDefault="007F29E0" w:rsidP="00620F87">
      <w:pPr>
        <w:tabs>
          <w:tab w:val="center" w:pos="4680"/>
        </w:tabs>
        <w:jc w:val="both"/>
        <w:rPr>
          <w:rFonts w:ascii="Arial" w:hAnsi="Arial" w:cs="Arial"/>
          <w:lang w:val="fr-CA"/>
        </w:rPr>
      </w:pPr>
    </w:p>
    <w:p w14:paraId="1CDACB6E" w14:textId="77777777" w:rsidR="00A90DA2" w:rsidRPr="0034651E" w:rsidRDefault="00A90DA2" w:rsidP="00A90DA2">
      <w:pPr>
        <w:jc w:val="center"/>
        <w:rPr>
          <w:rFonts w:ascii="Arial" w:hAnsi="Arial" w:cs="Arial"/>
          <w:b/>
          <w:lang w:val="fr-CA"/>
        </w:rPr>
      </w:pPr>
      <w:r w:rsidRPr="0034651E">
        <w:rPr>
          <w:rFonts w:ascii="Arial" w:hAnsi="Arial" w:cs="Arial"/>
          <w:lang w:val="fr-CA"/>
        </w:rPr>
        <w:br w:type="page"/>
      </w:r>
      <w:r w:rsidRPr="0034651E">
        <w:rPr>
          <w:rFonts w:ascii="Arial" w:hAnsi="Arial" w:cs="Arial"/>
          <w:b/>
          <w:lang w:val="fr-CA"/>
        </w:rPr>
        <w:lastRenderedPageBreak/>
        <w:t>DÉCLARATION</w:t>
      </w:r>
    </w:p>
    <w:p w14:paraId="1CDACB6F" w14:textId="77777777" w:rsidR="00620F87" w:rsidRPr="0034651E" w:rsidRDefault="00620F87" w:rsidP="00620F87">
      <w:pPr>
        <w:jc w:val="both"/>
        <w:rPr>
          <w:rFonts w:ascii="Arial" w:hAnsi="Arial" w:cs="Arial"/>
          <w:lang w:val="fr-CA"/>
        </w:rPr>
      </w:pPr>
    </w:p>
    <w:p w14:paraId="1CDACB70" w14:textId="77777777" w:rsidR="00A90DA2" w:rsidRPr="0034651E" w:rsidRDefault="00A90DA2" w:rsidP="00620F87">
      <w:pPr>
        <w:jc w:val="both"/>
        <w:rPr>
          <w:rFonts w:ascii="Arial" w:hAnsi="Arial" w:cs="Arial"/>
          <w:lang w:val="fr-CA"/>
        </w:rPr>
      </w:pPr>
    </w:p>
    <w:p w14:paraId="1CDACB71" w14:textId="7F71D472" w:rsidR="00620F87" w:rsidRPr="0034651E" w:rsidRDefault="0017254F" w:rsidP="00CF4606">
      <w:pPr>
        <w:pStyle w:val="Level1"/>
        <w:numPr>
          <w:ilvl w:val="0"/>
          <w:numId w:val="1"/>
        </w:numPr>
        <w:tabs>
          <w:tab w:val="left" w:pos="-1440"/>
          <w:tab w:val="num" w:pos="720"/>
        </w:tabs>
        <w:spacing w:line="360" w:lineRule="auto"/>
        <w:jc w:val="both"/>
        <w:rPr>
          <w:rFonts w:ascii="Arial" w:hAnsi="Arial" w:cs="Arial"/>
          <w:lang w:val="fr-CA"/>
        </w:rPr>
      </w:pPr>
      <w:r>
        <w:rPr>
          <w:rFonts w:ascii="Arial" w:hAnsi="Arial" w:cs="Arial"/>
          <w:lang w:val="fr-CA"/>
        </w:rPr>
        <w:t>Le</w:t>
      </w:r>
      <w:r w:rsidR="007F29E0" w:rsidRPr="0034651E">
        <w:rPr>
          <w:rFonts w:ascii="Arial" w:hAnsi="Arial" w:cs="Arial"/>
          <w:lang w:val="fr-CA"/>
        </w:rPr>
        <w:t xml:space="preserve"> demande</w:t>
      </w:r>
      <w:r w:rsidR="00C43C1D">
        <w:rPr>
          <w:rFonts w:ascii="Arial" w:hAnsi="Arial" w:cs="Arial"/>
          <w:lang w:val="fr-CA"/>
        </w:rPr>
        <w:t>ur</w:t>
      </w:r>
      <w:r w:rsidR="00620F87" w:rsidRPr="0034651E">
        <w:rPr>
          <w:rFonts w:ascii="Arial" w:hAnsi="Arial" w:cs="Arial"/>
          <w:lang w:val="fr-CA"/>
        </w:rPr>
        <w:t xml:space="preserve">, </w:t>
      </w:r>
      <w:r w:rsidR="00B240A7" w:rsidRPr="0034651E">
        <w:rPr>
          <w:rFonts w:ascii="Arial" w:hAnsi="Arial" w:cs="Arial"/>
          <w:lang w:val="fr-CA"/>
        </w:rPr>
        <w:t>[</w:t>
      </w:r>
      <w:r w:rsidR="00C43C1D" w:rsidRPr="00C43C1D">
        <w:rPr>
          <w:rFonts w:ascii="Arial" w:hAnsi="Arial" w:cs="Arial"/>
          <w:highlight w:val="yellow"/>
          <w:lang w:val="fr-CA"/>
        </w:rPr>
        <w:t>NOM DU DEMANDEUR</w:t>
      </w:r>
      <w:r w:rsidR="00B240A7" w:rsidRPr="0034651E">
        <w:rPr>
          <w:rFonts w:ascii="Arial" w:hAnsi="Arial" w:cs="Arial"/>
          <w:lang w:val="fr-CA"/>
        </w:rPr>
        <w:t>]</w:t>
      </w:r>
      <w:r w:rsidR="008656FA" w:rsidRPr="0034651E">
        <w:rPr>
          <w:rFonts w:ascii="Arial" w:hAnsi="Arial" w:cs="Arial"/>
          <w:lang w:val="fr-CA"/>
        </w:rPr>
        <w:t>,</w:t>
      </w:r>
      <w:r w:rsidR="00620F87" w:rsidRPr="0034651E">
        <w:rPr>
          <w:rFonts w:ascii="Arial" w:hAnsi="Arial" w:cs="Arial"/>
          <w:lang w:val="fr-CA"/>
        </w:rPr>
        <w:t xml:space="preserve"> </w:t>
      </w:r>
      <w:r w:rsidR="00A96A41" w:rsidRPr="0034651E">
        <w:rPr>
          <w:rFonts w:ascii="Arial" w:hAnsi="Arial" w:cs="Arial"/>
          <w:lang w:val="fr-CA"/>
        </w:rPr>
        <w:t xml:space="preserve">réclame </w:t>
      </w:r>
      <w:r w:rsidR="006A3CDB" w:rsidRPr="0034651E">
        <w:rPr>
          <w:rFonts w:ascii="Arial" w:hAnsi="Arial" w:cs="Arial"/>
          <w:lang w:val="fr-CA"/>
        </w:rPr>
        <w:t>des défendeurs conjointement et individuellement </w:t>
      </w:r>
      <w:r w:rsidR="00620F87" w:rsidRPr="0034651E">
        <w:rPr>
          <w:rFonts w:ascii="Arial" w:hAnsi="Arial" w:cs="Arial"/>
          <w:lang w:val="fr-CA"/>
        </w:rPr>
        <w:t>:</w:t>
      </w:r>
    </w:p>
    <w:p w14:paraId="1CDACB72" w14:textId="32CA14E1" w:rsidR="00620F87" w:rsidRPr="0034651E" w:rsidRDefault="00620F87" w:rsidP="00620F87">
      <w:pPr>
        <w:pStyle w:val="Level2"/>
        <w:numPr>
          <w:ilvl w:val="1"/>
          <w:numId w:val="1"/>
        </w:numPr>
        <w:tabs>
          <w:tab w:val="left" w:pos="-1440"/>
          <w:tab w:val="num" w:pos="1440"/>
        </w:tabs>
        <w:spacing w:line="360" w:lineRule="auto"/>
        <w:jc w:val="both"/>
        <w:rPr>
          <w:rFonts w:ascii="Arial" w:hAnsi="Arial" w:cs="Arial"/>
          <w:lang w:val="fr-CA"/>
        </w:rPr>
      </w:pPr>
      <w:r w:rsidRPr="0034651E">
        <w:rPr>
          <w:rFonts w:ascii="Arial" w:hAnsi="Arial" w:cs="Arial"/>
          <w:lang w:val="fr-CA"/>
        </w:rPr>
        <w:t xml:space="preserve">des dommages-intérêts spéciaux et des dommages-intérêts généraux pour la douleur et la souffrance, perte de jouissance de la vie, perte de revenu, perte de capacité de gain, perte de capacité d’effectuer l’entretien ménager et frais pour des traitements médicaux et de soins de la personne futurs pour la somme de </w:t>
      </w:r>
      <w:r w:rsidR="00B240A7" w:rsidRPr="0034651E">
        <w:rPr>
          <w:rFonts w:ascii="Arial" w:hAnsi="Arial" w:cs="Arial"/>
          <w:lang w:val="fr-CA"/>
        </w:rPr>
        <w:t>[</w:t>
      </w:r>
      <w:r w:rsidR="00B240A7" w:rsidRPr="0034651E">
        <w:rPr>
          <w:rFonts w:ascii="Arial" w:hAnsi="Arial" w:cs="Arial"/>
          <w:highlight w:val="yellow"/>
          <w:lang w:val="fr-CA"/>
        </w:rPr>
        <w:t>...</w:t>
      </w:r>
      <w:r w:rsidR="00B240A7" w:rsidRPr="0034651E">
        <w:rPr>
          <w:rFonts w:ascii="Arial" w:hAnsi="Arial" w:cs="Arial"/>
          <w:lang w:val="fr-CA"/>
        </w:rPr>
        <w:t xml:space="preserve">] </w:t>
      </w:r>
      <w:r w:rsidRPr="0034651E">
        <w:rPr>
          <w:rFonts w:ascii="Arial" w:hAnsi="Arial" w:cs="Arial"/>
          <w:lang w:val="fr-CA"/>
        </w:rPr>
        <w:t>$;</w:t>
      </w:r>
    </w:p>
    <w:p w14:paraId="1CDACB73" w14:textId="77777777" w:rsidR="00620F87" w:rsidRPr="0034651E" w:rsidRDefault="00620F87" w:rsidP="00620F87">
      <w:pPr>
        <w:pStyle w:val="Level2"/>
        <w:numPr>
          <w:ilvl w:val="1"/>
          <w:numId w:val="1"/>
        </w:numPr>
        <w:tabs>
          <w:tab w:val="left" w:pos="-1440"/>
          <w:tab w:val="num" w:pos="1440"/>
        </w:tabs>
        <w:spacing w:line="360" w:lineRule="auto"/>
        <w:jc w:val="both"/>
        <w:rPr>
          <w:rFonts w:ascii="Arial" w:hAnsi="Arial" w:cs="Arial"/>
          <w:lang w:val="fr-CA"/>
        </w:rPr>
      </w:pPr>
      <w:r w:rsidRPr="0034651E">
        <w:rPr>
          <w:rFonts w:ascii="Arial" w:hAnsi="Arial" w:cs="Arial"/>
          <w:lang w:val="fr-CA"/>
        </w:rPr>
        <w:t xml:space="preserve">des intérêts antérieurs et postérieurs au jugement selon la </w:t>
      </w:r>
      <w:r w:rsidRPr="0034651E">
        <w:rPr>
          <w:rFonts w:ascii="Arial" w:hAnsi="Arial" w:cs="Arial"/>
          <w:i/>
          <w:iCs/>
          <w:lang w:val="fr-CA"/>
        </w:rPr>
        <w:t>Loi sur les tribunaux judiciaires</w:t>
      </w:r>
      <w:r w:rsidRPr="0034651E">
        <w:rPr>
          <w:rFonts w:ascii="Arial" w:hAnsi="Arial" w:cs="Arial"/>
          <w:lang w:val="fr-CA"/>
        </w:rPr>
        <w:t>, L.R.O. 1990, c. C.43, tel que modifiée;</w:t>
      </w:r>
    </w:p>
    <w:p w14:paraId="1CDACB74" w14:textId="77777777" w:rsidR="00620F87" w:rsidRPr="0034651E" w:rsidRDefault="00620F87" w:rsidP="00620F87">
      <w:pPr>
        <w:pStyle w:val="Level2"/>
        <w:numPr>
          <w:ilvl w:val="1"/>
          <w:numId w:val="1"/>
        </w:numPr>
        <w:tabs>
          <w:tab w:val="left" w:pos="-1440"/>
          <w:tab w:val="num" w:pos="1440"/>
        </w:tabs>
        <w:spacing w:line="360" w:lineRule="auto"/>
        <w:jc w:val="both"/>
        <w:rPr>
          <w:rFonts w:ascii="Arial" w:hAnsi="Arial" w:cs="Arial"/>
          <w:lang w:val="fr-CA"/>
        </w:rPr>
      </w:pPr>
      <w:r w:rsidRPr="0034651E">
        <w:rPr>
          <w:rFonts w:ascii="Arial" w:hAnsi="Arial" w:cs="Arial"/>
          <w:lang w:val="fr-CA"/>
        </w:rPr>
        <w:t>ses dépens sur une base d’indemnité substantielle; et</w:t>
      </w:r>
    </w:p>
    <w:p w14:paraId="1CDACB75" w14:textId="77777777" w:rsidR="00620F87" w:rsidRPr="0034651E" w:rsidRDefault="00620F87" w:rsidP="00620F87">
      <w:pPr>
        <w:pStyle w:val="Level2"/>
        <w:numPr>
          <w:ilvl w:val="1"/>
          <w:numId w:val="1"/>
        </w:numPr>
        <w:tabs>
          <w:tab w:val="left" w:pos="-1440"/>
          <w:tab w:val="num" w:pos="1440"/>
        </w:tabs>
        <w:spacing w:line="360" w:lineRule="auto"/>
        <w:jc w:val="both"/>
        <w:rPr>
          <w:rFonts w:ascii="Arial" w:hAnsi="Arial" w:cs="Arial"/>
          <w:lang w:val="fr-CA"/>
        </w:rPr>
      </w:pPr>
      <w:r w:rsidRPr="0034651E">
        <w:rPr>
          <w:rFonts w:ascii="Arial" w:hAnsi="Arial" w:cs="Arial"/>
          <w:lang w:val="fr-CA"/>
        </w:rPr>
        <w:t>toute autre ordonnance que cette Honorable Cour juge appropriée.</w:t>
      </w:r>
    </w:p>
    <w:p w14:paraId="1CDACB76" w14:textId="77777777" w:rsidR="00620F87" w:rsidRPr="0034651E" w:rsidRDefault="00620F87" w:rsidP="00620F87">
      <w:pPr>
        <w:spacing w:line="360" w:lineRule="auto"/>
        <w:jc w:val="both"/>
        <w:rPr>
          <w:rFonts w:ascii="Arial" w:hAnsi="Arial" w:cs="Arial"/>
          <w:lang w:val="fr-CA"/>
        </w:rPr>
      </w:pPr>
    </w:p>
    <w:p w14:paraId="1CDACB77" w14:textId="4D72943C" w:rsidR="00E621E6" w:rsidRPr="0034651E" w:rsidRDefault="00DB2EDD" w:rsidP="00CF4606">
      <w:pPr>
        <w:spacing w:line="360" w:lineRule="auto"/>
        <w:ind w:left="720" w:hanging="720"/>
        <w:rPr>
          <w:rFonts w:ascii="Arial" w:hAnsi="Arial" w:cs="Arial"/>
          <w:lang w:val="fr-CA"/>
        </w:rPr>
      </w:pPr>
      <w:r w:rsidRPr="0034651E">
        <w:rPr>
          <w:rFonts w:ascii="Arial" w:hAnsi="Arial" w:cs="Arial"/>
        </w:rPr>
        <w:fldChar w:fldCharType="begin"/>
      </w:r>
      <w:r w:rsidR="00620F87" w:rsidRPr="0034651E">
        <w:rPr>
          <w:rFonts w:ascii="Arial" w:hAnsi="Arial" w:cs="Arial"/>
          <w:lang w:val="fr-CA"/>
        </w:rPr>
        <w:instrText>LISTNUM ParaNumbers1 \l 1</w:instrText>
      </w:r>
      <w:r w:rsidRPr="0034651E">
        <w:rPr>
          <w:rFonts w:ascii="Arial" w:hAnsi="Arial" w:cs="Arial"/>
        </w:rPr>
        <w:fldChar w:fldCharType="end">
          <w:numberingChange w:id="0" w:author="Eliane Lachaine" w:date="2017-06-19T16:27:00Z" w:original="2."/>
        </w:fldChar>
      </w:r>
      <w:r w:rsidR="00037C9D" w:rsidRPr="0034651E">
        <w:rPr>
          <w:rFonts w:ascii="Arial" w:hAnsi="Arial" w:cs="Arial"/>
          <w:lang w:val="fr-CA"/>
        </w:rPr>
        <w:tab/>
        <w:t>L</w:t>
      </w:r>
      <w:r w:rsidR="0017254F">
        <w:rPr>
          <w:rFonts w:ascii="Arial" w:hAnsi="Arial" w:cs="Arial"/>
          <w:lang w:val="fr-CA"/>
        </w:rPr>
        <w:t>e demandeur</w:t>
      </w:r>
      <w:r w:rsidR="00037C9D" w:rsidRPr="0034651E">
        <w:rPr>
          <w:rFonts w:ascii="Arial" w:hAnsi="Arial" w:cs="Arial"/>
          <w:lang w:val="fr-CA"/>
        </w:rPr>
        <w:t>,</w:t>
      </w:r>
      <w:r w:rsidR="00B240A7" w:rsidRPr="0034651E">
        <w:rPr>
          <w:rFonts w:ascii="Arial" w:hAnsi="Arial" w:cs="Arial"/>
          <w:lang w:val="fr-CA"/>
        </w:rPr>
        <w:t xml:space="preserve"> [</w:t>
      </w:r>
      <w:r w:rsidR="00C43C1D" w:rsidRPr="00C43C1D">
        <w:rPr>
          <w:rFonts w:ascii="Arial" w:hAnsi="Arial" w:cs="Arial"/>
          <w:highlight w:val="yellow"/>
          <w:lang w:val="fr-CA"/>
        </w:rPr>
        <w:t>NOM DU DEMANDEUR</w:t>
      </w:r>
      <w:r w:rsidR="00B240A7" w:rsidRPr="0034651E">
        <w:rPr>
          <w:rFonts w:ascii="Arial" w:hAnsi="Arial" w:cs="Arial"/>
          <w:lang w:val="fr-CA"/>
        </w:rPr>
        <w:t>]</w:t>
      </w:r>
      <w:r w:rsidR="00551CE7" w:rsidRPr="0034651E">
        <w:rPr>
          <w:rFonts w:ascii="Arial" w:hAnsi="Arial" w:cs="Arial"/>
          <w:lang w:val="fr-CA"/>
        </w:rPr>
        <w:t>, réclame d</w:t>
      </w:r>
      <w:r w:rsidR="00CF4606" w:rsidRPr="0034651E">
        <w:rPr>
          <w:rFonts w:ascii="Arial" w:hAnsi="Arial" w:cs="Arial"/>
          <w:lang w:val="fr-CA"/>
        </w:rPr>
        <w:t>es</w:t>
      </w:r>
      <w:r w:rsidR="00551CE7" w:rsidRPr="0034651E">
        <w:rPr>
          <w:rFonts w:ascii="Arial" w:hAnsi="Arial" w:cs="Arial"/>
          <w:lang w:val="fr-CA"/>
        </w:rPr>
        <w:t xml:space="preserve"> défendeur</w:t>
      </w:r>
      <w:r w:rsidR="00CF4606" w:rsidRPr="0034651E">
        <w:rPr>
          <w:rFonts w:ascii="Arial" w:hAnsi="Arial" w:cs="Arial"/>
          <w:lang w:val="fr-CA"/>
        </w:rPr>
        <w:t>s conjointement et individuellement :</w:t>
      </w:r>
    </w:p>
    <w:p w14:paraId="1CDACB78" w14:textId="3EB7E789" w:rsidR="00620F87" w:rsidRPr="0034651E" w:rsidRDefault="00620F87" w:rsidP="00620F87">
      <w:pPr>
        <w:pStyle w:val="Level2"/>
        <w:numPr>
          <w:ilvl w:val="1"/>
          <w:numId w:val="2"/>
        </w:numPr>
        <w:tabs>
          <w:tab w:val="left" w:pos="-1440"/>
        </w:tabs>
        <w:spacing w:line="360" w:lineRule="auto"/>
        <w:jc w:val="both"/>
        <w:rPr>
          <w:rFonts w:ascii="Arial" w:hAnsi="Arial" w:cs="Arial"/>
          <w:lang w:val="fr-CA"/>
        </w:rPr>
      </w:pPr>
      <w:r w:rsidRPr="0034651E">
        <w:rPr>
          <w:rFonts w:ascii="Arial" w:hAnsi="Arial" w:cs="Arial"/>
          <w:lang w:val="fr-CA"/>
        </w:rPr>
        <w:t xml:space="preserve">un montant compensatoire au titre de la perte de conseils, de soins et de compagnie auxquels </w:t>
      </w:r>
      <w:r w:rsidR="006A3CDB" w:rsidRPr="0034651E">
        <w:rPr>
          <w:rFonts w:ascii="Arial" w:hAnsi="Arial" w:cs="Arial"/>
          <w:lang w:val="fr-CA"/>
        </w:rPr>
        <w:t>elle</w:t>
      </w:r>
      <w:r w:rsidRPr="0034651E">
        <w:rPr>
          <w:rFonts w:ascii="Arial" w:hAnsi="Arial" w:cs="Arial"/>
          <w:lang w:val="fr-CA"/>
        </w:rPr>
        <w:t xml:space="preserve"> aurait été raisonnablement en droit de s’attendre si</w:t>
      </w:r>
      <w:r w:rsidR="00CF4606" w:rsidRPr="0034651E">
        <w:rPr>
          <w:rFonts w:ascii="Arial" w:hAnsi="Arial" w:cs="Arial"/>
          <w:lang w:val="fr-CA"/>
        </w:rPr>
        <w:t xml:space="preserve"> </w:t>
      </w:r>
      <w:r w:rsidR="00B240A7" w:rsidRPr="0034651E">
        <w:rPr>
          <w:rFonts w:ascii="Arial" w:hAnsi="Arial" w:cs="Arial"/>
          <w:lang w:val="fr-CA"/>
        </w:rPr>
        <w:t>[</w:t>
      </w:r>
      <w:r w:rsidR="00C43C1D" w:rsidRPr="00C43C1D">
        <w:rPr>
          <w:rFonts w:ascii="Arial" w:hAnsi="Arial" w:cs="Arial"/>
          <w:highlight w:val="yellow"/>
          <w:lang w:val="fr-CA"/>
        </w:rPr>
        <w:t>NOM DU DEMANDEUR</w:t>
      </w:r>
      <w:r w:rsidR="00B240A7" w:rsidRPr="0034651E">
        <w:rPr>
          <w:rFonts w:ascii="Arial" w:hAnsi="Arial" w:cs="Arial"/>
          <w:lang w:val="fr-CA"/>
        </w:rPr>
        <w:t>]</w:t>
      </w:r>
      <w:r w:rsidRPr="0034651E">
        <w:rPr>
          <w:rFonts w:ascii="Arial" w:hAnsi="Arial" w:cs="Arial"/>
          <w:lang w:val="fr-CA"/>
        </w:rPr>
        <w:t xml:space="preserve"> n’avait pas été blessé</w:t>
      </w:r>
      <w:r w:rsidR="006A3CDB" w:rsidRPr="0034651E">
        <w:rPr>
          <w:rFonts w:ascii="Arial" w:hAnsi="Arial" w:cs="Arial"/>
          <w:lang w:val="fr-CA"/>
        </w:rPr>
        <w:t>e</w:t>
      </w:r>
      <w:r w:rsidRPr="0034651E">
        <w:rPr>
          <w:rFonts w:ascii="Arial" w:hAnsi="Arial" w:cs="Arial"/>
          <w:lang w:val="fr-CA"/>
        </w:rPr>
        <w:t xml:space="preserve">, en vertu de l’article 61 de la </w:t>
      </w:r>
      <w:r w:rsidRPr="0034651E">
        <w:rPr>
          <w:rFonts w:ascii="Arial" w:hAnsi="Arial" w:cs="Arial"/>
          <w:i/>
          <w:iCs/>
          <w:lang w:val="fr-CA"/>
        </w:rPr>
        <w:t>Loi sur le droit de la famille</w:t>
      </w:r>
      <w:r w:rsidRPr="0034651E">
        <w:rPr>
          <w:rFonts w:ascii="Arial" w:hAnsi="Arial" w:cs="Arial"/>
          <w:lang w:val="fr-CA"/>
        </w:rPr>
        <w:t xml:space="preserve">, L.R.O. 1990, chap. F.3, pour la somme de </w:t>
      </w:r>
      <w:r w:rsidR="00B240A7" w:rsidRPr="0034651E">
        <w:rPr>
          <w:rFonts w:ascii="Arial" w:hAnsi="Arial" w:cs="Arial"/>
          <w:lang w:val="fr-CA"/>
        </w:rPr>
        <w:t>[</w:t>
      </w:r>
      <w:r w:rsidR="00B240A7" w:rsidRPr="0034651E">
        <w:rPr>
          <w:rFonts w:ascii="Arial" w:hAnsi="Arial" w:cs="Arial"/>
          <w:highlight w:val="yellow"/>
          <w:lang w:val="fr-CA"/>
        </w:rPr>
        <w:t>...</w:t>
      </w:r>
      <w:r w:rsidR="00B240A7" w:rsidRPr="0034651E">
        <w:rPr>
          <w:rFonts w:ascii="Arial" w:hAnsi="Arial" w:cs="Arial"/>
          <w:lang w:val="fr-CA"/>
        </w:rPr>
        <w:t xml:space="preserve">] </w:t>
      </w:r>
      <w:r w:rsidRPr="0034651E">
        <w:rPr>
          <w:rFonts w:ascii="Arial" w:hAnsi="Arial" w:cs="Arial"/>
          <w:lang w:val="fr-CA"/>
        </w:rPr>
        <w:t>$;</w:t>
      </w:r>
    </w:p>
    <w:p w14:paraId="1CDACB79" w14:textId="77777777" w:rsidR="00620F87" w:rsidRPr="0034651E" w:rsidRDefault="00620F87" w:rsidP="00620F87">
      <w:pPr>
        <w:pStyle w:val="Level2"/>
        <w:numPr>
          <w:ilvl w:val="1"/>
          <w:numId w:val="2"/>
        </w:numPr>
        <w:tabs>
          <w:tab w:val="left" w:pos="-1440"/>
        </w:tabs>
        <w:spacing w:line="360" w:lineRule="auto"/>
        <w:jc w:val="both"/>
        <w:rPr>
          <w:rFonts w:ascii="Arial" w:hAnsi="Arial" w:cs="Arial"/>
          <w:lang w:val="fr-CA"/>
        </w:rPr>
      </w:pPr>
      <w:r w:rsidRPr="0034651E">
        <w:rPr>
          <w:rFonts w:ascii="Arial" w:hAnsi="Arial" w:cs="Arial"/>
          <w:lang w:val="fr-CA"/>
        </w:rPr>
        <w:t xml:space="preserve">des intérêts antérieurs et postérieurs au jugement selon la </w:t>
      </w:r>
      <w:r w:rsidRPr="0034651E">
        <w:rPr>
          <w:rFonts w:ascii="Arial" w:hAnsi="Arial" w:cs="Arial"/>
          <w:i/>
          <w:iCs/>
          <w:lang w:val="fr-CA"/>
        </w:rPr>
        <w:t>Loi sur les tribunaux judiciaires</w:t>
      </w:r>
      <w:r w:rsidRPr="0034651E">
        <w:rPr>
          <w:rFonts w:ascii="Arial" w:hAnsi="Arial" w:cs="Arial"/>
          <w:lang w:val="fr-CA"/>
        </w:rPr>
        <w:t>, L.R.O. 1990, c. C.43, tel que modifiée;</w:t>
      </w:r>
    </w:p>
    <w:p w14:paraId="1CDACB7A" w14:textId="77777777" w:rsidR="00620F87" w:rsidRPr="0034651E" w:rsidRDefault="00620F87" w:rsidP="00620F87">
      <w:pPr>
        <w:pStyle w:val="Level2"/>
        <w:numPr>
          <w:ilvl w:val="1"/>
          <w:numId w:val="2"/>
        </w:numPr>
        <w:tabs>
          <w:tab w:val="left" w:pos="-1440"/>
        </w:tabs>
        <w:spacing w:line="360" w:lineRule="auto"/>
        <w:jc w:val="both"/>
        <w:rPr>
          <w:rFonts w:ascii="Arial" w:hAnsi="Arial" w:cs="Arial"/>
          <w:lang w:val="fr-CA"/>
        </w:rPr>
      </w:pPr>
      <w:r w:rsidRPr="0034651E">
        <w:rPr>
          <w:rFonts w:ascii="Arial" w:hAnsi="Arial" w:cs="Arial"/>
          <w:lang w:val="fr-CA"/>
        </w:rPr>
        <w:t>ses dépens sur une base d’indemnité substantielle; et</w:t>
      </w:r>
    </w:p>
    <w:p w14:paraId="1CDACB7B" w14:textId="77777777" w:rsidR="00620F87" w:rsidRPr="0034651E" w:rsidRDefault="00620F87" w:rsidP="00620F87">
      <w:pPr>
        <w:pStyle w:val="Level2"/>
        <w:numPr>
          <w:ilvl w:val="1"/>
          <w:numId w:val="2"/>
        </w:numPr>
        <w:tabs>
          <w:tab w:val="left" w:pos="-1440"/>
        </w:tabs>
        <w:spacing w:line="360" w:lineRule="auto"/>
        <w:jc w:val="both"/>
        <w:rPr>
          <w:rFonts w:ascii="Arial" w:hAnsi="Arial" w:cs="Arial"/>
          <w:lang w:val="fr-CA"/>
        </w:rPr>
      </w:pPr>
      <w:r w:rsidRPr="0034651E">
        <w:rPr>
          <w:rFonts w:ascii="Arial" w:hAnsi="Arial" w:cs="Arial"/>
          <w:lang w:val="fr-CA"/>
        </w:rPr>
        <w:t>toute autre ordonnance que cette Honorable Cour juge appropriée.</w:t>
      </w:r>
      <w:r w:rsidRPr="0034651E">
        <w:rPr>
          <w:rFonts w:ascii="Arial" w:hAnsi="Arial" w:cs="Arial"/>
          <w:lang w:val="fr-CA"/>
        </w:rPr>
        <w:tab/>
      </w:r>
    </w:p>
    <w:p w14:paraId="1CDACB7C" w14:textId="77777777" w:rsidR="00851C77" w:rsidRPr="0034651E" w:rsidRDefault="00851C77" w:rsidP="00620F87">
      <w:pPr>
        <w:spacing w:line="360" w:lineRule="auto"/>
        <w:jc w:val="both"/>
        <w:rPr>
          <w:rFonts w:ascii="Arial" w:hAnsi="Arial" w:cs="Arial"/>
          <w:lang w:val="fr-CA"/>
        </w:rPr>
      </w:pPr>
    </w:p>
    <w:p w14:paraId="1CDACB7D" w14:textId="30AB28D7" w:rsidR="00CF4606" w:rsidRPr="0034651E" w:rsidRDefault="00DB2EDD" w:rsidP="00CF4606">
      <w:pPr>
        <w:pStyle w:val="Level1"/>
        <w:tabs>
          <w:tab w:val="left" w:pos="-1440"/>
        </w:tabs>
        <w:spacing w:line="360" w:lineRule="auto"/>
        <w:jc w:val="both"/>
        <w:outlineLvl w:val="9"/>
        <w:rPr>
          <w:rFonts w:ascii="Arial" w:hAnsi="Arial" w:cs="Arial"/>
          <w:lang w:val="fr-CA"/>
        </w:rPr>
      </w:pPr>
      <w:r w:rsidRPr="0034651E">
        <w:rPr>
          <w:rFonts w:ascii="Arial" w:hAnsi="Arial" w:cs="Arial"/>
        </w:rPr>
        <w:fldChar w:fldCharType="begin"/>
      </w:r>
      <w:r w:rsidR="00CF4606" w:rsidRPr="0034651E">
        <w:rPr>
          <w:rFonts w:ascii="Arial" w:hAnsi="Arial" w:cs="Arial"/>
          <w:lang w:val="fr-CA"/>
        </w:rPr>
        <w:instrText>LISTNUM ParaNumbers1 \l 1</w:instrText>
      </w:r>
      <w:r w:rsidRPr="0034651E">
        <w:rPr>
          <w:rFonts w:ascii="Arial" w:hAnsi="Arial" w:cs="Arial"/>
        </w:rPr>
        <w:fldChar w:fldCharType="end">
          <w:numberingChange w:id="1" w:author="Eliane Lachaine" w:date="2017-06-19T16:27:00Z" w:original="3."/>
        </w:fldChar>
      </w:r>
      <w:r w:rsidR="006A3CDB" w:rsidRPr="0034651E">
        <w:rPr>
          <w:rFonts w:ascii="Arial" w:hAnsi="Arial" w:cs="Arial"/>
          <w:lang w:val="fr-CA"/>
        </w:rPr>
        <w:tab/>
        <w:t>Le demandeur</w:t>
      </w:r>
      <w:r w:rsidR="00CF4606" w:rsidRPr="0034651E">
        <w:rPr>
          <w:rFonts w:ascii="Arial" w:hAnsi="Arial" w:cs="Arial"/>
          <w:lang w:val="fr-CA"/>
        </w:rPr>
        <w:t xml:space="preserve">, </w:t>
      </w:r>
      <w:r w:rsidR="00B240A7" w:rsidRPr="0034651E">
        <w:rPr>
          <w:rFonts w:ascii="Arial" w:hAnsi="Arial" w:cs="Arial"/>
          <w:lang w:val="fr-CA"/>
        </w:rPr>
        <w:t>[</w:t>
      </w:r>
      <w:r w:rsidR="00C43C1D" w:rsidRPr="00C43C1D">
        <w:rPr>
          <w:rFonts w:ascii="Arial" w:hAnsi="Arial" w:cs="Arial"/>
          <w:highlight w:val="yellow"/>
          <w:lang w:val="fr-CA"/>
        </w:rPr>
        <w:t>NOM DU DEMANDEUR</w:t>
      </w:r>
      <w:r w:rsidR="00B240A7" w:rsidRPr="0034651E">
        <w:rPr>
          <w:rFonts w:ascii="Arial" w:hAnsi="Arial" w:cs="Arial"/>
          <w:lang w:val="fr-CA"/>
        </w:rPr>
        <w:t xml:space="preserve">], </w:t>
      </w:r>
      <w:r w:rsidR="00CF4606" w:rsidRPr="0034651E">
        <w:rPr>
          <w:rFonts w:ascii="Arial" w:hAnsi="Arial" w:cs="Arial"/>
          <w:lang w:val="fr-CA"/>
        </w:rPr>
        <w:t>réclame des défendeurs conjointement et individuellement:</w:t>
      </w:r>
    </w:p>
    <w:p w14:paraId="1CDACB7E" w14:textId="6A4DC0BF" w:rsidR="00CF4606" w:rsidRPr="0034651E" w:rsidRDefault="00CF4606" w:rsidP="00CF4606">
      <w:pPr>
        <w:pStyle w:val="Level2"/>
        <w:numPr>
          <w:ilvl w:val="1"/>
          <w:numId w:val="2"/>
        </w:numPr>
        <w:tabs>
          <w:tab w:val="left" w:pos="-1440"/>
        </w:tabs>
        <w:spacing w:line="360" w:lineRule="auto"/>
        <w:jc w:val="both"/>
        <w:rPr>
          <w:rFonts w:ascii="Arial" w:hAnsi="Arial" w:cs="Arial"/>
          <w:lang w:val="fr-CA"/>
        </w:rPr>
      </w:pPr>
      <w:r w:rsidRPr="0034651E">
        <w:rPr>
          <w:rFonts w:ascii="Arial" w:hAnsi="Arial" w:cs="Arial"/>
          <w:lang w:val="fr-CA"/>
        </w:rPr>
        <w:t xml:space="preserve">un montant compensatoire au titre de la perte de conseils, de soins et de compagnie auxquels </w:t>
      </w:r>
      <w:r w:rsidR="006A3CDB" w:rsidRPr="0034651E">
        <w:rPr>
          <w:rFonts w:ascii="Arial" w:hAnsi="Arial" w:cs="Arial"/>
          <w:lang w:val="fr-CA"/>
        </w:rPr>
        <w:t>il</w:t>
      </w:r>
      <w:r w:rsidRPr="0034651E">
        <w:rPr>
          <w:rFonts w:ascii="Arial" w:hAnsi="Arial" w:cs="Arial"/>
          <w:lang w:val="fr-CA"/>
        </w:rPr>
        <w:t xml:space="preserve"> aurait été raisonnablement en droi</w:t>
      </w:r>
      <w:r w:rsidR="00337C81" w:rsidRPr="0034651E">
        <w:rPr>
          <w:rFonts w:ascii="Arial" w:hAnsi="Arial" w:cs="Arial"/>
          <w:lang w:val="fr-CA"/>
        </w:rPr>
        <w:t xml:space="preserve">t de s’attendre si </w:t>
      </w:r>
      <w:r w:rsidR="00B240A7" w:rsidRPr="0034651E">
        <w:rPr>
          <w:rFonts w:ascii="Arial" w:hAnsi="Arial" w:cs="Arial"/>
          <w:lang w:val="fr-CA"/>
        </w:rPr>
        <w:lastRenderedPageBreak/>
        <w:t>[</w:t>
      </w:r>
      <w:r w:rsidR="00C43C1D" w:rsidRPr="00C43C1D">
        <w:rPr>
          <w:rFonts w:ascii="Arial" w:hAnsi="Arial" w:cs="Arial"/>
          <w:highlight w:val="yellow"/>
          <w:lang w:val="fr-CA"/>
        </w:rPr>
        <w:t>NOM DU DEMANDEUR</w:t>
      </w:r>
      <w:r w:rsidR="00B240A7" w:rsidRPr="0034651E">
        <w:rPr>
          <w:rFonts w:ascii="Arial" w:hAnsi="Arial" w:cs="Arial"/>
          <w:lang w:val="fr-CA"/>
        </w:rPr>
        <w:t xml:space="preserve">] </w:t>
      </w:r>
      <w:r w:rsidRPr="0034651E">
        <w:rPr>
          <w:rFonts w:ascii="Arial" w:hAnsi="Arial" w:cs="Arial"/>
          <w:lang w:val="fr-CA"/>
        </w:rPr>
        <w:t>n’avait pas été blessé</w:t>
      </w:r>
      <w:r w:rsidR="006A3CDB" w:rsidRPr="0034651E">
        <w:rPr>
          <w:rFonts w:ascii="Arial" w:hAnsi="Arial" w:cs="Arial"/>
          <w:lang w:val="fr-CA"/>
        </w:rPr>
        <w:t>e</w:t>
      </w:r>
      <w:r w:rsidRPr="0034651E">
        <w:rPr>
          <w:rFonts w:ascii="Arial" w:hAnsi="Arial" w:cs="Arial"/>
          <w:lang w:val="fr-CA"/>
        </w:rPr>
        <w:t xml:space="preserve">, en vertu de l’article 61 de la </w:t>
      </w:r>
      <w:r w:rsidRPr="0034651E">
        <w:rPr>
          <w:rFonts w:ascii="Arial" w:hAnsi="Arial" w:cs="Arial"/>
          <w:i/>
          <w:iCs/>
          <w:lang w:val="fr-CA"/>
        </w:rPr>
        <w:t>Loi sur le droit de la famille</w:t>
      </w:r>
      <w:r w:rsidRPr="0034651E">
        <w:rPr>
          <w:rFonts w:ascii="Arial" w:hAnsi="Arial" w:cs="Arial"/>
          <w:lang w:val="fr-CA"/>
        </w:rPr>
        <w:t xml:space="preserve">, L.R.O. 1990, chap. F.3, pour la somme de </w:t>
      </w:r>
      <w:r w:rsidR="00B240A7" w:rsidRPr="0034651E">
        <w:rPr>
          <w:rFonts w:ascii="Arial" w:hAnsi="Arial" w:cs="Arial"/>
          <w:highlight w:val="yellow"/>
          <w:lang w:val="fr-CA"/>
        </w:rPr>
        <w:t>[...]</w:t>
      </w:r>
      <w:r w:rsidR="00BA29B3" w:rsidRPr="0034651E">
        <w:rPr>
          <w:rFonts w:ascii="Arial" w:hAnsi="Arial" w:cs="Arial"/>
          <w:lang w:val="fr-CA"/>
        </w:rPr>
        <w:t xml:space="preserve"> </w:t>
      </w:r>
      <w:r w:rsidRPr="0034651E">
        <w:rPr>
          <w:rFonts w:ascii="Arial" w:hAnsi="Arial" w:cs="Arial"/>
          <w:lang w:val="fr-CA"/>
        </w:rPr>
        <w:t>$;</w:t>
      </w:r>
    </w:p>
    <w:p w14:paraId="1CDACB7F" w14:textId="77777777" w:rsidR="00CF4606" w:rsidRPr="0034651E" w:rsidRDefault="00CF4606" w:rsidP="00CF4606">
      <w:pPr>
        <w:pStyle w:val="Level2"/>
        <w:numPr>
          <w:ilvl w:val="1"/>
          <w:numId w:val="2"/>
        </w:numPr>
        <w:tabs>
          <w:tab w:val="left" w:pos="-1440"/>
        </w:tabs>
        <w:spacing w:line="360" w:lineRule="auto"/>
        <w:jc w:val="both"/>
        <w:rPr>
          <w:rFonts w:ascii="Arial" w:hAnsi="Arial" w:cs="Arial"/>
          <w:lang w:val="fr-CA"/>
        </w:rPr>
      </w:pPr>
      <w:r w:rsidRPr="0034651E">
        <w:rPr>
          <w:rFonts w:ascii="Arial" w:hAnsi="Arial" w:cs="Arial"/>
          <w:lang w:val="fr-CA"/>
        </w:rPr>
        <w:t xml:space="preserve">des intérêts antérieurs et postérieurs au jugement selon la </w:t>
      </w:r>
      <w:r w:rsidRPr="0034651E">
        <w:rPr>
          <w:rFonts w:ascii="Arial" w:hAnsi="Arial" w:cs="Arial"/>
          <w:i/>
          <w:iCs/>
          <w:lang w:val="fr-CA"/>
        </w:rPr>
        <w:t>Loi sur les tribunaux judiciaires</w:t>
      </w:r>
      <w:r w:rsidRPr="0034651E">
        <w:rPr>
          <w:rFonts w:ascii="Arial" w:hAnsi="Arial" w:cs="Arial"/>
          <w:lang w:val="fr-CA"/>
        </w:rPr>
        <w:t>, L.R.O. 1990, c. C.43, tel que modifiée;</w:t>
      </w:r>
    </w:p>
    <w:p w14:paraId="1CDACB80" w14:textId="77777777" w:rsidR="00CF4606" w:rsidRPr="0034651E" w:rsidRDefault="00CF4606" w:rsidP="00CF4606">
      <w:pPr>
        <w:pStyle w:val="Level2"/>
        <w:numPr>
          <w:ilvl w:val="1"/>
          <w:numId w:val="2"/>
        </w:numPr>
        <w:tabs>
          <w:tab w:val="left" w:pos="-1440"/>
        </w:tabs>
        <w:spacing w:line="360" w:lineRule="auto"/>
        <w:jc w:val="both"/>
        <w:rPr>
          <w:rFonts w:ascii="Arial" w:hAnsi="Arial" w:cs="Arial"/>
          <w:lang w:val="fr-CA"/>
        </w:rPr>
      </w:pPr>
      <w:r w:rsidRPr="0034651E">
        <w:rPr>
          <w:rFonts w:ascii="Arial" w:hAnsi="Arial" w:cs="Arial"/>
          <w:lang w:val="fr-CA"/>
        </w:rPr>
        <w:t>ses dépens sur une base d’indemnité substantielle; et</w:t>
      </w:r>
    </w:p>
    <w:p w14:paraId="1CDACB81" w14:textId="77777777" w:rsidR="00CF4606" w:rsidRPr="0034651E" w:rsidRDefault="00CF4606" w:rsidP="006A3CDB">
      <w:pPr>
        <w:pStyle w:val="Level2"/>
        <w:numPr>
          <w:ilvl w:val="1"/>
          <w:numId w:val="2"/>
        </w:numPr>
        <w:tabs>
          <w:tab w:val="left" w:pos="-1440"/>
        </w:tabs>
        <w:spacing w:line="360" w:lineRule="auto"/>
        <w:jc w:val="both"/>
        <w:rPr>
          <w:rFonts w:ascii="Arial" w:hAnsi="Arial" w:cs="Arial"/>
          <w:lang w:val="fr-CA"/>
        </w:rPr>
      </w:pPr>
      <w:r w:rsidRPr="0034651E">
        <w:rPr>
          <w:rFonts w:ascii="Arial" w:hAnsi="Arial" w:cs="Arial"/>
          <w:lang w:val="fr-CA"/>
        </w:rPr>
        <w:t>toute autre ordonnance que cette Honorable Cour juge appropriée.</w:t>
      </w:r>
      <w:r w:rsidRPr="0034651E">
        <w:rPr>
          <w:rFonts w:ascii="Arial" w:hAnsi="Arial" w:cs="Arial"/>
          <w:lang w:val="fr-CA"/>
        </w:rPr>
        <w:tab/>
      </w:r>
    </w:p>
    <w:p w14:paraId="1CDACB82" w14:textId="77777777" w:rsidR="00CF4606" w:rsidRPr="0034651E" w:rsidRDefault="00CF4606" w:rsidP="003C0329">
      <w:pPr>
        <w:pStyle w:val="Level1"/>
        <w:tabs>
          <w:tab w:val="left" w:pos="-1440"/>
        </w:tabs>
        <w:spacing w:line="360" w:lineRule="auto"/>
        <w:ind w:firstLine="0"/>
        <w:jc w:val="both"/>
        <w:rPr>
          <w:rFonts w:ascii="Arial" w:hAnsi="Arial" w:cs="Arial"/>
          <w:lang w:val="fr-CA"/>
        </w:rPr>
      </w:pPr>
    </w:p>
    <w:p w14:paraId="1CDACB83" w14:textId="78379E5F" w:rsidR="00620F87" w:rsidRPr="0034651E" w:rsidRDefault="008656FA" w:rsidP="00A44877">
      <w:pPr>
        <w:pStyle w:val="Level1"/>
        <w:numPr>
          <w:ilvl w:val="0"/>
          <w:numId w:val="3"/>
        </w:numPr>
        <w:tabs>
          <w:tab w:val="left" w:pos="-1440"/>
        </w:tabs>
        <w:spacing w:line="360" w:lineRule="auto"/>
        <w:jc w:val="both"/>
        <w:rPr>
          <w:rFonts w:ascii="Arial" w:hAnsi="Arial" w:cs="Arial"/>
          <w:lang w:val="fr-CA"/>
        </w:rPr>
      </w:pPr>
      <w:r w:rsidRPr="0034651E">
        <w:rPr>
          <w:rFonts w:ascii="Arial" w:hAnsi="Arial" w:cs="Arial"/>
          <w:lang w:val="fr-CA"/>
        </w:rPr>
        <w:t>***</w:t>
      </w:r>
      <w:r w:rsidR="00620F87" w:rsidRPr="0034651E">
        <w:rPr>
          <w:rFonts w:ascii="Arial" w:hAnsi="Arial" w:cs="Arial"/>
          <w:lang w:val="fr-CA"/>
        </w:rPr>
        <w:t xml:space="preserve"> est un individu qui demeurait</w:t>
      </w:r>
      <w:r w:rsidR="00F50AFC" w:rsidRPr="0034651E">
        <w:rPr>
          <w:rFonts w:ascii="Arial" w:hAnsi="Arial" w:cs="Arial"/>
          <w:lang w:val="fr-CA"/>
        </w:rPr>
        <w:t>,</w:t>
      </w:r>
      <w:r w:rsidR="00620F87" w:rsidRPr="0034651E">
        <w:rPr>
          <w:rFonts w:ascii="Arial" w:hAnsi="Arial" w:cs="Arial"/>
          <w:lang w:val="fr-CA"/>
        </w:rPr>
        <w:t xml:space="preserve"> à l’époque en cause</w:t>
      </w:r>
      <w:r w:rsidR="00F50AFC" w:rsidRPr="0034651E">
        <w:rPr>
          <w:rFonts w:ascii="Arial" w:hAnsi="Arial" w:cs="Arial"/>
          <w:lang w:val="fr-CA"/>
        </w:rPr>
        <w:t>,</w:t>
      </w:r>
      <w:r w:rsidR="00620F87" w:rsidRPr="0034651E">
        <w:rPr>
          <w:rFonts w:ascii="Arial" w:hAnsi="Arial" w:cs="Arial"/>
          <w:lang w:val="fr-CA"/>
        </w:rPr>
        <w:t xml:space="preserve"> </w:t>
      </w:r>
      <w:r w:rsidR="0029212C" w:rsidRPr="0034651E">
        <w:rPr>
          <w:rFonts w:ascii="Arial" w:hAnsi="Arial" w:cs="Arial"/>
          <w:lang w:val="fr-CA"/>
        </w:rPr>
        <w:t xml:space="preserve">dans </w:t>
      </w:r>
      <w:r w:rsidR="006A3CDB" w:rsidRPr="0034651E">
        <w:rPr>
          <w:rFonts w:ascii="Arial" w:hAnsi="Arial" w:cs="Arial"/>
          <w:lang w:val="fr-CA"/>
        </w:rPr>
        <w:t>la ville</w:t>
      </w:r>
      <w:r w:rsidR="00464FF0" w:rsidRPr="0034651E">
        <w:rPr>
          <w:rFonts w:ascii="Arial" w:hAnsi="Arial" w:cs="Arial"/>
          <w:lang w:val="fr-CA"/>
        </w:rPr>
        <w:t xml:space="preserve"> [</w:t>
      </w:r>
      <w:r w:rsidR="00464FF0" w:rsidRPr="0034651E">
        <w:rPr>
          <w:rFonts w:ascii="Arial" w:hAnsi="Arial" w:cs="Arial"/>
          <w:highlight w:val="yellow"/>
          <w:lang w:val="fr-CA"/>
        </w:rPr>
        <w:t>NOM DE LA VILLE</w:t>
      </w:r>
      <w:r w:rsidR="00464FF0" w:rsidRPr="0034651E">
        <w:rPr>
          <w:rFonts w:ascii="Arial" w:hAnsi="Arial" w:cs="Arial"/>
          <w:lang w:val="fr-CA"/>
        </w:rPr>
        <w:t>]</w:t>
      </w:r>
      <w:r w:rsidR="00620F87" w:rsidRPr="0034651E">
        <w:rPr>
          <w:rFonts w:ascii="Arial" w:hAnsi="Arial" w:cs="Arial"/>
          <w:lang w:val="fr-CA"/>
        </w:rPr>
        <w:t>, dans la province d</w:t>
      </w:r>
      <w:r w:rsidR="003C0329" w:rsidRPr="0034651E">
        <w:rPr>
          <w:rFonts w:ascii="Arial" w:hAnsi="Arial" w:cs="Arial"/>
          <w:lang w:val="fr-CA"/>
        </w:rPr>
        <w:t>e</w:t>
      </w:r>
      <w:r w:rsidRPr="0034651E">
        <w:rPr>
          <w:rFonts w:ascii="Arial" w:hAnsi="Arial" w:cs="Arial"/>
          <w:lang w:val="fr-CA"/>
        </w:rPr>
        <w:t xml:space="preserve"> </w:t>
      </w:r>
      <w:r w:rsidR="00464FF0" w:rsidRPr="0034651E">
        <w:rPr>
          <w:rFonts w:ascii="Arial" w:hAnsi="Arial" w:cs="Arial"/>
          <w:lang w:val="fr-CA"/>
        </w:rPr>
        <w:t>[</w:t>
      </w:r>
      <w:r w:rsidR="00464FF0" w:rsidRPr="0034651E">
        <w:rPr>
          <w:rFonts w:ascii="Arial" w:hAnsi="Arial" w:cs="Arial"/>
          <w:highlight w:val="yellow"/>
          <w:lang w:val="fr-CA"/>
        </w:rPr>
        <w:t>NOM DE LA PROVINCE</w:t>
      </w:r>
      <w:r w:rsidR="00464FF0" w:rsidRPr="0034651E">
        <w:rPr>
          <w:rFonts w:ascii="Arial" w:hAnsi="Arial" w:cs="Arial"/>
          <w:lang w:val="fr-CA"/>
        </w:rPr>
        <w:t>]</w:t>
      </w:r>
      <w:r w:rsidR="00620F87" w:rsidRPr="0034651E">
        <w:rPr>
          <w:rFonts w:ascii="Arial" w:hAnsi="Arial" w:cs="Arial"/>
          <w:lang w:val="fr-CA"/>
        </w:rPr>
        <w:t xml:space="preserve">. </w:t>
      </w:r>
      <w:r w:rsidR="00BE7BE0" w:rsidRPr="0034651E">
        <w:rPr>
          <w:rFonts w:ascii="Arial" w:hAnsi="Arial" w:cs="Arial"/>
          <w:lang w:val="fr-CA"/>
        </w:rPr>
        <w:t>Elle</w:t>
      </w:r>
      <w:r w:rsidR="00620F87" w:rsidRPr="0034651E">
        <w:rPr>
          <w:rFonts w:ascii="Arial" w:hAnsi="Arial" w:cs="Arial"/>
          <w:lang w:val="fr-CA"/>
        </w:rPr>
        <w:t xml:space="preserve"> était </w:t>
      </w:r>
      <w:r w:rsidR="006A3CDB" w:rsidRPr="0034651E">
        <w:rPr>
          <w:rFonts w:ascii="Arial" w:hAnsi="Arial" w:cs="Arial"/>
          <w:lang w:val="fr-CA"/>
        </w:rPr>
        <w:t>passagère</w:t>
      </w:r>
      <w:r w:rsidR="003C0329" w:rsidRPr="0034651E">
        <w:rPr>
          <w:rFonts w:ascii="Arial" w:hAnsi="Arial" w:cs="Arial"/>
          <w:lang w:val="fr-CA"/>
        </w:rPr>
        <w:t xml:space="preserve"> </w:t>
      </w:r>
      <w:r w:rsidR="00F50AFC" w:rsidRPr="0034651E">
        <w:rPr>
          <w:rFonts w:ascii="Arial" w:hAnsi="Arial" w:cs="Arial"/>
          <w:lang w:val="fr-CA"/>
        </w:rPr>
        <w:t xml:space="preserve">sur le siège </w:t>
      </w:r>
      <w:r w:rsidR="006A3CDB" w:rsidRPr="0034651E">
        <w:rPr>
          <w:rFonts w:ascii="Arial" w:hAnsi="Arial" w:cs="Arial"/>
          <w:lang w:val="fr-CA"/>
        </w:rPr>
        <w:t>avant</w:t>
      </w:r>
      <w:r w:rsidR="00F50AFC" w:rsidRPr="0034651E">
        <w:rPr>
          <w:rFonts w:ascii="Arial" w:hAnsi="Arial" w:cs="Arial"/>
          <w:lang w:val="fr-CA"/>
        </w:rPr>
        <w:t xml:space="preserve"> du véhicule d</w:t>
      </w:r>
      <w:r w:rsidR="006A3CDB" w:rsidRPr="0034651E">
        <w:rPr>
          <w:rFonts w:ascii="Arial" w:hAnsi="Arial" w:cs="Arial"/>
          <w:lang w:val="fr-CA"/>
        </w:rPr>
        <w:t>u défendeur</w:t>
      </w:r>
      <w:r w:rsidR="00F50AFC" w:rsidRPr="0034651E">
        <w:rPr>
          <w:rFonts w:ascii="Arial" w:hAnsi="Arial" w:cs="Arial"/>
          <w:lang w:val="fr-CA"/>
        </w:rPr>
        <w:t xml:space="preserve">, </w:t>
      </w:r>
      <w:r w:rsidR="00464FF0"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464FF0" w:rsidRPr="0034651E">
        <w:rPr>
          <w:rFonts w:ascii="Arial" w:hAnsi="Arial" w:cs="Arial"/>
          <w:lang w:val="fr-CA"/>
        </w:rPr>
        <w:t>]</w:t>
      </w:r>
      <w:r w:rsidRPr="0034651E">
        <w:rPr>
          <w:rFonts w:ascii="Arial" w:hAnsi="Arial" w:cs="Arial"/>
          <w:lang w:val="fr-CA"/>
        </w:rPr>
        <w:t>.</w:t>
      </w:r>
    </w:p>
    <w:p w14:paraId="1CDACB84" w14:textId="77777777" w:rsidR="00620F87" w:rsidRPr="0034651E" w:rsidRDefault="00620F87" w:rsidP="00620F87">
      <w:pPr>
        <w:spacing w:line="360" w:lineRule="auto"/>
        <w:jc w:val="both"/>
        <w:rPr>
          <w:rFonts w:ascii="Arial" w:hAnsi="Arial" w:cs="Arial"/>
          <w:lang w:val="fr-CA"/>
        </w:rPr>
      </w:pPr>
    </w:p>
    <w:p w14:paraId="1CDACB85" w14:textId="6E7915D7" w:rsidR="00F50AFC" w:rsidRPr="0034651E" w:rsidRDefault="00464FF0" w:rsidP="00F50AFC">
      <w:pPr>
        <w:pStyle w:val="Level1"/>
        <w:numPr>
          <w:ilvl w:val="0"/>
          <w:numId w:val="3"/>
        </w:numPr>
        <w:tabs>
          <w:tab w:val="left" w:pos="-1440"/>
          <w:tab w:val="num" w:pos="720"/>
        </w:tabs>
        <w:spacing w:line="360" w:lineRule="auto"/>
        <w:jc w:val="both"/>
        <w:rPr>
          <w:rFonts w:ascii="Arial" w:hAnsi="Arial" w:cs="Arial"/>
          <w:lang w:val="fr-CA"/>
        </w:rPr>
      </w:pPr>
      <w:r w:rsidRPr="0034651E">
        <w:rPr>
          <w:rFonts w:ascii="Arial" w:hAnsi="Arial" w:cs="Arial"/>
          <w:lang w:val="fr-CA"/>
        </w:rPr>
        <w:t>[</w:t>
      </w:r>
      <w:r w:rsidR="00C43C1D" w:rsidRPr="00C43C1D">
        <w:rPr>
          <w:rFonts w:ascii="Arial" w:hAnsi="Arial" w:cs="Arial"/>
          <w:highlight w:val="yellow"/>
          <w:lang w:val="fr-CA"/>
        </w:rPr>
        <w:t>NOM DU DEMANDEUR</w:t>
      </w:r>
      <w:r w:rsidRPr="0034651E">
        <w:rPr>
          <w:rFonts w:ascii="Arial" w:hAnsi="Arial" w:cs="Arial"/>
          <w:lang w:val="fr-CA"/>
        </w:rPr>
        <w:t>],</w:t>
      </w:r>
      <w:r w:rsidR="008656FA" w:rsidRPr="0034651E">
        <w:rPr>
          <w:rFonts w:ascii="Arial" w:hAnsi="Arial" w:cs="Arial"/>
          <w:lang w:val="fr-CA"/>
        </w:rPr>
        <w:t xml:space="preserve"> </w:t>
      </w:r>
      <w:r w:rsidR="00BE7BE0" w:rsidRPr="0034651E">
        <w:rPr>
          <w:rFonts w:ascii="Arial" w:hAnsi="Arial" w:cs="Arial"/>
          <w:lang w:val="fr-CA"/>
        </w:rPr>
        <w:t xml:space="preserve">est une personne mineure et est la fille de </w:t>
      </w:r>
      <w:r w:rsidRPr="0034651E">
        <w:rPr>
          <w:rFonts w:ascii="Arial" w:hAnsi="Arial" w:cs="Arial"/>
          <w:lang w:val="fr-CA"/>
        </w:rPr>
        <w:t>[</w:t>
      </w:r>
      <w:r w:rsidR="00283D46" w:rsidRPr="00C43C1D">
        <w:rPr>
          <w:rFonts w:ascii="Arial" w:hAnsi="Arial" w:cs="Arial"/>
          <w:highlight w:val="yellow"/>
          <w:lang w:val="fr-CA"/>
        </w:rPr>
        <w:t>NOM DU DEMANDEUR</w:t>
      </w:r>
      <w:r w:rsidRPr="0034651E">
        <w:rPr>
          <w:rFonts w:ascii="Arial" w:hAnsi="Arial" w:cs="Arial"/>
          <w:lang w:val="fr-CA"/>
        </w:rPr>
        <w:t>]</w:t>
      </w:r>
      <w:r w:rsidR="008656FA" w:rsidRPr="0034651E">
        <w:rPr>
          <w:rFonts w:ascii="Arial" w:hAnsi="Arial" w:cs="Arial"/>
          <w:lang w:val="fr-CA"/>
        </w:rPr>
        <w:t xml:space="preserve"> </w:t>
      </w:r>
      <w:r w:rsidR="00BE7BE0" w:rsidRPr="0034651E">
        <w:rPr>
          <w:rFonts w:ascii="Arial" w:hAnsi="Arial" w:cs="Arial"/>
          <w:lang w:val="fr-CA"/>
        </w:rPr>
        <w:t>et du défendeur</w:t>
      </w:r>
      <w:r w:rsidRPr="0034651E">
        <w:rPr>
          <w:rFonts w:ascii="Arial" w:hAnsi="Arial" w:cs="Arial"/>
          <w:lang w:val="fr-CA"/>
        </w:rPr>
        <w:t xml:space="preserve"> [</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Pr="0034651E">
        <w:rPr>
          <w:rFonts w:ascii="Arial" w:hAnsi="Arial" w:cs="Arial"/>
          <w:lang w:val="fr-CA"/>
        </w:rPr>
        <w:t>]</w:t>
      </w:r>
      <w:r w:rsidR="00BE7BE0" w:rsidRPr="0034651E">
        <w:rPr>
          <w:rFonts w:ascii="Arial" w:hAnsi="Arial" w:cs="Arial"/>
          <w:lang w:val="fr-CA"/>
        </w:rPr>
        <w:t>. Elle réside avec ses parents dans la Ville</w:t>
      </w:r>
      <w:r w:rsidR="008656FA" w:rsidRPr="0034651E">
        <w:rPr>
          <w:rFonts w:ascii="Arial" w:hAnsi="Arial" w:cs="Arial"/>
          <w:lang w:val="fr-CA"/>
        </w:rPr>
        <w:t xml:space="preserve"> </w:t>
      </w:r>
      <w:r w:rsidRPr="0034651E">
        <w:rPr>
          <w:rFonts w:ascii="Arial" w:hAnsi="Arial" w:cs="Arial"/>
          <w:lang w:val="fr-CA"/>
        </w:rPr>
        <w:t>[</w:t>
      </w:r>
      <w:r w:rsidRPr="0034651E">
        <w:rPr>
          <w:rFonts w:ascii="Arial" w:hAnsi="Arial" w:cs="Arial"/>
          <w:highlight w:val="yellow"/>
          <w:lang w:val="fr-CA"/>
        </w:rPr>
        <w:t>NOM DE LA VILLE</w:t>
      </w:r>
      <w:r w:rsidRPr="0034651E">
        <w:rPr>
          <w:rFonts w:ascii="Arial" w:hAnsi="Arial" w:cs="Arial"/>
          <w:lang w:val="fr-CA"/>
        </w:rPr>
        <w:t>]</w:t>
      </w:r>
      <w:r w:rsidR="00BE7BE0" w:rsidRPr="0034651E">
        <w:rPr>
          <w:rFonts w:ascii="Arial" w:hAnsi="Arial" w:cs="Arial"/>
          <w:lang w:val="fr-CA"/>
        </w:rPr>
        <w:t>, dans la province de</w:t>
      </w:r>
      <w:r w:rsidRPr="0034651E">
        <w:rPr>
          <w:rFonts w:ascii="Arial" w:hAnsi="Arial" w:cs="Arial"/>
          <w:lang w:val="fr-CA"/>
        </w:rPr>
        <w:t xml:space="preserve"> [</w:t>
      </w:r>
      <w:r w:rsidRPr="0034651E">
        <w:rPr>
          <w:rFonts w:ascii="Arial" w:hAnsi="Arial" w:cs="Arial"/>
          <w:highlight w:val="yellow"/>
          <w:lang w:val="fr-CA"/>
        </w:rPr>
        <w:t>NOM DE LA PROVINCE</w:t>
      </w:r>
      <w:r w:rsidRPr="0034651E">
        <w:rPr>
          <w:rFonts w:ascii="Arial" w:hAnsi="Arial" w:cs="Arial"/>
          <w:lang w:val="fr-CA"/>
        </w:rPr>
        <w:t>]</w:t>
      </w:r>
      <w:r w:rsidR="00BE7BE0" w:rsidRPr="0034651E">
        <w:rPr>
          <w:rFonts w:ascii="Arial" w:hAnsi="Arial" w:cs="Arial"/>
          <w:lang w:val="fr-CA"/>
        </w:rPr>
        <w:t>.</w:t>
      </w:r>
    </w:p>
    <w:p w14:paraId="1CDACB86" w14:textId="77777777" w:rsidR="00BE7BE0" w:rsidRPr="0034651E" w:rsidRDefault="00BE7BE0" w:rsidP="00BE7BE0">
      <w:pPr>
        <w:pStyle w:val="Paragraphedeliste"/>
        <w:rPr>
          <w:rFonts w:ascii="Arial" w:hAnsi="Arial" w:cs="Arial"/>
          <w:lang w:val="fr-CA"/>
        </w:rPr>
      </w:pPr>
    </w:p>
    <w:p w14:paraId="1CDACB87" w14:textId="7D4E88FE" w:rsidR="00BE7BE0" w:rsidRPr="0034651E" w:rsidRDefault="00464FF0" w:rsidP="00BE7BE0">
      <w:pPr>
        <w:pStyle w:val="Level1"/>
        <w:numPr>
          <w:ilvl w:val="0"/>
          <w:numId w:val="3"/>
        </w:numPr>
        <w:tabs>
          <w:tab w:val="left" w:pos="-1440"/>
          <w:tab w:val="num" w:pos="720"/>
        </w:tabs>
        <w:spacing w:line="360" w:lineRule="auto"/>
        <w:jc w:val="both"/>
        <w:rPr>
          <w:rFonts w:ascii="Arial" w:hAnsi="Arial" w:cs="Arial"/>
          <w:lang w:val="fr-CA"/>
        </w:rPr>
      </w:pPr>
      <w:r w:rsidRPr="0034651E">
        <w:rPr>
          <w:rFonts w:ascii="Arial" w:hAnsi="Arial" w:cs="Arial"/>
          <w:lang w:val="fr-CA"/>
        </w:rPr>
        <w:t>[</w:t>
      </w:r>
      <w:r w:rsidR="00C43C1D" w:rsidRPr="00C43C1D">
        <w:rPr>
          <w:rFonts w:ascii="Arial" w:hAnsi="Arial" w:cs="Arial"/>
          <w:highlight w:val="yellow"/>
          <w:lang w:val="fr-CA"/>
        </w:rPr>
        <w:t>NOM DU DEMANDEUR</w:t>
      </w:r>
      <w:r w:rsidRPr="0034651E">
        <w:rPr>
          <w:rFonts w:ascii="Arial" w:hAnsi="Arial" w:cs="Arial"/>
          <w:lang w:val="fr-CA"/>
        </w:rPr>
        <w:t>]</w:t>
      </w:r>
      <w:r w:rsidR="008656FA" w:rsidRPr="0034651E">
        <w:rPr>
          <w:rFonts w:ascii="Arial" w:hAnsi="Arial" w:cs="Arial"/>
          <w:lang w:val="fr-CA"/>
        </w:rPr>
        <w:t xml:space="preserve"> </w:t>
      </w:r>
      <w:r w:rsidR="00BE7BE0" w:rsidRPr="0034651E">
        <w:rPr>
          <w:rFonts w:ascii="Arial" w:hAnsi="Arial" w:cs="Arial"/>
          <w:lang w:val="fr-CA"/>
        </w:rPr>
        <w:t xml:space="preserve">est une personne mineure et est le fils de </w:t>
      </w:r>
      <w:r w:rsidRPr="0034651E">
        <w:rPr>
          <w:rFonts w:ascii="Arial" w:hAnsi="Arial" w:cs="Arial"/>
          <w:lang w:val="fr-CA"/>
        </w:rPr>
        <w:t>[</w:t>
      </w:r>
      <w:r w:rsidRPr="0034651E">
        <w:rPr>
          <w:rFonts w:ascii="Arial" w:hAnsi="Arial" w:cs="Arial"/>
          <w:highlight w:val="yellow"/>
          <w:lang w:val="fr-CA"/>
        </w:rPr>
        <w:t>...</w:t>
      </w:r>
      <w:r w:rsidRPr="0034651E">
        <w:rPr>
          <w:rFonts w:ascii="Arial" w:hAnsi="Arial" w:cs="Arial"/>
          <w:lang w:val="fr-CA"/>
        </w:rPr>
        <w:t>]</w:t>
      </w:r>
      <w:r w:rsidR="008656FA" w:rsidRPr="0034651E">
        <w:rPr>
          <w:rFonts w:ascii="Arial" w:hAnsi="Arial" w:cs="Arial"/>
          <w:lang w:val="fr-CA"/>
        </w:rPr>
        <w:t xml:space="preserve"> </w:t>
      </w:r>
      <w:r w:rsidR="00BE7BE0" w:rsidRPr="0034651E">
        <w:rPr>
          <w:rFonts w:ascii="Arial" w:hAnsi="Arial" w:cs="Arial"/>
          <w:lang w:val="fr-CA"/>
        </w:rPr>
        <w:t>et du défendeur</w:t>
      </w:r>
      <w:r w:rsidRPr="0034651E">
        <w:rPr>
          <w:rFonts w:ascii="Arial" w:hAnsi="Arial" w:cs="Arial"/>
          <w:lang w:val="fr-CA"/>
        </w:rPr>
        <w:t xml:space="preserve"> [</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Pr="0034651E">
        <w:rPr>
          <w:rFonts w:ascii="Arial" w:hAnsi="Arial" w:cs="Arial"/>
          <w:lang w:val="fr-CA"/>
        </w:rPr>
        <w:t>]</w:t>
      </w:r>
      <w:r w:rsidR="00BE7BE0" w:rsidRPr="0034651E">
        <w:rPr>
          <w:rFonts w:ascii="Arial" w:hAnsi="Arial" w:cs="Arial"/>
          <w:lang w:val="fr-CA"/>
        </w:rPr>
        <w:t>. Il réside avec ses parents dans la Ville</w:t>
      </w:r>
      <w:r w:rsidRPr="0034651E">
        <w:rPr>
          <w:rFonts w:ascii="Arial" w:hAnsi="Arial" w:cs="Arial"/>
          <w:lang w:val="fr-CA"/>
        </w:rPr>
        <w:t xml:space="preserve"> [</w:t>
      </w:r>
      <w:r w:rsidRPr="0034651E">
        <w:rPr>
          <w:rFonts w:ascii="Arial" w:hAnsi="Arial" w:cs="Arial"/>
          <w:highlight w:val="yellow"/>
          <w:lang w:val="fr-CA"/>
        </w:rPr>
        <w:t>NOM DE LA VILLE</w:t>
      </w:r>
      <w:r w:rsidRPr="0034651E">
        <w:rPr>
          <w:rFonts w:ascii="Arial" w:hAnsi="Arial" w:cs="Arial"/>
          <w:lang w:val="fr-CA"/>
        </w:rPr>
        <w:t xml:space="preserve">], </w:t>
      </w:r>
      <w:r w:rsidR="00BE7BE0" w:rsidRPr="0034651E">
        <w:rPr>
          <w:rFonts w:ascii="Arial" w:hAnsi="Arial" w:cs="Arial"/>
          <w:lang w:val="fr-CA"/>
        </w:rPr>
        <w:t>dans la province de</w:t>
      </w:r>
      <w:r w:rsidRPr="0034651E">
        <w:rPr>
          <w:rFonts w:ascii="Arial" w:hAnsi="Arial" w:cs="Arial"/>
          <w:lang w:val="fr-CA"/>
        </w:rPr>
        <w:t xml:space="preserve"> [</w:t>
      </w:r>
      <w:r w:rsidRPr="0034651E">
        <w:rPr>
          <w:rFonts w:ascii="Arial" w:hAnsi="Arial" w:cs="Arial"/>
          <w:highlight w:val="yellow"/>
          <w:lang w:val="fr-CA"/>
        </w:rPr>
        <w:t>NOM DE LA PROVINCE</w:t>
      </w:r>
      <w:r w:rsidRPr="0034651E">
        <w:rPr>
          <w:rFonts w:ascii="Arial" w:hAnsi="Arial" w:cs="Arial"/>
          <w:lang w:val="fr-CA"/>
        </w:rPr>
        <w:t>]</w:t>
      </w:r>
      <w:r w:rsidR="00BE7BE0" w:rsidRPr="0034651E">
        <w:rPr>
          <w:rFonts w:ascii="Arial" w:hAnsi="Arial" w:cs="Arial"/>
          <w:lang w:val="fr-CA"/>
        </w:rPr>
        <w:t>.</w:t>
      </w:r>
    </w:p>
    <w:p w14:paraId="1CDACB88" w14:textId="77777777" w:rsidR="00BE7BE0" w:rsidRPr="0034651E" w:rsidRDefault="00BE7BE0" w:rsidP="00BE7BE0">
      <w:pPr>
        <w:pStyle w:val="Paragraphedeliste"/>
        <w:rPr>
          <w:rFonts w:ascii="Arial" w:hAnsi="Arial" w:cs="Arial"/>
          <w:lang w:val="fr-CA"/>
        </w:rPr>
      </w:pPr>
    </w:p>
    <w:p w14:paraId="1CDACB89" w14:textId="1F6FBF69" w:rsidR="00BE7BE0" w:rsidRPr="0034651E" w:rsidRDefault="00BE7BE0" w:rsidP="00BE7BE0">
      <w:pPr>
        <w:pStyle w:val="Level1"/>
        <w:numPr>
          <w:ilvl w:val="0"/>
          <w:numId w:val="3"/>
        </w:numPr>
        <w:tabs>
          <w:tab w:val="left" w:pos="-1440"/>
          <w:tab w:val="num" w:pos="720"/>
        </w:tabs>
        <w:spacing w:line="360" w:lineRule="auto"/>
        <w:jc w:val="both"/>
        <w:rPr>
          <w:rFonts w:ascii="Arial" w:hAnsi="Arial" w:cs="Arial"/>
          <w:lang w:val="fr-CA"/>
        </w:rPr>
      </w:pPr>
      <w:r w:rsidRPr="0034651E">
        <w:rPr>
          <w:rFonts w:ascii="Arial" w:hAnsi="Arial" w:cs="Arial"/>
          <w:lang w:val="fr-CA"/>
        </w:rPr>
        <w:t>Le défendeur</w:t>
      </w:r>
      <w:r w:rsidR="00464FF0" w:rsidRPr="0034651E">
        <w:rPr>
          <w:rFonts w:ascii="Arial" w:hAnsi="Arial" w:cs="Arial"/>
          <w:lang w:val="fr-CA"/>
        </w:rPr>
        <w:t xml:space="preserve"> [</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464FF0" w:rsidRPr="0034651E">
        <w:rPr>
          <w:rFonts w:ascii="Arial" w:hAnsi="Arial" w:cs="Arial"/>
          <w:lang w:val="fr-CA"/>
        </w:rPr>
        <w:t xml:space="preserve">] </w:t>
      </w:r>
      <w:r w:rsidRPr="0034651E">
        <w:rPr>
          <w:rFonts w:ascii="Arial" w:hAnsi="Arial" w:cs="Arial"/>
          <w:lang w:val="fr-CA"/>
        </w:rPr>
        <w:t xml:space="preserve">est un individu qui demeurait, à l’époque en cause, dans la Ville </w:t>
      </w:r>
      <w:r w:rsidR="00464FF0" w:rsidRPr="0034651E">
        <w:rPr>
          <w:rFonts w:ascii="Arial" w:hAnsi="Arial" w:cs="Arial"/>
          <w:lang w:val="fr-CA"/>
        </w:rPr>
        <w:t>[</w:t>
      </w:r>
      <w:r w:rsidR="00464FF0" w:rsidRPr="0034651E">
        <w:rPr>
          <w:rFonts w:ascii="Arial" w:hAnsi="Arial" w:cs="Arial"/>
          <w:highlight w:val="yellow"/>
          <w:lang w:val="fr-CA"/>
        </w:rPr>
        <w:t>NOM DE LA VILLE</w:t>
      </w:r>
      <w:r w:rsidR="00464FF0" w:rsidRPr="0034651E">
        <w:rPr>
          <w:rFonts w:ascii="Arial" w:hAnsi="Arial" w:cs="Arial"/>
          <w:lang w:val="fr-CA"/>
        </w:rPr>
        <w:t xml:space="preserve">], </w:t>
      </w:r>
      <w:r w:rsidRPr="0034651E">
        <w:rPr>
          <w:rFonts w:ascii="Arial" w:hAnsi="Arial" w:cs="Arial"/>
          <w:lang w:val="fr-CA"/>
        </w:rPr>
        <w:t>dans la province de</w:t>
      </w:r>
      <w:r w:rsidR="00464FF0" w:rsidRPr="0034651E">
        <w:rPr>
          <w:rFonts w:ascii="Arial" w:hAnsi="Arial" w:cs="Arial"/>
          <w:lang w:val="fr-CA"/>
        </w:rPr>
        <w:t xml:space="preserve"> [</w:t>
      </w:r>
      <w:r w:rsidR="00464FF0" w:rsidRPr="0034651E">
        <w:rPr>
          <w:rFonts w:ascii="Arial" w:hAnsi="Arial" w:cs="Arial"/>
          <w:highlight w:val="yellow"/>
          <w:lang w:val="fr-CA"/>
        </w:rPr>
        <w:t>NOM DE LA PROVINCE</w:t>
      </w:r>
      <w:r w:rsidR="00464FF0" w:rsidRPr="0034651E">
        <w:rPr>
          <w:rFonts w:ascii="Arial" w:hAnsi="Arial" w:cs="Arial"/>
          <w:lang w:val="fr-CA"/>
        </w:rPr>
        <w:t>]</w:t>
      </w:r>
      <w:r w:rsidRPr="0034651E">
        <w:rPr>
          <w:rFonts w:ascii="Arial" w:hAnsi="Arial" w:cs="Arial"/>
          <w:lang w:val="fr-CA"/>
        </w:rPr>
        <w:t>. Il est le conjoint de</w:t>
      </w:r>
      <w:r w:rsidR="008656FA" w:rsidRPr="0034651E">
        <w:rPr>
          <w:rFonts w:ascii="Arial" w:hAnsi="Arial" w:cs="Arial"/>
          <w:lang w:val="fr-CA"/>
        </w:rPr>
        <w:t xml:space="preserve"> </w:t>
      </w:r>
      <w:r w:rsidR="00464FF0" w:rsidRPr="0034651E">
        <w:rPr>
          <w:rFonts w:ascii="Arial" w:hAnsi="Arial" w:cs="Arial"/>
          <w:lang w:val="fr-CA"/>
        </w:rPr>
        <w:t>[</w:t>
      </w:r>
      <w:r w:rsidR="00464FF0" w:rsidRPr="0034651E">
        <w:rPr>
          <w:rFonts w:ascii="Arial" w:hAnsi="Arial" w:cs="Arial"/>
          <w:highlight w:val="yellow"/>
          <w:lang w:val="fr-CA"/>
        </w:rPr>
        <w:t>...</w:t>
      </w:r>
      <w:r w:rsidR="00464FF0" w:rsidRPr="0034651E">
        <w:rPr>
          <w:rFonts w:ascii="Arial" w:hAnsi="Arial" w:cs="Arial"/>
          <w:lang w:val="fr-CA"/>
        </w:rPr>
        <w:t>]</w:t>
      </w:r>
      <w:r w:rsidRPr="0034651E">
        <w:rPr>
          <w:rFonts w:ascii="Arial" w:hAnsi="Arial" w:cs="Arial"/>
          <w:lang w:val="fr-CA"/>
        </w:rPr>
        <w:t xml:space="preserve">. </w:t>
      </w:r>
      <w:r w:rsidR="00A90DA2" w:rsidRPr="0034651E">
        <w:rPr>
          <w:rFonts w:ascii="Arial" w:hAnsi="Arial" w:cs="Arial"/>
          <w:lang w:val="fr-CA"/>
        </w:rPr>
        <w:t>À l’époque en cause, i</w:t>
      </w:r>
      <w:r w:rsidRPr="0034651E">
        <w:rPr>
          <w:rFonts w:ascii="Arial" w:hAnsi="Arial" w:cs="Arial"/>
          <w:lang w:val="fr-CA"/>
        </w:rPr>
        <w:t>l était l’utilisateur et le propriétaire d’un véhicule de marque et modèle</w:t>
      </w:r>
      <w:r w:rsidR="008656FA" w:rsidRPr="0034651E">
        <w:rPr>
          <w:rFonts w:ascii="Arial" w:hAnsi="Arial" w:cs="Arial"/>
          <w:lang w:val="fr-CA"/>
        </w:rPr>
        <w:t xml:space="preserve"> </w:t>
      </w:r>
      <w:r w:rsidR="00464FF0" w:rsidRPr="0034651E">
        <w:rPr>
          <w:rFonts w:ascii="Arial" w:hAnsi="Arial" w:cs="Arial"/>
          <w:lang w:val="fr-CA"/>
        </w:rPr>
        <w:t>[</w:t>
      </w:r>
      <w:r w:rsidR="00464FF0" w:rsidRPr="0034651E">
        <w:rPr>
          <w:rFonts w:ascii="Arial" w:hAnsi="Arial" w:cs="Arial"/>
          <w:highlight w:val="yellow"/>
          <w:lang w:val="fr-CA"/>
        </w:rPr>
        <w:t>MARQUE ET MODÈLE</w:t>
      </w:r>
      <w:r w:rsidR="00464FF0" w:rsidRPr="0034651E">
        <w:rPr>
          <w:rFonts w:ascii="Arial" w:hAnsi="Arial" w:cs="Arial"/>
          <w:lang w:val="fr-CA"/>
        </w:rPr>
        <w:t>]</w:t>
      </w:r>
      <w:r w:rsidRPr="0034651E">
        <w:rPr>
          <w:rFonts w:ascii="Arial" w:hAnsi="Arial" w:cs="Arial"/>
          <w:lang w:val="fr-CA"/>
        </w:rPr>
        <w:t>, de couleur</w:t>
      </w:r>
      <w:r w:rsidR="00464FF0" w:rsidRPr="0034651E">
        <w:rPr>
          <w:rFonts w:ascii="Arial" w:hAnsi="Arial" w:cs="Arial"/>
          <w:lang w:val="fr-CA"/>
        </w:rPr>
        <w:t xml:space="preserve"> [</w:t>
      </w:r>
      <w:r w:rsidR="00464FF0" w:rsidRPr="0034651E">
        <w:rPr>
          <w:rFonts w:ascii="Arial" w:hAnsi="Arial" w:cs="Arial"/>
          <w:highlight w:val="yellow"/>
          <w:lang w:val="fr-CA"/>
        </w:rPr>
        <w:t>COULEUR</w:t>
      </w:r>
      <w:r w:rsidR="00464FF0" w:rsidRPr="0034651E">
        <w:rPr>
          <w:rFonts w:ascii="Arial" w:hAnsi="Arial" w:cs="Arial"/>
          <w:lang w:val="fr-CA"/>
        </w:rPr>
        <w:t>]</w:t>
      </w:r>
      <w:r w:rsidRPr="0034651E">
        <w:rPr>
          <w:rFonts w:ascii="Arial" w:hAnsi="Arial" w:cs="Arial"/>
          <w:lang w:val="fr-CA"/>
        </w:rPr>
        <w:t>, portant</w:t>
      </w:r>
      <w:r w:rsidR="00987524" w:rsidRPr="0034651E">
        <w:rPr>
          <w:rFonts w:ascii="Arial" w:hAnsi="Arial" w:cs="Arial"/>
          <w:lang w:val="fr-CA"/>
        </w:rPr>
        <w:t xml:space="preserve"> la plaque d’immatriculation </w:t>
      </w:r>
      <w:r w:rsidR="00464FF0" w:rsidRPr="0034651E">
        <w:rPr>
          <w:rFonts w:ascii="Arial" w:hAnsi="Arial" w:cs="Arial"/>
          <w:lang w:val="fr-CA"/>
        </w:rPr>
        <w:t>[</w:t>
      </w:r>
      <w:r w:rsidR="00464FF0" w:rsidRPr="0034651E">
        <w:rPr>
          <w:rFonts w:ascii="Arial" w:hAnsi="Arial" w:cs="Arial"/>
          <w:highlight w:val="yellow"/>
          <w:lang w:val="fr-CA"/>
        </w:rPr>
        <w:t>#</w:t>
      </w:r>
      <w:r w:rsidR="00464FF0" w:rsidRPr="0034651E">
        <w:rPr>
          <w:rFonts w:ascii="Arial" w:hAnsi="Arial" w:cs="Arial"/>
          <w:lang w:val="fr-CA"/>
        </w:rPr>
        <w:t>]</w:t>
      </w:r>
      <w:r w:rsidR="008656FA" w:rsidRPr="0034651E">
        <w:rPr>
          <w:rFonts w:ascii="Arial" w:hAnsi="Arial" w:cs="Arial"/>
          <w:lang w:val="fr-CA"/>
        </w:rPr>
        <w:t xml:space="preserve"> </w:t>
      </w:r>
      <w:r w:rsidRPr="0034651E">
        <w:rPr>
          <w:rFonts w:ascii="Arial" w:hAnsi="Arial" w:cs="Arial"/>
          <w:lang w:val="fr-CA"/>
        </w:rPr>
        <w:t>(ci-après « véhicule du défendeur</w:t>
      </w:r>
      <w:r w:rsidR="00464FF0" w:rsidRPr="0034651E">
        <w:rPr>
          <w:rFonts w:ascii="Arial" w:hAnsi="Arial" w:cs="Arial"/>
          <w:lang w:val="fr-CA"/>
        </w:rPr>
        <w:t xml:space="preserve"> [</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464FF0" w:rsidRPr="0034651E">
        <w:rPr>
          <w:rFonts w:ascii="Arial" w:hAnsi="Arial" w:cs="Arial"/>
          <w:lang w:val="fr-CA"/>
        </w:rPr>
        <w:t>]</w:t>
      </w:r>
      <w:r w:rsidRPr="0034651E">
        <w:rPr>
          <w:rFonts w:ascii="Arial" w:hAnsi="Arial" w:cs="Arial"/>
          <w:lang w:val="fr-CA"/>
        </w:rPr>
        <w:t>»).</w:t>
      </w:r>
    </w:p>
    <w:p w14:paraId="1CDACB8A" w14:textId="77777777" w:rsidR="00F50AFC" w:rsidRPr="0034651E" w:rsidRDefault="00F50AFC" w:rsidP="00F50AFC">
      <w:pPr>
        <w:pStyle w:val="Level1"/>
        <w:tabs>
          <w:tab w:val="left" w:pos="-1440"/>
        </w:tabs>
        <w:spacing w:line="360" w:lineRule="auto"/>
        <w:ind w:left="0" w:firstLine="0"/>
        <w:jc w:val="both"/>
        <w:rPr>
          <w:rFonts w:ascii="Arial" w:hAnsi="Arial" w:cs="Arial"/>
          <w:lang w:val="fr-CA"/>
        </w:rPr>
      </w:pPr>
    </w:p>
    <w:p w14:paraId="1CDACB8B" w14:textId="15738855" w:rsidR="00620F87" w:rsidRPr="0034651E" w:rsidRDefault="00D3314E" w:rsidP="00620F87">
      <w:pPr>
        <w:pStyle w:val="Level1"/>
        <w:numPr>
          <w:ilvl w:val="0"/>
          <w:numId w:val="3"/>
        </w:numPr>
        <w:tabs>
          <w:tab w:val="left" w:pos="-1440"/>
          <w:tab w:val="num" w:pos="720"/>
        </w:tabs>
        <w:spacing w:line="360" w:lineRule="auto"/>
        <w:jc w:val="both"/>
        <w:rPr>
          <w:rFonts w:ascii="Arial" w:hAnsi="Arial" w:cs="Arial"/>
          <w:lang w:val="fr-CA"/>
        </w:rPr>
      </w:pPr>
      <w:r w:rsidRPr="0034651E">
        <w:rPr>
          <w:rFonts w:ascii="Arial" w:hAnsi="Arial" w:cs="Arial"/>
          <w:lang w:val="fr-CA"/>
        </w:rPr>
        <w:t>Le</w:t>
      </w:r>
      <w:r w:rsidR="00620F87" w:rsidRPr="0034651E">
        <w:rPr>
          <w:rFonts w:ascii="Arial" w:hAnsi="Arial" w:cs="Arial"/>
          <w:lang w:val="fr-CA"/>
        </w:rPr>
        <w:t xml:space="preserve"> d</w:t>
      </w:r>
      <w:r w:rsidR="00553161" w:rsidRPr="0034651E">
        <w:rPr>
          <w:rFonts w:ascii="Arial" w:hAnsi="Arial" w:cs="Arial"/>
          <w:lang w:val="fr-CA"/>
        </w:rPr>
        <w:t>éfendeur</w:t>
      </w:r>
      <w:r w:rsidR="005A21E8" w:rsidRPr="0034651E">
        <w:rPr>
          <w:rFonts w:ascii="Arial" w:hAnsi="Arial" w:cs="Arial"/>
          <w:lang w:val="fr-CA"/>
        </w:rPr>
        <w:t>,</w:t>
      </w:r>
      <w:r w:rsidR="00553161" w:rsidRPr="0034651E">
        <w:rPr>
          <w:rFonts w:ascii="Arial" w:hAnsi="Arial" w:cs="Arial"/>
          <w:lang w:val="fr-CA"/>
        </w:rPr>
        <w:t xml:space="preserve"> </w:t>
      </w:r>
      <w:r w:rsidR="00464FF0"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464FF0" w:rsidRPr="0034651E">
        <w:rPr>
          <w:rFonts w:ascii="Arial" w:hAnsi="Arial" w:cs="Arial"/>
          <w:lang w:val="fr-CA"/>
        </w:rPr>
        <w:t>]</w:t>
      </w:r>
      <w:r w:rsidR="008656FA" w:rsidRPr="0034651E">
        <w:rPr>
          <w:rFonts w:ascii="Arial" w:hAnsi="Arial" w:cs="Arial"/>
          <w:lang w:val="fr-CA"/>
        </w:rPr>
        <w:t xml:space="preserve"> </w:t>
      </w:r>
      <w:r w:rsidR="00553161" w:rsidRPr="0034651E">
        <w:rPr>
          <w:rFonts w:ascii="Arial" w:hAnsi="Arial" w:cs="Arial"/>
          <w:lang w:val="fr-CA"/>
        </w:rPr>
        <w:t>(ci-après</w:t>
      </w:r>
      <w:r w:rsidR="00F50AFC" w:rsidRPr="0034651E">
        <w:rPr>
          <w:rFonts w:ascii="Arial" w:hAnsi="Arial" w:cs="Arial"/>
          <w:lang w:val="fr-CA"/>
        </w:rPr>
        <w:t xml:space="preserve"> </w:t>
      </w:r>
      <w:r w:rsidR="00BE7BE0" w:rsidRPr="0034651E">
        <w:rPr>
          <w:rFonts w:ascii="Arial" w:hAnsi="Arial" w:cs="Arial"/>
          <w:lang w:val="fr-CA"/>
        </w:rPr>
        <w:t xml:space="preserve">le défendeur </w:t>
      </w:r>
      <w:r w:rsidR="00F50AFC" w:rsidRPr="0034651E">
        <w:rPr>
          <w:rFonts w:ascii="Arial" w:hAnsi="Arial" w:cs="Arial"/>
          <w:lang w:val="fr-CA"/>
        </w:rPr>
        <w:t>« </w:t>
      </w:r>
      <w:r w:rsidR="00464FF0" w:rsidRPr="0034651E">
        <w:rPr>
          <w:rFonts w:ascii="Arial" w:hAnsi="Arial" w:cs="Arial"/>
          <w:lang w:val="fr-CA"/>
        </w:rPr>
        <w:t>[</w:t>
      </w:r>
      <w:r w:rsidR="00464FF0" w:rsidRPr="0034651E">
        <w:rPr>
          <w:rFonts w:ascii="Arial" w:hAnsi="Arial" w:cs="Arial"/>
          <w:highlight w:val="yellow"/>
          <w:lang w:val="fr-CA"/>
        </w:rPr>
        <w:t>...</w:t>
      </w:r>
      <w:r w:rsidR="00464FF0" w:rsidRPr="0034651E">
        <w:rPr>
          <w:rFonts w:ascii="Arial" w:hAnsi="Arial" w:cs="Arial"/>
          <w:lang w:val="fr-CA"/>
        </w:rPr>
        <w:t xml:space="preserve">] </w:t>
      </w:r>
      <w:r w:rsidR="00F50AFC" w:rsidRPr="0034651E">
        <w:rPr>
          <w:rFonts w:ascii="Arial" w:hAnsi="Arial" w:cs="Arial"/>
          <w:lang w:val="fr-CA"/>
        </w:rPr>
        <w:t>»</w:t>
      </w:r>
      <w:r w:rsidR="00620F87" w:rsidRPr="0034651E">
        <w:rPr>
          <w:rFonts w:ascii="Arial" w:hAnsi="Arial" w:cs="Arial"/>
          <w:lang w:val="fr-CA"/>
        </w:rPr>
        <w:t>)</w:t>
      </w:r>
      <w:r w:rsidR="005A21E8" w:rsidRPr="0034651E">
        <w:rPr>
          <w:rFonts w:ascii="Arial" w:hAnsi="Arial" w:cs="Arial"/>
          <w:lang w:val="fr-CA"/>
        </w:rPr>
        <w:t>,</w:t>
      </w:r>
      <w:r w:rsidR="00620F87" w:rsidRPr="0034651E">
        <w:rPr>
          <w:rFonts w:ascii="Arial" w:hAnsi="Arial" w:cs="Arial"/>
          <w:lang w:val="fr-CA"/>
        </w:rPr>
        <w:t xml:space="preserve"> est un individu qui demeurait</w:t>
      </w:r>
      <w:bookmarkStart w:id="2" w:name="_GoBack"/>
      <w:bookmarkEnd w:id="2"/>
      <w:r w:rsidR="00620F87" w:rsidRPr="0034651E">
        <w:rPr>
          <w:rFonts w:ascii="Arial" w:hAnsi="Arial" w:cs="Arial"/>
          <w:lang w:val="fr-CA"/>
        </w:rPr>
        <w:t xml:space="preserve">, à l’époque en cause, </w:t>
      </w:r>
      <w:r w:rsidR="00F50AFC" w:rsidRPr="0034651E">
        <w:rPr>
          <w:rFonts w:ascii="Arial" w:hAnsi="Arial" w:cs="Arial"/>
          <w:lang w:val="fr-CA"/>
        </w:rPr>
        <w:t>dans le village de</w:t>
      </w:r>
      <w:r w:rsidR="00464FF0" w:rsidRPr="0034651E">
        <w:rPr>
          <w:rFonts w:ascii="Arial" w:hAnsi="Arial" w:cs="Arial"/>
          <w:lang w:val="fr-CA"/>
        </w:rPr>
        <w:t xml:space="preserve"> [NOM DE LA VILLE]</w:t>
      </w:r>
      <w:r w:rsidR="00F50AFC" w:rsidRPr="0034651E">
        <w:rPr>
          <w:rFonts w:ascii="Arial" w:hAnsi="Arial" w:cs="Arial"/>
          <w:lang w:val="fr-CA"/>
        </w:rPr>
        <w:t>, dans</w:t>
      </w:r>
      <w:r w:rsidR="00BE7BE0" w:rsidRPr="0034651E">
        <w:rPr>
          <w:rFonts w:ascii="Arial" w:hAnsi="Arial" w:cs="Arial"/>
          <w:lang w:val="fr-CA"/>
        </w:rPr>
        <w:t xml:space="preserve"> la province du</w:t>
      </w:r>
      <w:r w:rsidR="00464FF0" w:rsidRPr="0034651E">
        <w:rPr>
          <w:rFonts w:ascii="Arial" w:hAnsi="Arial" w:cs="Arial"/>
          <w:lang w:val="fr-CA"/>
        </w:rPr>
        <w:t xml:space="preserve"> [</w:t>
      </w:r>
      <w:r w:rsidR="00464FF0" w:rsidRPr="0034651E">
        <w:rPr>
          <w:rFonts w:ascii="Arial" w:hAnsi="Arial" w:cs="Arial"/>
          <w:highlight w:val="yellow"/>
          <w:lang w:val="fr-CA"/>
        </w:rPr>
        <w:t>NOM DE LA PROVINCE</w:t>
      </w:r>
      <w:r w:rsidR="00464FF0" w:rsidRPr="0034651E">
        <w:rPr>
          <w:rFonts w:ascii="Arial" w:hAnsi="Arial" w:cs="Arial"/>
          <w:lang w:val="fr-CA"/>
        </w:rPr>
        <w:t>]</w:t>
      </w:r>
      <w:r w:rsidR="00620F87" w:rsidRPr="0034651E">
        <w:rPr>
          <w:rFonts w:ascii="Arial" w:hAnsi="Arial" w:cs="Arial"/>
          <w:lang w:val="fr-CA"/>
        </w:rPr>
        <w:t xml:space="preserve">.  </w:t>
      </w:r>
      <w:r w:rsidR="00A90DA2" w:rsidRPr="0034651E">
        <w:rPr>
          <w:rFonts w:ascii="Arial" w:hAnsi="Arial" w:cs="Arial"/>
          <w:lang w:val="fr-CA"/>
        </w:rPr>
        <w:t>À l’époque en cause, il</w:t>
      </w:r>
      <w:r w:rsidR="00620F87" w:rsidRPr="0034651E">
        <w:rPr>
          <w:rFonts w:ascii="Arial" w:hAnsi="Arial" w:cs="Arial"/>
          <w:lang w:val="fr-CA"/>
        </w:rPr>
        <w:t xml:space="preserve"> </w:t>
      </w:r>
      <w:r w:rsidR="00620F87" w:rsidRPr="0034651E">
        <w:rPr>
          <w:rFonts w:ascii="Arial" w:hAnsi="Arial" w:cs="Arial"/>
          <w:lang w:val="fr-CA"/>
        </w:rPr>
        <w:lastRenderedPageBreak/>
        <w:t xml:space="preserve">était </w:t>
      </w:r>
      <w:r w:rsidR="00F50AFC" w:rsidRPr="0034651E">
        <w:rPr>
          <w:rFonts w:ascii="Arial" w:hAnsi="Arial" w:cs="Arial"/>
          <w:lang w:val="fr-CA"/>
        </w:rPr>
        <w:t>l’utilisateur</w:t>
      </w:r>
      <w:r w:rsidR="00620F87" w:rsidRPr="0034651E">
        <w:rPr>
          <w:rFonts w:ascii="Arial" w:hAnsi="Arial" w:cs="Arial"/>
          <w:lang w:val="fr-CA"/>
        </w:rPr>
        <w:t xml:space="preserve"> </w:t>
      </w:r>
      <w:r w:rsidR="00BE7BE0" w:rsidRPr="0034651E">
        <w:rPr>
          <w:rFonts w:ascii="Arial" w:hAnsi="Arial" w:cs="Arial"/>
          <w:lang w:val="fr-CA"/>
        </w:rPr>
        <w:t xml:space="preserve">et propriétaire </w:t>
      </w:r>
      <w:r w:rsidR="00620F87" w:rsidRPr="0034651E">
        <w:rPr>
          <w:rFonts w:ascii="Arial" w:hAnsi="Arial" w:cs="Arial"/>
          <w:lang w:val="fr-CA"/>
        </w:rPr>
        <w:t>d’un véhicule de marque</w:t>
      </w:r>
      <w:r w:rsidR="00BE7BE0" w:rsidRPr="0034651E">
        <w:rPr>
          <w:rFonts w:ascii="Arial" w:hAnsi="Arial" w:cs="Arial"/>
          <w:lang w:val="fr-CA"/>
        </w:rPr>
        <w:t xml:space="preserve"> et modèle</w:t>
      </w:r>
      <w:r w:rsidR="00464FF0" w:rsidRPr="0034651E">
        <w:rPr>
          <w:rFonts w:ascii="Arial" w:hAnsi="Arial" w:cs="Arial"/>
          <w:lang w:val="fr-CA"/>
        </w:rPr>
        <w:t xml:space="preserve"> [</w:t>
      </w:r>
      <w:r w:rsidR="00464FF0" w:rsidRPr="0034651E">
        <w:rPr>
          <w:rFonts w:ascii="Arial" w:hAnsi="Arial" w:cs="Arial"/>
          <w:highlight w:val="yellow"/>
          <w:lang w:val="fr-CA"/>
        </w:rPr>
        <w:t>MARQUE ET MODÈLE</w:t>
      </w:r>
      <w:r w:rsidR="00464FF0" w:rsidRPr="0034651E">
        <w:rPr>
          <w:rFonts w:ascii="Arial" w:hAnsi="Arial" w:cs="Arial"/>
          <w:lang w:val="fr-CA"/>
        </w:rPr>
        <w:t>]</w:t>
      </w:r>
      <w:r w:rsidR="00620F87" w:rsidRPr="0034651E">
        <w:rPr>
          <w:rFonts w:ascii="Arial" w:hAnsi="Arial" w:cs="Arial"/>
          <w:lang w:val="fr-CA"/>
        </w:rPr>
        <w:t>, de couleur</w:t>
      </w:r>
      <w:r w:rsidR="00464FF0" w:rsidRPr="0034651E">
        <w:rPr>
          <w:rFonts w:ascii="Arial" w:hAnsi="Arial" w:cs="Arial"/>
          <w:lang w:val="fr-CA"/>
        </w:rPr>
        <w:t xml:space="preserve"> [</w:t>
      </w:r>
      <w:r w:rsidR="00464FF0" w:rsidRPr="0034651E">
        <w:rPr>
          <w:rFonts w:ascii="Arial" w:hAnsi="Arial" w:cs="Arial"/>
          <w:highlight w:val="yellow"/>
          <w:lang w:val="fr-CA"/>
        </w:rPr>
        <w:t>COULEUR</w:t>
      </w:r>
      <w:r w:rsidR="00464FF0" w:rsidRPr="0034651E">
        <w:rPr>
          <w:rFonts w:ascii="Arial" w:hAnsi="Arial" w:cs="Arial"/>
          <w:lang w:val="fr-CA"/>
        </w:rPr>
        <w:t>]</w:t>
      </w:r>
      <w:r w:rsidR="00544154" w:rsidRPr="0034651E">
        <w:rPr>
          <w:rFonts w:ascii="Arial" w:hAnsi="Arial" w:cs="Arial"/>
          <w:lang w:val="fr-CA"/>
        </w:rPr>
        <w:t>,</w:t>
      </w:r>
      <w:r w:rsidR="00620F87" w:rsidRPr="0034651E">
        <w:rPr>
          <w:rFonts w:ascii="Arial" w:hAnsi="Arial" w:cs="Arial"/>
          <w:lang w:val="fr-CA"/>
        </w:rPr>
        <w:t xml:space="preserve"> portant la plaque d’immat</w:t>
      </w:r>
      <w:r w:rsidR="00BE7BE0" w:rsidRPr="0034651E">
        <w:rPr>
          <w:rFonts w:ascii="Arial" w:hAnsi="Arial" w:cs="Arial"/>
          <w:lang w:val="fr-CA"/>
        </w:rPr>
        <w:t>riculation du</w:t>
      </w:r>
      <w:r w:rsidR="008656FA" w:rsidRPr="0034651E">
        <w:rPr>
          <w:rFonts w:ascii="Arial" w:hAnsi="Arial" w:cs="Arial"/>
          <w:lang w:val="fr-CA"/>
        </w:rPr>
        <w:t xml:space="preserve"> </w:t>
      </w:r>
      <w:r w:rsidR="00D27ED2" w:rsidRPr="0034651E">
        <w:rPr>
          <w:rFonts w:ascii="Arial" w:hAnsi="Arial" w:cs="Arial"/>
          <w:lang w:val="fr-CA"/>
        </w:rPr>
        <w:t>[</w:t>
      </w:r>
      <w:r w:rsidR="00D27ED2" w:rsidRPr="0034651E">
        <w:rPr>
          <w:rFonts w:ascii="Arial" w:hAnsi="Arial" w:cs="Arial"/>
          <w:highlight w:val="yellow"/>
          <w:lang w:val="fr-CA"/>
        </w:rPr>
        <w:t>#</w:t>
      </w:r>
      <w:r w:rsidR="00D27ED2" w:rsidRPr="0034651E">
        <w:rPr>
          <w:rFonts w:ascii="Arial" w:hAnsi="Arial" w:cs="Arial"/>
          <w:lang w:val="fr-CA"/>
        </w:rPr>
        <w:t xml:space="preserve">]  </w:t>
      </w:r>
      <w:r w:rsidR="005876D4" w:rsidRPr="0034651E">
        <w:rPr>
          <w:rFonts w:ascii="Arial" w:hAnsi="Arial" w:cs="Arial"/>
          <w:lang w:val="fr-CA"/>
        </w:rPr>
        <w:t>(</w:t>
      </w:r>
      <w:r w:rsidR="00A90DA2" w:rsidRPr="0034651E">
        <w:rPr>
          <w:rFonts w:ascii="Arial" w:hAnsi="Arial" w:cs="Arial"/>
          <w:lang w:val="fr-CA"/>
        </w:rPr>
        <w:t>ci-après « </w:t>
      </w:r>
      <w:r w:rsidR="005876D4" w:rsidRPr="0034651E">
        <w:rPr>
          <w:rFonts w:ascii="Arial" w:hAnsi="Arial" w:cs="Arial"/>
          <w:lang w:val="fr-CA"/>
        </w:rPr>
        <w:t>véhicule d</w:t>
      </w:r>
      <w:r w:rsidR="00BE7BE0" w:rsidRPr="0034651E">
        <w:rPr>
          <w:rFonts w:ascii="Arial" w:hAnsi="Arial" w:cs="Arial"/>
          <w:lang w:val="fr-CA"/>
        </w:rPr>
        <w:t xml:space="preserve">u défendeur </w:t>
      </w:r>
      <w:r w:rsidR="00D27ED2"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D27ED2" w:rsidRPr="0034651E">
        <w:rPr>
          <w:rFonts w:ascii="Arial" w:hAnsi="Arial" w:cs="Arial"/>
          <w:lang w:val="fr-CA"/>
        </w:rPr>
        <w:t xml:space="preserve">] </w:t>
      </w:r>
      <w:r w:rsidR="00A90DA2" w:rsidRPr="0034651E">
        <w:rPr>
          <w:rFonts w:ascii="Arial" w:hAnsi="Arial" w:cs="Arial"/>
          <w:lang w:val="fr-CA"/>
        </w:rPr>
        <w:t>»</w:t>
      </w:r>
      <w:r w:rsidR="00620F87" w:rsidRPr="0034651E">
        <w:rPr>
          <w:rFonts w:ascii="Arial" w:hAnsi="Arial" w:cs="Arial"/>
          <w:lang w:val="fr-CA"/>
        </w:rPr>
        <w:t>).</w:t>
      </w:r>
    </w:p>
    <w:p w14:paraId="1CDACB8C" w14:textId="77777777" w:rsidR="00620F87" w:rsidRPr="0034651E" w:rsidRDefault="00620F87" w:rsidP="00620F87">
      <w:pPr>
        <w:spacing w:line="360" w:lineRule="auto"/>
        <w:jc w:val="both"/>
        <w:rPr>
          <w:rFonts w:ascii="Arial" w:hAnsi="Arial" w:cs="Arial"/>
          <w:lang w:val="fr-CA"/>
        </w:rPr>
      </w:pPr>
    </w:p>
    <w:p w14:paraId="1CDACB8D" w14:textId="6F7DD6E3" w:rsidR="00620F87" w:rsidRPr="0034651E" w:rsidRDefault="00AF2C73" w:rsidP="00620F87">
      <w:pPr>
        <w:pStyle w:val="Level1"/>
        <w:numPr>
          <w:ilvl w:val="0"/>
          <w:numId w:val="3"/>
        </w:numPr>
        <w:tabs>
          <w:tab w:val="left" w:pos="-1440"/>
          <w:tab w:val="num" w:pos="720"/>
        </w:tabs>
        <w:spacing w:line="360" w:lineRule="auto"/>
        <w:jc w:val="both"/>
        <w:rPr>
          <w:rFonts w:ascii="Arial" w:hAnsi="Arial" w:cs="Arial"/>
          <w:lang w:val="fr-CA"/>
        </w:rPr>
      </w:pPr>
      <w:r w:rsidRPr="0034651E">
        <w:rPr>
          <w:rFonts w:ascii="Arial" w:hAnsi="Arial" w:cs="Arial"/>
          <w:lang w:val="fr-CA"/>
        </w:rPr>
        <w:t>Le</w:t>
      </w:r>
      <w:r w:rsidR="00D27ED2" w:rsidRPr="0034651E">
        <w:rPr>
          <w:rFonts w:ascii="Arial" w:hAnsi="Arial" w:cs="Arial"/>
          <w:lang w:val="fr-CA"/>
        </w:rPr>
        <w:t xml:space="preserve"> [</w:t>
      </w:r>
      <w:r w:rsidR="00D27ED2" w:rsidRPr="0034651E">
        <w:rPr>
          <w:rFonts w:ascii="Arial" w:hAnsi="Arial" w:cs="Arial"/>
          <w:highlight w:val="yellow"/>
          <w:lang w:val="fr-CA"/>
        </w:rPr>
        <w:t>DATE</w:t>
      </w:r>
      <w:r w:rsidR="00D27ED2" w:rsidRPr="0034651E">
        <w:rPr>
          <w:rFonts w:ascii="Arial" w:hAnsi="Arial" w:cs="Arial"/>
          <w:lang w:val="fr-CA"/>
        </w:rPr>
        <w:t>]</w:t>
      </w:r>
      <w:r w:rsidRPr="0034651E">
        <w:rPr>
          <w:rFonts w:ascii="Arial" w:hAnsi="Arial" w:cs="Arial"/>
          <w:lang w:val="fr-CA"/>
        </w:rPr>
        <w:t>, vers</w:t>
      </w:r>
      <w:r w:rsidR="00D27ED2" w:rsidRPr="0034651E">
        <w:rPr>
          <w:rFonts w:ascii="Arial" w:hAnsi="Arial" w:cs="Arial"/>
          <w:lang w:val="fr-CA"/>
        </w:rPr>
        <w:t xml:space="preserve"> [</w:t>
      </w:r>
      <w:r w:rsidR="00D27ED2" w:rsidRPr="0034651E">
        <w:rPr>
          <w:rFonts w:ascii="Arial" w:hAnsi="Arial" w:cs="Arial"/>
          <w:highlight w:val="yellow"/>
          <w:lang w:val="fr-CA"/>
        </w:rPr>
        <w:t>HEURE</w:t>
      </w:r>
      <w:r w:rsidR="00D27ED2" w:rsidRPr="0034651E">
        <w:rPr>
          <w:rFonts w:ascii="Arial" w:hAnsi="Arial" w:cs="Arial"/>
          <w:lang w:val="fr-CA"/>
        </w:rPr>
        <w:t>]</w:t>
      </w:r>
      <w:r w:rsidRPr="0034651E">
        <w:rPr>
          <w:rFonts w:ascii="Arial" w:hAnsi="Arial" w:cs="Arial"/>
          <w:lang w:val="fr-CA"/>
        </w:rPr>
        <w:t xml:space="preserve">, </w:t>
      </w:r>
      <w:r w:rsidR="0002350D" w:rsidRPr="0034651E">
        <w:rPr>
          <w:rFonts w:ascii="Arial" w:hAnsi="Arial" w:cs="Arial"/>
          <w:lang w:val="fr-CA"/>
        </w:rPr>
        <w:t xml:space="preserve">le véhicule </w:t>
      </w:r>
      <w:r w:rsidR="00BE7BE0" w:rsidRPr="0034651E">
        <w:rPr>
          <w:rFonts w:ascii="Arial" w:hAnsi="Arial" w:cs="Arial"/>
          <w:lang w:val="fr-CA"/>
        </w:rPr>
        <w:t xml:space="preserve">du défendeur </w:t>
      </w:r>
      <w:r w:rsidR="00D27ED2" w:rsidRPr="0034651E">
        <w:rPr>
          <w:rFonts w:ascii="Arial" w:hAnsi="Arial" w:cs="Arial"/>
          <w:lang w:val="fr-CA"/>
        </w:rPr>
        <w:t>[</w:t>
      </w:r>
      <w:r w:rsidR="00D27ED2" w:rsidRPr="0034651E">
        <w:rPr>
          <w:rFonts w:ascii="Arial" w:hAnsi="Arial" w:cs="Arial"/>
          <w:highlight w:val="yellow"/>
          <w:lang w:val="fr-CA"/>
        </w:rPr>
        <w:t>#</w:t>
      </w:r>
      <w:r w:rsidR="00D27ED2" w:rsidRPr="0034651E">
        <w:rPr>
          <w:rFonts w:ascii="Arial" w:hAnsi="Arial" w:cs="Arial"/>
          <w:lang w:val="fr-CA"/>
        </w:rPr>
        <w:t>]</w:t>
      </w:r>
      <w:r w:rsidR="0035612B" w:rsidRPr="0034651E">
        <w:rPr>
          <w:rFonts w:ascii="Arial" w:hAnsi="Arial" w:cs="Arial"/>
          <w:lang w:val="fr-CA"/>
        </w:rPr>
        <w:t xml:space="preserve"> </w:t>
      </w:r>
      <w:r w:rsidR="0002350D" w:rsidRPr="0034651E">
        <w:rPr>
          <w:rFonts w:ascii="Arial" w:hAnsi="Arial" w:cs="Arial"/>
          <w:lang w:val="fr-CA"/>
        </w:rPr>
        <w:t xml:space="preserve">se dirigeait en </w:t>
      </w:r>
      <w:r w:rsidR="00984201" w:rsidRPr="0034651E">
        <w:rPr>
          <w:rFonts w:ascii="Arial" w:hAnsi="Arial" w:cs="Arial"/>
          <w:lang w:val="fr-CA"/>
        </w:rPr>
        <w:t xml:space="preserve">direction </w:t>
      </w:r>
      <w:r w:rsidR="00D27ED2" w:rsidRPr="0034651E">
        <w:rPr>
          <w:rFonts w:ascii="Arial" w:hAnsi="Arial" w:cs="Arial"/>
          <w:lang w:val="fr-CA"/>
        </w:rPr>
        <w:t>[</w:t>
      </w:r>
      <w:r w:rsidR="00D27ED2" w:rsidRPr="0034651E">
        <w:rPr>
          <w:rFonts w:ascii="Arial" w:hAnsi="Arial" w:cs="Arial"/>
          <w:highlight w:val="yellow"/>
          <w:lang w:val="fr-CA"/>
        </w:rPr>
        <w:t>DIRECTION</w:t>
      </w:r>
      <w:r w:rsidR="00D27ED2" w:rsidRPr="0034651E">
        <w:rPr>
          <w:rFonts w:ascii="Arial" w:hAnsi="Arial" w:cs="Arial"/>
          <w:lang w:val="fr-CA"/>
        </w:rPr>
        <w:t>]</w:t>
      </w:r>
      <w:r w:rsidR="0035612B" w:rsidRPr="0034651E">
        <w:rPr>
          <w:rFonts w:ascii="Arial" w:hAnsi="Arial" w:cs="Arial"/>
          <w:lang w:val="fr-CA"/>
        </w:rPr>
        <w:t xml:space="preserve"> </w:t>
      </w:r>
      <w:r w:rsidR="007F29E0" w:rsidRPr="0034651E">
        <w:rPr>
          <w:rFonts w:ascii="Arial" w:hAnsi="Arial" w:cs="Arial"/>
          <w:lang w:val="fr-CA"/>
        </w:rPr>
        <w:t xml:space="preserve">sur la rue </w:t>
      </w:r>
      <w:r w:rsidR="00D27ED2" w:rsidRPr="0034651E">
        <w:rPr>
          <w:rFonts w:ascii="Arial" w:hAnsi="Arial" w:cs="Arial"/>
          <w:lang w:val="fr-CA"/>
        </w:rPr>
        <w:t>[</w:t>
      </w:r>
      <w:r w:rsidR="00D27ED2" w:rsidRPr="0034651E">
        <w:rPr>
          <w:rFonts w:ascii="Arial" w:hAnsi="Arial" w:cs="Arial"/>
          <w:highlight w:val="yellow"/>
          <w:lang w:val="fr-CA"/>
        </w:rPr>
        <w:t>NOM DE RUE</w:t>
      </w:r>
      <w:r w:rsidR="00D27ED2" w:rsidRPr="0034651E">
        <w:rPr>
          <w:rFonts w:ascii="Arial" w:hAnsi="Arial" w:cs="Arial"/>
          <w:lang w:val="fr-CA"/>
        </w:rPr>
        <w:t>]</w:t>
      </w:r>
      <w:r w:rsidR="0035612B" w:rsidRPr="0034651E">
        <w:rPr>
          <w:rFonts w:ascii="Arial" w:hAnsi="Arial" w:cs="Arial"/>
          <w:lang w:val="fr-CA"/>
        </w:rPr>
        <w:t xml:space="preserve"> </w:t>
      </w:r>
      <w:r w:rsidR="007F29E0" w:rsidRPr="0034651E">
        <w:rPr>
          <w:rFonts w:ascii="Arial" w:hAnsi="Arial" w:cs="Arial"/>
          <w:lang w:val="fr-CA"/>
        </w:rPr>
        <w:t>dans la Ville</w:t>
      </w:r>
      <w:r w:rsidR="00D27ED2" w:rsidRPr="0034651E">
        <w:rPr>
          <w:rFonts w:ascii="Arial" w:hAnsi="Arial" w:cs="Arial"/>
          <w:lang w:val="fr-CA"/>
        </w:rPr>
        <w:t xml:space="preserve"> [</w:t>
      </w:r>
      <w:r w:rsidR="00D27ED2" w:rsidRPr="0034651E">
        <w:rPr>
          <w:rFonts w:ascii="Arial" w:hAnsi="Arial" w:cs="Arial"/>
          <w:highlight w:val="yellow"/>
          <w:lang w:val="fr-CA"/>
        </w:rPr>
        <w:t>NOM DE VILLE</w:t>
      </w:r>
      <w:r w:rsidR="00D27ED2" w:rsidRPr="0034651E">
        <w:rPr>
          <w:rFonts w:ascii="Arial" w:hAnsi="Arial" w:cs="Arial"/>
          <w:lang w:val="fr-CA"/>
        </w:rPr>
        <w:t>]</w:t>
      </w:r>
      <w:r w:rsidR="007F29E0" w:rsidRPr="0034651E">
        <w:rPr>
          <w:rFonts w:ascii="Arial" w:hAnsi="Arial" w:cs="Arial"/>
          <w:lang w:val="fr-CA"/>
        </w:rPr>
        <w:t>.</w:t>
      </w:r>
      <w:r w:rsidR="0002350D" w:rsidRPr="0034651E">
        <w:rPr>
          <w:rFonts w:ascii="Arial" w:hAnsi="Arial" w:cs="Arial"/>
          <w:lang w:val="fr-CA"/>
        </w:rPr>
        <w:t xml:space="preserve"> </w:t>
      </w:r>
      <w:r w:rsidR="007F29E0" w:rsidRPr="0034651E">
        <w:rPr>
          <w:rFonts w:ascii="Arial" w:hAnsi="Arial" w:cs="Arial"/>
          <w:lang w:val="fr-CA"/>
        </w:rPr>
        <w:t xml:space="preserve">Alors que le véhicule </w:t>
      </w:r>
      <w:r w:rsidR="00BE7BE0" w:rsidRPr="0034651E">
        <w:rPr>
          <w:rFonts w:ascii="Arial" w:hAnsi="Arial" w:cs="Arial"/>
          <w:lang w:val="fr-CA"/>
        </w:rPr>
        <w:t xml:space="preserve">du défendeur </w:t>
      </w:r>
      <w:r w:rsidR="00BA29B3"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D27ED2" w:rsidRPr="0034651E">
        <w:rPr>
          <w:rFonts w:ascii="Arial" w:hAnsi="Arial" w:cs="Arial"/>
          <w:lang w:val="fr-CA"/>
        </w:rPr>
        <w:t>]</w:t>
      </w:r>
      <w:r w:rsidR="0035612B" w:rsidRPr="0034651E">
        <w:rPr>
          <w:rFonts w:ascii="Arial" w:hAnsi="Arial" w:cs="Arial"/>
          <w:lang w:val="fr-CA"/>
        </w:rPr>
        <w:t xml:space="preserve"> </w:t>
      </w:r>
      <w:r w:rsidR="00987524" w:rsidRPr="0034651E">
        <w:rPr>
          <w:rFonts w:ascii="Arial" w:hAnsi="Arial" w:cs="Arial"/>
          <w:lang w:val="fr-CA"/>
        </w:rPr>
        <w:t>avait traversé</w:t>
      </w:r>
      <w:r w:rsidR="007F29E0" w:rsidRPr="0034651E">
        <w:rPr>
          <w:rFonts w:ascii="Arial" w:hAnsi="Arial" w:cs="Arial"/>
          <w:lang w:val="fr-CA"/>
        </w:rPr>
        <w:t xml:space="preserve"> l’intersection avec la rue</w:t>
      </w:r>
      <w:r w:rsidR="00D27ED2" w:rsidRPr="0034651E">
        <w:rPr>
          <w:rFonts w:ascii="Arial" w:hAnsi="Arial" w:cs="Arial"/>
          <w:lang w:val="fr-CA"/>
        </w:rPr>
        <w:t xml:space="preserve"> [</w:t>
      </w:r>
      <w:r w:rsidR="00D27ED2" w:rsidRPr="0034651E">
        <w:rPr>
          <w:rFonts w:ascii="Arial" w:hAnsi="Arial" w:cs="Arial"/>
          <w:highlight w:val="yellow"/>
          <w:lang w:val="fr-CA"/>
        </w:rPr>
        <w:t>NOM DE RUE</w:t>
      </w:r>
      <w:r w:rsidR="00D27ED2" w:rsidRPr="0034651E">
        <w:rPr>
          <w:rFonts w:ascii="Arial" w:hAnsi="Arial" w:cs="Arial"/>
          <w:lang w:val="fr-CA"/>
        </w:rPr>
        <w:t>]</w:t>
      </w:r>
      <w:r w:rsidR="007F29E0" w:rsidRPr="0034651E">
        <w:rPr>
          <w:rFonts w:ascii="Arial" w:hAnsi="Arial" w:cs="Arial"/>
          <w:lang w:val="fr-CA"/>
        </w:rPr>
        <w:t xml:space="preserve">, </w:t>
      </w:r>
      <w:r w:rsidR="00987524" w:rsidRPr="0034651E">
        <w:rPr>
          <w:rFonts w:ascii="Arial" w:hAnsi="Arial" w:cs="Arial"/>
          <w:lang w:val="fr-CA"/>
        </w:rPr>
        <w:t>l</w:t>
      </w:r>
      <w:r w:rsidR="00D96D84" w:rsidRPr="0034651E">
        <w:rPr>
          <w:rFonts w:ascii="Arial" w:hAnsi="Arial" w:cs="Arial"/>
          <w:lang w:val="fr-CA"/>
        </w:rPr>
        <w:t>a circulation</w:t>
      </w:r>
      <w:r w:rsidR="00987524" w:rsidRPr="0034651E">
        <w:rPr>
          <w:rFonts w:ascii="Arial" w:hAnsi="Arial" w:cs="Arial"/>
          <w:lang w:val="fr-CA"/>
        </w:rPr>
        <w:t xml:space="preserve"> s’arrêta</w:t>
      </w:r>
      <w:r w:rsidR="007F29E0" w:rsidRPr="0034651E">
        <w:rPr>
          <w:rFonts w:ascii="Arial" w:hAnsi="Arial" w:cs="Arial"/>
          <w:lang w:val="fr-CA"/>
        </w:rPr>
        <w:t xml:space="preserve"> et le véhicule </w:t>
      </w:r>
      <w:r w:rsidR="00BE7BE0" w:rsidRPr="0034651E">
        <w:rPr>
          <w:rFonts w:ascii="Arial" w:hAnsi="Arial" w:cs="Arial"/>
          <w:lang w:val="fr-CA"/>
        </w:rPr>
        <w:t xml:space="preserve">du défendeur </w:t>
      </w:r>
      <w:r w:rsidR="00D27ED2"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D27ED2" w:rsidRPr="0034651E">
        <w:rPr>
          <w:rFonts w:ascii="Arial" w:hAnsi="Arial" w:cs="Arial"/>
          <w:lang w:val="fr-CA"/>
        </w:rPr>
        <w:t>]</w:t>
      </w:r>
      <w:r w:rsidR="0035612B" w:rsidRPr="0034651E">
        <w:rPr>
          <w:rFonts w:ascii="Arial" w:hAnsi="Arial" w:cs="Arial"/>
          <w:lang w:val="fr-CA"/>
        </w:rPr>
        <w:t xml:space="preserve"> </w:t>
      </w:r>
      <w:r w:rsidR="007F29E0" w:rsidRPr="0034651E">
        <w:rPr>
          <w:rFonts w:ascii="Arial" w:hAnsi="Arial" w:cs="Arial"/>
          <w:lang w:val="fr-CA"/>
        </w:rPr>
        <w:t>s’immobilisa derrière un autre véhicule</w:t>
      </w:r>
      <w:r w:rsidR="0002350D" w:rsidRPr="0034651E">
        <w:rPr>
          <w:rFonts w:ascii="Arial" w:hAnsi="Arial" w:cs="Arial"/>
          <w:lang w:val="fr-CA"/>
        </w:rPr>
        <w:t xml:space="preserve">.  </w:t>
      </w:r>
      <w:r w:rsidR="007F29E0" w:rsidRPr="0034651E">
        <w:rPr>
          <w:rFonts w:ascii="Arial" w:hAnsi="Arial" w:cs="Arial"/>
          <w:lang w:val="fr-CA"/>
        </w:rPr>
        <w:t xml:space="preserve">Soudainement, et sans préavis, le véhicule du défendeur </w:t>
      </w:r>
      <w:r w:rsidR="00D27ED2"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D27ED2" w:rsidRPr="0034651E">
        <w:rPr>
          <w:rFonts w:ascii="Arial" w:hAnsi="Arial" w:cs="Arial"/>
          <w:lang w:val="fr-CA"/>
        </w:rPr>
        <w:t>]</w:t>
      </w:r>
      <w:r w:rsidR="0035612B" w:rsidRPr="0034651E">
        <w:rPr>
          <w:rFonts w:ascii="Arial" w:hAnsi="Arial" w:cs="Arial"/>
          <w:lang w:val="fr-CA"/>
        </w:rPr>
        <w:t xml:space="preserve"> </w:t>
      </w:r>
      <w:r w:rsidR="007F29E0" w:rsidRPr="0034651E">
        <w:rPr>
          <w:rFonts w:ascii="Arial" w:hAnsi="Arial" w:cs="Arial"/>
          <w:lang w:val="fr-CA"/>
        </w:rPr>
        <w:t>a heurté le</w:t>
      </w:r>
      <w:r w:rsidR="00D96D84" w:rsidRPr="0034651E">
        <w:rPr>
          <w:rFonts w:ascii="Arial" w:hAnsi="Arial" w:cs="Arial"/>
          <w:lang w:val="fr-CA"/>
        </w:rPr>
        <w:t xml:space="preserve"> derrière du</w:t>
      </w:r>
      <w:r w:rsidR="007F29E0" w:rsidRPr="0034651E">
        <w:rPr>
          <w:rFonts w:ascii="Arial" w:hAnsi="Arial" w:cs="Arial"/>
          <w:lang w:val="fr-CA"/>
        </w:rPr>
        <w:t xml:space="preserve"> véhicule </w:t>
      </w:r>
      <w:r w:rsidR="00D27ED2" w:rsidRPr="0034651E">
        <w:rPr>
          <w:rFonts w:ascii="Arial" w:hAnsi="Arial" w:cs="Arial"/>
          <w:lang w:val="fr-CA"/>
        </w:rPr>
        <w:t>du défendeur [</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D27ED2" w:rsidRPr="0034651E">
        <w:rPr>
          <w:rFonts w:ascii="Arial" w:hAnsi="Arial" w:cs="Arial"/>
          <w:lang w:val="fr-CA"/>
        </w:rPr>
        <w:t>]</w:t>
      </w:r>
      <w:r w:rsidR="0035612B" w:rsidRPr="0034651E">
        <w:rPr>
          <w:rFonts w:ascii="Arial" w:hAnsi="Arial" w:cs="Arial"/>
          <w:lang w:val="fr-CA"/>
        </w:rPr>
        <w:t xml:space="preserve"> </w:t>
      </w:r>
      <w:r w:rsidR="00BE7BE0" w:rsidRPr="0034651E">
        <w:rPr>
          <w:rFonts w:ascii="Arial" w:hAnsi="Arial" w:cs="Arial"/>
          <w:lang w:val="fr-CA"/>
        </w:rPr>
        <w:t>et</w:t>
      </w:r>
      <w:r w:rsidR="007F29E0" w:rsidRPr="0034651E">
        <w:rPr>
          <w:rFonts w:ascii="Arial" w:hAnsi="Arial" w:cs="Arial"/>
          <w:lang w:val="fr-CA"/>
        </w:rPr>
        <w:t xml:space="preserve"> celui-ci </w:t>
      </w:r>
      <w:r w:rsidR="00BE7BE0" w:rsidRPr="0034651E">
        <w:rPr>
          <w:rFonts w:ascii="Arial" w:hAnsi="Arial" w:cs="Arial"/>
          <w:lang w:val="fr-CA"/>
        </w:rPr>
        <w:t>entra</w:t>
      </w:r>
      <w:r w:rsidR="00E51FD9" w:rsidRPr="0034651E">
        <w:rPr>
          <w:rFonts w:ascii="Arial" w:hAnsi="Arial" w:cs="Arial"/>
          <w:lang w:val="fr-CA"/>
        </w:rPr>
        <w:t xml:space="preserve"> en collision avec le véhicule devant lui.</w:t>
      </w:r>
      <w:r w:rsidR="0002350D" w:rsidRPr="0034651E">
        <w:rPr>
          <w:rFonts w:ascii="Arial" w:hAnsi="Arial" w:cs="Arial"/>
          <w:lang w:val="fr-CA"/>
        </w:rPr>
        <w:t xml:space="preserve"> En raison de</w:t>
      </w:r>
      <w:r w:rsidR="00EA0064" w:rsidRPr="0034651E">
        <w:rPr>
          <w:rFonts w:ascii="Arial" w:hAnsi="Arial" w:cs="Arial"/>
          <w:lang w:val="fr-CA"/>
        </w:rPr>
        <w:t xml:space="preserve"> cet </w:t>
      </w:r>
      <w:r w:rsidR="00E2507D" w:rsidRPr="0034651E">
        <w:rPr>
          <w:rFonts w:ascii="Arial" w:hAnsi="Arial" w:cs="Arial"/>
          <w:lang w:val="fr-CA"/>
        </w:rPr>
        <w:t>accident</w:t>
      </w:r>
      <w:r w:rsidR="00EA0064" w:rsidRPr="0034651E">
        <w:rPr>
          <w:rFonts w:ascii="Arial" w:hAnsi="Arial" w:cs="Arial"/>
          <w:lang w:val="fr-CA"/>
        </w:rPr>
        <w:t xml:space="preserve">, </w:t>
      </w:r>
      <w:r w:rsidR="00D27ED2" w:rsidRPr="0034651E">
        <w:rPr>
          <w:rFonts w:ascii="Arial" w:hAnsi="Arial" w:cs="Arial"/>
          <w:lang w:val="fr-CA"/>
        </w:rPr>
        <w:t>[</w:t>
      </w:r>
      <w:r w:rsidR="00832413" w:rsidRPr="00C43C1D">
        <w:rPr>
          <w:rFonts w:ascii="Arial" w:hAnsi="Arial" w:cs="Arial"/>
          <w:highlight w:val="yellow"/>
          <w:lang w:val="fr-CA"/>
        </w:rPr>
        <w:t>NOM DU DEMANDEUR</w:t>
      </w:r>
      <w:r w:rsidR="00D27ED2" w:rsidRPr="0034651E">
        <w:rPr>
          <w:rFonts w:ascii="Arial" w:hAnsi="Arial" w:cs="Arial"/>
          <w:lang w:val="fr-CA"/>
        </w:rPr>
        <w:t>]</w:t>
      </w:r>
      <w:r w:rsidR="0035612B" w:rsidRPr="0034651E">
        <w:rPr>
          <w:rFonts w:ascii="Arial" w:hAnsi="Arial" w:cs="Arial"/>
          <w:lang w:val="fr-CA"/>
        </w:rPr>
        <w:t xml:space="preserve"> </w:t>
      </w:r>
      <w:r w:rsidR="00EA0064" w:rsidRPr="0034651E">
        <w:rPr>
          <w:rFonts w:ascii="Arial" w:hAnsi="Arial" w:cs="Arial"/>
          <w:lang w:val="fr-CA"/>
        </w:rPr>
        <w:t xml:space="preserve">a </w:t>
      </w:r>
      <w:r w:rsidR="00415990" w:rsidRPr="0034651E">
        <w:rPr>
          <w:rFonts w:ascii="Arial" w:hAnsi="Arial" w:cs="Arial"/>
          <w:lang w:val="fr-CA"/>
        </w:rPr>
        <w:t>subi des blessures</w:t>
      </w:r>
      <w:r w:rsidR="002164C3" w:rsidRPr="0034651E">
        <w:rPr>
          <w:rFonts w:ascii="Arial" w:hAnsi="Arial" w:cs="Arial"/>
          <w:lang w:val="fr-CA"/>
        </w:rPr>
        <w:t xml:space="preserve"> sérieuses</w:t>
      </w:r>
      <w:r w:rsidR="00415990" w:rsidRPr="0034651E">
        <w:rPr>
          <w:rFonts w:ascii="Arial" w:hAnsi="Arial" w:cs="Arial"/>
          <w:lang w:val="fr-CA"/>
        </w:rPr>
        <w:t>.</w:t>
      </w:r>
    </w:p>
    <w:p w14:paraId="1CDACB8E" w14:textId="77777777" w:rsidR="00620F87" w:rsidRPr="0034651E" w:rsidRDefault="00620F87" w:rsidP="00620F87">
      <w:pPr>
        <w:spacing w:line="360" w:lineRule="auto"/>
        <w:jc w:val="both"/>
        <w:rPr>
          <w:rFonts w:ascii="Arial" w:hAnsi="Arial" w:cs="Arial"/>
          <w:lang w:val="fr-CA"/>
        </w:rPr>
      </w:pPr>
    </w:p>
    <w:p w14:paraId="1CDACB8F" w14:textId="77777777" w:rsidR="00BE7BE0" w:rsidRPr="0034651E" w:rsidRDefault="00620F87" w:rsidP="00620F87">
      <w:pPr>
        <w:pStyle w:val="Level1"/>
        <w:numPr>
          <w:ilvl w:val="0"/>
          <w:numId w:val="3"/>
        </w:numPr>
        <w:tabs>
          <w:tab w:val="left" w:pos="-1440"/>
          <w:tab w:val="num" w:pos="720"/>
        </w:tabs>
        <w:spacing w:line="360" w:lineRule="auto"/>
        <w:jc w:val="both"/>
        <w:rPr>
          <w:rFonts w:ascii="Arial" w:hAnsi="Arial" w:cs="Arial"/>
          <w:lang w:val="fr-CA"/>
        </w:rPr>
      </w:pPr>
      <w:r w:rsidRPr="0034651E">
        <w:rPr>
          <w:rFonts w:ascii="Arial" w:hAnsi="Arial" w:cs="Arial"/>
          <w:lang w:val="fr-CA"/>
        </w:rPr>
        <w:t>L</w:t>
      </w:r>
      <w:r w:rsidR="00EB4925" w:rsidRPr="0034651E">
        <w:rPr>
          <w:rFonts w:ascii="Arial" w:hAnsi="Arial" w:cs="Arial"/>
          <w:lang w:val="fr-CA"/>
        </w:rPr>
        <w:t>’</w:t>
      </w:r>
      <w:r w:rsidR="00E2507D" w:rsidRPr="0034651E">
        <w:rPr>
          <w:rFonts w:ascii="Arial" w:hAnsi="Arial" w:cs="Arial"/>
          <w:lang w:val="fr-CA"/>
        </w:rPr>
        <w:t>accident</w:t>
      </w:r>
      <w:r w:rsidRPr="0034651E">
        <w:rPr>
          <w:rFonts w:ascii="Arial" w:hAnsi="Arial" w:cs="Arial"/>
          <w:lang w:val="fr-CA"/>
        </w:rPr>
        <w:t xml:space="preserve"> ainsi que tous les dommages subis par les demandeurs sont</w:t>
      </w:r>
      <w:r w:rsidR="00E51FD9" w:rsidRPr="0034651E">
        <w:rPr>
          <w:rFonts w:ascii="Arial" w:hAnsi="Arial" w:cs="Arial"/>
          <w:lang w:val="fr-CA"/>
        </w:rPr>
        <w:t xml:space="preserve"> le résultat de la négligence</w:t>
      </w:r>
      <w:r w:rsidR="00BE7BE0" w:rsidRPr="0034651E">
        <w:rPr>
          <w:rFonts w:ascii="Arial" w:hAnsi="Arial" w:cs="Arial"/>
          <w:lang w:val="fr-CA"/>
        </w:rPr>
        <w:t xml:space="preserve"> des</w:t>
      </w:r>
      <w:r w:rsidR="00E51FD9" w:rsidRPr="0034651E">
        <w:rPr>
          <w:rFonts w:ascii="Arial" w:hAnsi="Arial" w:cs="Arial"/>
          <w:lang w:val="fr-CA"/>
        </w:rPr>
        <w:t xml:space="preserve"> défendeur</w:t>
      </w:r>
      <w:r w:rsidR="00BE7BE0" w:rsidRPr="0034651E">
        <w:rPr>
          <w:rFonts w:ascii="Arial" w:hAnsi="Arial" w:cs="Arial"/>
          <w:lang w:val="fr-CA"/>
        </w:rPr>
        <w:t>s</w:t>
      </w:r>
      <w:r w:rsidR="00E51FD9" w:rsidRPr="0034651E">
        <w:rPr>
          <w:rFonts w:ascii="Arial" w:hAnsi="Arial" w:cs="Arial"/>
          <w:lang w:val="fr-CA"/>
        </w:rPr>
        <w:t xml:space="preserve"> </w:t>
      </w:r>
      <w:r w:rsidRPr="0034651E">
        <w:rPr>
          <w:rFonts w:ascii="Arial" w:hAnsi="Arial" w:cs="Arial"/>
          <w:lang w:val="fr-CA"/>
        </w:rPr>
        <w:t xml:space="preserve">dans l’utilisation </w:t>
      </w:r>
      <w:r w:rsidR="00BE7BE0" w:rsidRPr="0034651E">
        <w:rPr>
          <w:rFonts w:ascii="Arial" w:hAnsi="Arial" w:cs="Arial"/>
          <w:lang w:val="fr-CA"/>
        </w:rPr>
        <w:t>de leurs</w:t>
      </w:r>
      <w:r w:rsidR="00FF7592" w:rsidRPr="0034651E">
        <w:rPr>
          <w:rFonts w:ascii="Arial" w:hAnsi="Arial" w:cs="Arial"/>
          <w:lang w:val="fr-CA"/>
        </w:rPr>
        <w:t xml:space="preserve"> véhicule</w:t>
      </w:r>
      <w:r w:rsidR="00BE7BE0" w:rsidRPr="0034651E">
        <w:rPr>
          <w:rFonts w:ascii="Arial" w:hAnsi="Arial" w:cs="Arial"/>
          <w:lang w:val="fr-CA"/>
        </w:rPr>
        <w:t>s</w:t>
      </w:r>
      <w:r w:rsidR="00E51FD9" w:rsidRPr="0034651E">
        <w:rPr>
          <w:rFonts w:ascii="Arial" w:hAnsi="Arial" w:cs="Arial"/>
          <w:lang w:val="fr-CA"/>
        </w:rPr>
        <w:t>.</w:t>
      </w:r>
      <w:r w:rsidR="00E51FD9" w:rsidRPr="0034651E">
        <w:rPr>
          <w:rFonts w:ascii="Arial" w:hAnsi="Arial" w:cs="Arial"/>
          <w:color w:val="FF0000"/>
          <w:lang w:val="fr-CA"/>
        </w:rPr>
        <w:t xml:space="preserve"> </w:t>
      </w:r>
    </w:p>
    <w:p w14:paraId="1CDACB90" w14:textId="77777777" w:rsidR="00BE7BE0" w:rsidRPr="0034651E" w:rsidRDefault="00BE7BE0" w:rsidP="00BE7BE0">
      <w:pPr>
        <w:pStyle w:val="Paragraphedeliste"/>
        <w:rPr>
          <w:rFonts w:ascii="Arial" w:hAnsi="Arial" w:cs="Arial"/>
          <w:lang w:val="fr-CA"/>
        </w:rPr>
      </w:pPr>
    </w:p>
    <w:p w14:paraId="1CDACB91" w14:textId="5CB8AEA0" w:rsidR="00620F87" w:rsidRPr="0034651E" w:rsidRDefault="00620F87" w:rsidP="00620F87">
      <w:pPr>
        <w:pStyle w:val="Level1"/>
        <w:numPr>
          <w:ilvl w:val="0"/>
          <w:numId w:val="3"/>
        </w:numPr>
        <w:tabs>
          <w:tab w:val="left" w:pos="-1440"/>
          <w:tab w:val="num" w:pos="720"/>
        </w:tabs>
        <w:spacing w:line="360" w:lineRule="auto"/>
        <w:jc w:val="both"/>
        <w:rPr>
          <w:rFonts w:ascii="Arial" w:hAnsi="Arial" w:cs="Arial"/>
          <w:lang w:val="fr-CA"/>
        </w:rPr>
      </w:pPr>
      <w:r w:rsidRPr="0034651E">
        <w:rPr>
          <w:rFonts w:ascii="Arial" w:hAnsi="Arial" w:cs="Arial"/>
          <w:lang w:val="fr-CA"/>
        </w:rPr>
        <w:t xml:space="preserve">Les détails de </w:t>
      </w:r>
      <w:r w:rsidR="00BE7BE0" w:rsidRPr="0034651E">
        <w:rPr>
          <w:rFonts w:ascii="Arial" w:hAnsi="Arial" w:cs="Arial"/>
          <w:lang w:val="fr-CA"/>
        </w:rPr>
        <w:t xml:space="preserve">la négligence du défendeur </w:t>
      </w:r>
      <w:r w:rsidR="00D27ED2"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D27ED2"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sont, entre autres:</w:t>
      </w:r>
    </w:p>
    <w:p w14:paraId="1CDACB92" w14:textId="6E66E5E2" w:rsidR="00620F87" w:rsidRPr="0034651E" w:rsidRDefault="00E51FD9" w:rsidP="00620F87">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w:t>
      </w:r>
      <w:r w:rsidR="00620F87" w:rsidRPr="0034651E">
        <w:rPr>
          <w:rFonts w:ascii="Arial" w:hAnsi="Arial" w:cs="Arial"/>
          <w:lang w:val="fr-CA"/>
        </w:rPr>
        <w:t xml:space="preserve"> a conduit le </w:t>
      </w:r>
      <w:r w:rsidR="00051D08" w:rsidRPr="0034651E">
        <w:rPr>
          <w:rFonts w:ascii="Arial" w:hAnsi="Arial" w:cs="Arial"/>
          <w:lang w:val="fr-CA"/>
        </w:rPr>
        <w:t xml:space="preserve">véhicule </w:t>
      </w:r>
      <w:r w:rsidRPr="0034651E">
        <w:rPr>
          <w:rFonts w:ascii="Arial" w:hAnsi="Arial" w:cs="Arial"/>
          <w:lang w:val="fr-CA"/>
        </w:rPr>
        <w:t>du défendeur</w:t>
      </w:r>
      <w:r w:rsidR="00620F87" w:rsidRPr="0034651E">
        <w:rPr>
          <w:rFonts w:ascii="Arial" w:hAnsi="Arial" w:cs="Arial"/>
          <w:lang w:val="fr-CA"/>
        </w:rPr>
        <w:t xml:space="preserve"> </w:t>
      </w:r>
      <w:r w:rsidR="00D27ED2"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D27ED2" w:rsidRPr="0034651E">
        <w:rPr>
          <w:rFonts w:ascii="Arial" w:hAnsi="Arial" w:cs="Arial"/>
          <w:lang w:val="fr-CA"/>
        </w:rPr>
        <w:t>]</w:t>
      </w:r>
      <w:r w:rsidR="0035612B" w:rsidRPr="0034651E">
        <w:rPr>
          <w:rFonts w:ascii="Arial" w:hAnsi="Arial" w:cs="Arial"/>
          <w:lang w:val="fr-CA"/>
        </w:rPr>
        <w:t xml:space="preserve"> </w:t>
      </w:r>
      <w:r w:rsidR="00620F87" w:rsidRPr="0034651E">
        <w:rPr>
          <w:rFonts w:ascii="Arial" w:hAnsi="Arial" w:cs="Arial"/>
          <w:lang w:val="fr-CA"/>
        </w:rPr>
        <w:t>sans faire preuve de prudence</w:t>
      </w:r>
      <w:r w:rsidR="002410D2" w:rsidRPr="0034651E">
        <w:rPr>
          <w:rFonts w:ascii="Arial" w:hAnsi="Arial" w:cs="Arial"/>
          <w:lang w:val="fr-CA"/>
        </w:rPr>
        <w:t xml:space="preserve"> et de l’attention nécessaires</w:t>
      </w:r>
      <w:r w:rsidR="00E6703E" w:rsidRPr="0034651E">
        <w:rPr>
          <w:rFonts w:ascii="Arial" w:hAnsi="Arial" w:cs="Arial"/>
          <w:lang w:val="fr-CA"/>
        </w:rPr>
        <w:t>,</w:t>
      </w:r>
      <w:r w:rsidR="00620F87" w:rsidRPr="0034651E">
        <w:rPr>
          <w:rFonts w:ascii="Arial" w:hAnsi="Arial" w:cs="Arial"/>
          <w:lang w:val="fr-CA"/>
        </w:rPr>
        <w:t xml:space="preserve"> et ce, contrairement </w:t>
      </w:r>
      <w:r w:rsidR="00B40ABD" w:rsidRPr="0034651E">
        <w:rPr>
          <w:rFonts w:ascii="Arial" w:hAnsi="Arial" w:cs="Arial"/>
          <w:lang w:val="fr-CA"/>
        </w:rPr>
        <w:t>au C</w:t>
      </w:r>
      <w:r w:rsidR="00620F87" w:rsidRPr="0034651E">
        <w:rPr>
          <w:rFonts w:ascii="Arial" w:hAnsi="Arial" w:cs="Arial"/>
          <w:i/>
          <w:iCs/>
          <w:lang w:val="fr-CA"/>
        </w:rPr>
        <w:t>ode de la route</w:t>
      </w:r>
      <w:r w:rsidR="00620F87" w:rsidRPr="0034651E">
        <w:rPr>
          <w:rFonts w:ascii="Arial" w:hAnsi="Arial" w:cs="Arial"/>
          <w:lang w:val="fr-CA"/>
        </w:rPr>
        <w:t>, L.R.O. 1990, chap. H-</w:t>
      </w:r>
      <w:r w:rsidR="00B40ABD" w:rsidRPr="0034651E">
        <w:rPr>
          <w:rFonts w:ascii="Arial" w:hAnsi="Arial" w:cs="Arial"/>
          <w:lang w:val="fr-CA"/>
        </w:rPr>
        <w:t>8;</w:t>
      </w:r>
    </w:p>
    <w:p w14:paraId="1CDACB93" w14:textId="77777777" w:rsidR="00620F87" w:rsidRPr="0034651E" w:rsidRDefault="00E51FD9" w:rsidP="00620F87">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w:t>
      </w:r>
      <w:r w:rsidR="00620F87" w:rsidRPr="0034651E">
        <w:rPr>
          <w:rFonts w:ascii="Arial" w:hAnsi="Arial" w:cs="Arial"/>
          <w:lang w:val="fr-CA"/>
        </w:rPr>
        <w:t xml:space="preserve"> n’a pas effectué de surveillance adéquate;</w:t>
      </w:r>
    </w:p>
    <w:p w14:paraId="1CDACB94" w14:textId="77777777" w:rsidR="007C1105" w:rsidRPr="0034651E" w:rsidRDefault="00E51FD9" w:rsidP="00620F87">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w:t>
      </w:r>
      <w:r w:rsidR="007C1105" w:rsidRPr="0034651E">
        <w:rPr>
          <w:rFonts w:ascii="Arial" w:hAnsi="Arial" w:cs="Arial"/>
          <w:lang w:val="fr-CA"/>
        </w:rPr>
        <w:t xml:space="preserve"> n’a pas observé et/ou respecté les panneaux de signalisation</w:t>
      </w:r>
      <w:r w:rsidR="00D6484D" w:rsidRPr="0034651E">
        <w:rPr>
          <w:rFonts w:ascii="Arial" w:hAnsi="Arial" w:cs="Arial"/>
          <w:lang w:val="fr-CA"/>
        </w:rPr>
        <w:t xml:space="preserve"> ou feux de circulation</w:t>
      </w:r>
      <w:r w:rsidR="007C1105" w:rsidRPr="0034651E">
        <w:rPr>
          <w:rFonts w:ascii="Arial" w:hAnsi="Arial" w:cs="Arial"/>
          <w:lang w:val="fr-CA"/>
        </w:rPr>
        <w:t xml:space="preserve"> de la route;</w:t>
      </w:r>
    </w:p>
    <w:p w14:paraId="1CDACB95" w14:textId="25935910" w:rsidR="00620F87" w:rsidRPr="0034651E" w:rsidRDefault="00E51FD9" w:rsidP="00620F87">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w:t>
      </w:r>
      <w:r w:rsidR="00620F87" w:rsidRPr="0034651E">
        <w:rPr>
          <w:rFonts w:ascii="Arial" w:hAnsi="Arial" w:cs="Arial"/>
          <w:lang w:val="fr-CA"/>
        </w:rPr>
        <w:t xml:space="preserve"> n’a pas conservé le véhicule </w:t>
      </w:r>
      <w:r w:rsidRPr="0034651E">
        <w:rPr>
          <w:rFonts w:ascii="Arial" w:hAnsi="Arial" w:cs="Arial"/>
          <w:lang w:val="fr-CA"/>
        </w:rPr>
        <w:t>du</w:t>
      </w:r>
      <w:r w:rsidR="00B40ABD" w:rsidRPr="0034651E">
        <w:rPr>
          <w:rFonts w:ascii="Arial" w:hAnsi="Arial" w:cs="Arial"/>
          <w:lang w:val="fr-CA"/>
        </w:rPr>
        <w:t xml:space="preserve"> déf</w:t>
      </w:r>
      <w:r w:rsidR="00620F87" w:rsidRPr="0034651E">
        <w:rPr>
          <w:rFonts w:ascii="Arial" w:hAnsi="Arial" w:cs="Arial"/>
          <w:lang w:val="fr-CA"/>
        </w:rPr>
        <w:t>endeur</w:t>
      </w:r>
      <w:r w:rsidR="00772B60" w:rsidRPr="0034651E">
        <w:rPr>
          <w:rFonts w:ascii="Arial" w:hAnsi="Arial" w:cs="Arial"/>
          <w:lang w:val="fr-CA"/>
        </w:rPr>
        <w:t xml:space="preserve"> </w:t>
      </w:r>
      <w:r w:rsidR="00D27ED2"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D27ED2" w:rsidRPr="0034651E">
        <w:rPr>
          <w:rFonts w:ascii="Arial" w:hAnsi="Arial" w:cs="Arial"/>
          <w:lang w:val="fr-CA"/>
        </w:rPr>
        <w:t>]</w:t>
      </w:r>
      <w:r w:rsidR="0035612B" w:rsidRPr="0034651E">
        <w:rPr>
          <w:rFonts w:ascii="Arial" w:hAnsi="Arial" w:cs="Arial"/>
          <w:lang w:val="fr-CA"/>
        </w:rPr>
        <w:t xml:space="preserve"> </w:t>
      </w:r>
      <w:r w:rsidR="00620F87" w:rsidRPr="0034651E">
        <w:rPr>
          <w:rFonts w:ascii="Arial" w:hAnsi="Arial" w:cs="Arial"/>
          <w:lang w:val="fr-CA"/>
        </w:rPr>
        <w:t>sous un contrôle adéquat;</w:t>
      </w:r>
    </w:p>
    <w:p w14:paraId="1CDACB96" w14:textId="72CDB819" w:rsidR="002410D2" w:rsidRPr="0034651E" w:rsidRDefault="00E51FD9" w:rsidP="00620F87">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w:t>
      </w:r>
      <w:r w:rsidR="002410D2" w:rsidRPr="0034651E">
        <w:rPr>
          <w:rFonts w:ascii="Arial" w:hAnsi="Arial" w:cs="Arial"/>
          <w:lang w:val="fr-CA"/>
        </w:rPr>
        <w:t xml:space="preserve"> a conduit le véhicule </w:t>
      </w:r>
      <w:r w:rsidRPr="0034651E">
        <w:rPr>
          <w:rFonts w:ascii="Arial" w:hAnsi="Arial" w:cs="Arial"/>
          <w:lang w:val="fr-CA"/>
        </w:rPr>
        <w:t>du défendeur</w:t>
      </w:r>
      <w:r w:rsidR="00772B60" w:rsidRPr="0034651E">
        <w:rPr>
          <w:rFonts w:ascii="Arial" w:hAnsi="Arial" w:cs="Arial"/>
          <w:lang w:val="fr-CA"/>
        </w:rPr>
        <w:t xml:space="preserve"> </w:t>
      </w:r>
      <w:r w:rsidR="00D27ED2"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D27ED2" w:rsidRPr="0034651E">
        <w:rPr>
          <w:rFonts w:ascii="Arial" w:hAnsi="Arial" w:cs="Arial"/>
          <w:lang w:val="fr-CA"/>
        </w:rPr>
        <w:t xml:space="preserve">] </w:t>
      </w:r>
      <w:r w:rsidR="002410D2" w:rsidRPr="0034651E">
        <w:rPr>
          <w:rFonts w:ascii="Arial" w:hAnsi="Arial" w:cs="Arial"/>
          <w:lang w:val="fr-CA"/>
        </w:rPr>
        <w:t>à une vitesse excessive et/ou inappropriée pour la</w:t>
      </w:r>
      <w:r w:rsidR="00BB3D43" w:rsidRPr="0034651E">
        <w:rPr>
          <w:rFonts w:ascii="Arial" w:hAnsi="Arial" w:cs="Arial"/>
          <w:lang w:val="fr-CA"/>
        </w:rPr>
        <w:t xml:space="preserve"> route et/ou les conditions de cette</w:t>
      </w:r>
      <w:r w:rsidR="002410D2" w:rsidRPr="0034651E">
        <w:rPr>
          <w:rFonts w:ascii="Arial" w:hAnsi="Arial" w:cs="Arial"/>
          <w:lang w:val="fr-CA"/>
        </w:rPr>
        <w:t xml:space="preserve"> route</w:t>
      </w:r>
      <w:r w:rsidR="00BB3D43" w:rsidRPr="0034651E">
        <w:rPr>
          <w:rFonts w:ascii="Arial" w:hAnsi="Arial" w:cs="Arial"/>
          <w:lang w:val="fr-CA"/>
        </w:rPr>
        <w:t>;</w:t>
      </w:r>
    </w:p>
    <w:p w14:paraId="1CDACB97" w14:textId="3D164A8D" w:rsidR="002410D2" w:rsidRPr="0034651E" w:rsidRDefault="00E51FD9" w:rsidP="002410D2">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w:t>
      </w:r>
      <w:r w:rsidR="002410D2" w:rsidRPr="0034651E">
        <w:rPr>
          <w:rFonts w:ascii="Arial" w:hAnsi="Arial" w:cs="Arial"/>
          <w:lang w:val="fr-CA"/>
        </w:rPr>
        <w:t xml:space="preserve"> n’a pas appuyé les f</w:t>
      </w:r>
      <w:r w:rsidR="00854469" w:rsidRPr="0034651E">
        <w:rPr>
          <w:rFonts w:ascii="Arial" w:hAnsi="Arial" w:cs="Arial"/>
          <w:lang w:val="fr-CA"/>
        </w:rPr>
        <w:t>r</w:t>
      </w:r>
      <w:r w:rsidR="002410D2" w:rsidRPr="0034651E">
        <w:rPr>
          <w:rFonts w:ascii="Arial" w:hAnsi="Arial" w:cs="Arial"/>
          <w:lang w:val="fr-CA"/>
        </w:rPr>
        <w:t xml:space="preserve">eins du véhicule </w:t>
      </w:r>
      <w:r w:rsidRPr="0034651E">
        <w:rPr>
          <w:rFonts w:ascii="Arial" w:hAnsi="Arial" w:cs="Arial"/>
          <w:lang w:val="fr-CA"/>
        </w:rPr>
        <w:t xml:space="preserve">du défendeur </w:t>
      </w:r>
      <w:r w:rsidR="00D27ED2"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lastRenderedPageBreak/>
        <w:t>DÉ</w:t>
      </w:r>
      <w:r w:rsidR="00832413" w:rsidRPr="00832413">
        <w:rPr>
          <w:rFonts w:ascii="Arial" w:hAnsi="Arial" w:cs="Arial"/>
          <w:highlight w:val="yellow"/>
          <w:lang w:val="fr-CA"/>
        </w:rPr>
        <w:t>FENDEUR</w:t>
      </w:r>
      <w:r w:rsidR="00D27ED2" w:rsidRPr="0034651E">
        <w:rPr>
          <w:rFonts w:ascii="Arial" w:hAnsi="Arial" w:cs="Arial"/>
          <w:lang w:val="fr-CA"/>
        </w:rPr>
        <w:t>]</w:t>
      </w:r>
      <w:r w:rsidR="0035612B" w:rsidRPr="0034651E">
        <w:rPr>
          <w:rFonts w:ascii="Arial" w:hAnsi="Arial" w:cs="Arial"/>
          <w:lang w:val="fr-CA"/>
        </w:rPr>
        <w:t xml:space="preserve"> </w:t>
      </w:r>
      <w:r w:rsidR="002410D2" w:rsidRPr="0034651E">
        <w:rPr>
          <w:rFonts w:ascii="Arial" w:hAnsi="Arial" w:cs="Arial"/>
          <w:lang w:val="fr-CA"/>
        </w:rPr>
        <w:t xml:space="preserve">et/ou n’a pas réduit la vitesse du véhicule </w:t>
      </w:r>
      <w:r w:rsidRPr="0034651E">
        <w:rPr>
          <w:rFonts w:ascii="Arial" w:hAnsi="Arial" w:cs="Arial"/>
          <w:lang w:val="fr-CA"/>
        </w:rPr>
        <w:t>du défendeur</w:t>
      </w:r>
      <w:r w:rsidR="00772B60" w:rsidRPr="0034651E">
        <w:rPr>
          <w:rFonts w:ascii="Arial" w:hAnsi="Arial" w:cs="Arial"/>
          <w:lang w:val="fr-CA"/>
        </w:rPr>
        <w:t xml:space="preserve"> </w:t>
      </w:r>
      <w:r w:rsidR="00D27ED2" w:rsidRPr="0034651E">
        <w:rPr>
          <w:rFonts w:ascii="Arial" w:hAnsi="Arial" w:cs="Arial"/>
          <w:lang w:val="fr-CA"/>
        </w:rPr>
        <w:t>[</w:t>
      </w:r>
      <w:r w:rsidR="00832413" w:rsidRPr="00832413">
        <w:rPr>
          <w:rFonts w:ascii="Arial" w:hAnsi="Arial" w:cs="Arial"/>
          <w:highlight w:val="yellow"/>
          <w:lang w:val="fr-CA"/>
        </w:rPr>
        <w:t xml:space="preserve">NOM DU </w:t>
      </w:r>
      <w:r w:rsidR="00832413">
        <w:rPr>
          <w:rFonts w:ascii="Arial" w:hAnsi="Arial" w:cs="Arial"/>
          <w:highlight w:val="yellow"/>
          <w:lang w:val="fr-CA"/>
        </w:rPr>
        <w:t>DÉ</w:t>
      </w:r>
      <w:r w:rsidR="00832413" w:rsidRPr="00832413">
        <w:rPr>
          <w:rFonts w:ascii="Arial" w:hAnsi="Arial" w:cs="Arial"/>
          <w:highlight w:val="yellow"/>
          <w:lang w:val="fr-CA"/>
        </w:rPr>
        <w:t>FENDEUR</w:t>
      </w:r>
      <w:r w:rsidR="00D27ED2" w:rsidRPr="0034651E">
        <w:rPr>
          <w:rFonts w:ascii="Arial" w:hAnsi="Arial" w:cs="Arial"/>
          <w:lang w:val="fr-CA"/>
        </w:rPr>
        <w:t>]</w:t>
      </w:r>
      <w:r w:rsidR="0035612B" w:rsidRPr="0034651E">
        <w:rPr>
          <w:rFonts w:ascii="Arial" w:hAnsi="Arial" w:cs="Arial"/>
          <w:lang w:val="fr-CA"/>
        </w:rPr>
        <w:t xml:space="preserve"> </w:t>
      </w:r>
      <w:r w:rsidR="002410D2" w:rsidRPr="0034651E">
        <w:rPr>
          <w:rFonts w:ascii="Arial" w:hAnsi="Arial" w:cs="Arial"/>
          <w:lang w:val="fr-CA"/>
        </w:rPr>
        <w:t>tel que nécessaire;</w:t>
      </w:r>
    </w:p>
    <w:p w14:paraId="1CDACB98" w14:textId="12B21F03" w:rsidR="002410D2" w:rsidRPr="0034651E" w:rsidRDefault="00E51FD9" w:rsidP="002410D2">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w:t>
      </w:r>
      <w:r w:rsidR="002410D2" w:rsidRPr="0034651E">
        <w:rPr>
          <w:rFonts w:ascii="Arial" w:hAnsi="Arial" w:cs="Arial"/>
          <w:lang w:val="fr-CA"/>
        </w:rPr>
        <w:t xml:space="preserve"> n’a pas conservé le véhicule </w:t>
      </w:r>
      <w:r w:rsidRPr="0034651E">
        <w:rPr>
          <w:rFonts w:ascii="Arial" w:hAnsi="Arial" w:cs="Arial"/>
          <w:lang w:val="fr-CA"/>
        </w:rPr>
        <w:t xml:space="preserve">du défendeur </w:t>
      </w:r>
      <w:r w:rsidR="00D27ED2" w:rsidRPr="0034651E">
        <w:rPr>
          <w:rFonts w:ascii="Arial" w:hAnsi="Arial" w:cs="Arial"/>
          <w:lang w:val="fr-CA"/>
        </w:rPr>
        <w:t>[</w:t>
      </w:r>
      <w:r w:rsidR="00D27ED2" w:rsidRPr="0034651E">
        <w:rPr>
          <w:rFonts w:ascii="Arial" w:hAnsi="Arial" w:cs="Arial"/>
          <w:highlight w:val="yellow"/>
          <w:lang w:val="fr-CA"/>
        </w:rPr>
        <w:t>D</w:t>
      </w:r>
      <w:r w:rsidR="004F698C" w:rsidRPr="0034651E">
        <w:rPr>
          <w:rFonts w:ascii="Arial" w:hAnsi="Arial" w:cs="Arial"/>
          <w:highlight w:val="yellow"/>
          <w:lang w:val="fr-CA"/>
        </w:rPr>
        <w:t>ÉFENDEUR</w:t>
      </w:r>
      <w:r w:rsidR="004F698C"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 xml:space="preserve">à une distance adéquate du véhicule </w:t>
      </w:r>
      <w:r w:rsidR="00772B60" w:rsidRPr="0034651E">
        <w:rPr>
          <w:rFonts w:ascii="Arial" w:hAnsi="Arial" w:cs="Arial"/>
          <w:lang w:val="fr-CA"/>
        </w:rPr>
        <w:t>devant lui</w:t>
      </w:r>
      <w:r w:rsidR="002410D2" w:rsidRPr="0034651E">
        <w:rPr>
          <w:rFonts w:ascii="Arial" w:hAnsi="Arial" w:cs="Arial"/>
          <w:lang w:val="fr-CA"/>
        </w:rPr>
        <w:t xml:space="preserve">; </w:t>
      </w:r>
    </w:p>
    <w:p w14:paraId="1CDACB99" w14:textId="77777777" w:rsidR="00E2507D" w:rsidRPr="0034651E" w:rsidRDefault="00E51FD9" w:rsidP="002410D2">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w:t>
      </w:r>
      <w:r w:rsidR="00E2507D" w:rsidRPr="0034651E">
        <w:rPr>
          <w:rFonts w:ascii="Arial" w:hAnsi="Arial" w:cs="Arial"/>
          <w:lang w:val="fr-CA"/>
        </w:rPr>
        <w:t xml:space="preserve"> n’a pas réagi adéquatement </w:t>
      </w:r>
      <w:r w:rsidRPr="0034651E">
        <w:rPr>
          <w:rFonts w:ascii="Arial" w:hAnsi="Arial" w:cs="Arial"/>
          <w:lang w:val="fr-CA"/>
        </w:rPr>
        <w:t>aux feux de circulation</w:t>
      </w:r>
      <w:r w:rsidR="00E2507D" w:rsidRPr="0034651E">
        <w:rPr>
          <w:rFonts w:ascii="Arial" w:hAnsi="Arial" w:cs="Arial"/>
          <w:lang w:val="fr-CA"/>
        </w:rPr>
        <w:t>;</w:t>
      </w:r>
    </w:p>
    <w:p w14:paraId="1CDACB9A" w14:textId="37060BB2" w:rsidR="002410D2" w:rsidRPr="0034651E" w:rsidRDefault="00E51FD9" w:rsidP="002410D2">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w:t>
      </w:r>
      <w:r w:rsidR="00620F87" w:rsidRPr="0034651E">
        <w:rPr>
          <w:rFonts w:ascii="Arial" w:hAnsi="Arial" w:cs="Arial"/>
          <w:lang w:val="fr-CA"/>
        </w:rPr>
        <w:t xml:space="preserve"> n</w:t>
      </w:r>
      <w:r w:rsidR="00051D08" w:rsidRPr="0034651E">
        <w:rPr>
          <w:rFonts w:ascii="Arial" w:hAnsi="Arial" w:cs="Arial"/>
          <w:lang w:val="fr-CA"/>
        </w:rPr>
        <w:t xml:space="preserve">’a pas conservé le véhicule </w:t>
      </w:r>
      <w:r w:rsidRPr="0034651E">
        <w:rPr>
          <w:rFonts w:ascii="Arial" w:hAnsi="Arial" w:cs="Arial"/>
          <w:lang w:val="fr-CA"/>
        </w:rPr>
        <w:t xml:space="preserve">du défendeur </w:t>
      </w:r>
      <w:r w:rsidR="004F698C" w:rsidRPr="0034651E">
        <w:rPr>
          <w:rFonts w:ascii="Arial" w:hAnsi="Arial" w:cs="Arial"/>
          <w:lang w:val="fr-CA"/>
        </w:rPr>
        <w:t>[</w:t>
      </w:r>
      <w:r w:rsidR="004F698C" w:rsidRPr="0034651E">
        <w:rPr>
          <w:rFonts w:ascii="Arial" w:hAnsi="Arial" w:cs="Arial"/>
          <w:highlight w:val="yellow"/>
          <w:lang w:val="fr-CA"/>
        </w:rPr>
        <w:t>DÉFENDEUR</w:t>
      </w:r>
      <w:r w:rsidR="004F698C" w:rsidRPr="0034651E">
        <w:rPr>
          <w:rFonts w:ascii="Arial" w:hAnsi="Arial" w:cs="Arial"/>
          <w:lang w:val="fr-CA"/>
        </w:rPr>
        <w:t xml:space="preserve">] </w:t>
      </w:r>
      <w:r w:rsidR="00620F87" w:rsidRPr="0034651E">
        <w:rPr>
          <w:rFonts w:ascii="Arial" w:hAnsi="Arial" w:cs="Arial"/>
          <w:lang w:val="fr-CA"/>
        </w:rPr>
        <w:t xml:space="preserve">en condition </w:t>
      </w:r>
      <w:r w:rsidR="00854469" w:rsidRPr="0034651E">
        <w:rPr>
          <w:rFonts w:ascii="Arial" w:hAnsi="Arial" w:cs="Arial"/>
          <w:lang w:val="fr-CA"/>
        </w:rPr>
        <w:t xml:space="preserve">mécanique ou autre </w:t>
      </w:r>
      <w:r w:rsidR="00620F87" w:rsidRPr="0034651E">
        <w:rPr>
          <w:rFonts w:ascii="Arial" w:hAnsi="Arial" w:cs="Arial"/>
          <w:lang w:val="fr-CA"/>
        </w:rPr>
        <w:t>adéquate;</w:t>
      </w:r>
    </w:p>
    <w:p w14:paraId="1CDACB9B" w14:textId="542B50EF" w:rsidR="00620F87" w:rsidRPr="0034651E" w:rsidRDefault="00620F87" w:rsidP="00620F87">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lors de l</w:t>
      </w:r>
      <w:r w:rsidR="00EB4925" w:rsidRPr="0034651E">
        <w:rPr>
          <w:rFonts w:ascii="Arial" w:hAnsi="Arial" w:cs="Arial"/>
          <w:lang w:val="fr-CA"/>
        </w:rPr>
        <w:t>’</w:t>
      </w:r>
      <w:r w:rsidR="00E2507D" w:rsidRPr="0034651E">
        <w:rPr>
          <w:rFonts w:ascii="Arial" w:hAnsi="Arial" w:cs="Arial"/>
          <w:lang w:val="fr-CA"/>
        </w:rPr>
        <w:t>accident</w:t>
      </w:r>
      <w:r w:rsidRPr="0034651E">
        <w:rPr>
          <w:rFonts w:ascii="Arial" w:hAnsi="Arial" w:cs="Arial"/>
          <w:lang w:val="fr-CA"/>
        </w:rPr>
        <w:t xml:space="preserve">, </w:t>
      </w:r>
      <w:r w:rsidR="00E51FD9" w:rsidRPr="0034651E">
        <w:rPr>
          <w:rFonts w:ascii="Arial" w:hAnsi="Arial" w:cs="Arial"/>
          <w:lang w:val="fr-CA"/>
        </w:rPr>
        <w:t>il</w:t>
      </w:r>
      <w:r w:rsidR="00EC35C7" w:rsidRPr="0034651E">
        <w:rPr>
          <w:rFonts w:ascii="Arial" w:hAnsi="Arial" w:cs="Arial"/>
          <w:lang w:val="fr-CA"/>
        </w:rPr>
        <w:t xml:space="preserve"> </w:t>
      </w:r>
      <w:r w:rsidR="001D7C31" w:rsidRPr="0034651E">
        <w:rPr>
          <w:rFonts w:ascii="Arial" w:hAnsi="Arial" w:cs="Arial"/>
          <w:lang w:val="fr-CA"/>
        </w:rPr>
        <w:t>n’était pas un utilisateur compétent</w:t>
      </w:r>
      <w:r w:rsidRPr="0034651E">
        <w:rPr>
          <w:rFonts w:ascii="Arial" w:hAnsi="Arial" w:cs="Arial"/>
          <w:lang w:val="fr-CA"/>
        </w:rPr>
        <w:t xml:space="preserve"> et n’aurait pas dû utiliser le </w:t>
      </w:r>
      <w:r w:rsidR="00051D08" w:rsidRPr="0034651E">
        <w:rPr>
          <w:rFonts w:ascii="Arial" w:hAnsi="Arial" w:cs="Arial"/>
          <w:lang w:val="fr-CA"/>
        </w:rPr>
        <w:t xml:space="preserve">véhicule </w:t>
      </w:r>
      <w:r w:rsidR="00E51FD9" w:rsidRPr="0034651E">
        <w:rPr>
          <w:rFonts w:ascii="Arial" w:hAnsi="Arial" w:cs="Arial"/>
          <w:lang w:val="fr-CA"/>
        </w:rPr>
        <w:t>du défendeur</w:t>
      </w:r>
      <w:r w:rsidR="004F698C" w:rsidRPr="0034651E">
        <w:rPr>
          <w:rFonts w:ascii="Arial" w:hAnsi="Arial" w:cs="Arial"/>
          <w:lang w:val="fr-CA"/>
        </w:rPr>
        <w:t xml:space="preserve"> [</w:t>
      </w:r>
      <w:r w:rsidR="004F698C" w:rsidRPr="0034651E">
        <w:rPr>
          <w:rFonts w:ascii="Arial" w:hAnsi="Arial" w:cs="Arial"/>
          <w:highlight w:val="yellow"/>
          <w:lang w:val="fr-CA"/>
        </w:rPr>
        <w:t>DÉFENDEUR</w:t>
      </w:r>
      <w:r w:rsidR="004F698C" w:rsidRPr="0034651E">
        <w:rPr>
          <w:rFonts w:ascii="Arial" w:hAnsi="Arial" w:cs="Arial"/>
          <w:lang w:val="fr-CA"/>
        </w:rPr>
        <w:t>]</w:t>
      </w:r>
      <w:r w:rsidRPr="0034651E">
        <w:rPr>
          <w:rFonts w:ascii="Arial" w:hAnsi="Arial" w:cs="Arial"/>
          <w:lang w:val="fr-CA"/>
        </w:rPr>
        <w:t>;</w:t>
      </w:r>
    </w:p>
    <w:p w14:paraId="1CDACB9C" w14:textId="01E3996A" w:rsidR="00620F87" w:rsidRPr="0034651E" w:rsidRDefault="00E51FD9" w:rsidP="00620F87">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 xml:space="preserve">son </w:t>
      </w:r>
      <w:r w:rsidR="00620F87" w:rsidRPr="0034651E">
        <w:rPr>
          <w:rFonts w:ascii="Arial" w:hAnsi="Arial" w:cs="Arial"/>
          <w:lang w:val="fr-CA"/>
        </w:rPr>
        <w:t xml:space="preserve">habileté de d’utiliser le </w:t>
      </w:r>
      <w:r w:rsidR="00051D08" w:rsidRPr="0034651E">
        <w:rPr>
          <w:rFonts w:ascii="Arial" w:hAnsi="Arial" w:cs="Arial"/>
          <w:lang w:val="fr-CA"/>
        </w:rPr>
        <w:t xml:space="preserve">véhicule </w:t>
      </w:r>
      <w:r w:rsidRPr="0034651E">
        <w:rPr>
          <w:rFonts w:ascii="Arial" w:hAnsi="Arial" w:cs="Arial"/>
          <w:lang w:val="fr-CA"/>
        </w:rPr>
        <w:t>du défendeur</w:t>
      </w:r>
      <w:r w:rsidR="00772B60" w:rsidRPr="0034651E">
        <w:rPr>
          <w:rFonts w:ascii="Arial" w:hAnsi="Arial" w:cs="Arial"/>
          <w:lang w:val="fr-CA"/>
        </w:rPr>
        <w:t xml:space="preserve"> </w:t>
      </w:r>
      <w:r w:rsidR="004F698C" w:rsidRPr="0034651E">
        <w:rPr>
          <w:rFonts w:ascii="Arial" w:hAnsi="Arial" w:cs="Arial"/>
          <w:lang w:val="fr-CA"/>
        </w:rPr>
        <w:t>[</w:t>
      </w:r>
      <w:r w:rsidR="004F698C" w:rsidRPr="0034651E">
        <w:rPr>
          <w:rFonts w:ascii="Arial" w:hAnsi="Arial" w:cs="Arial"/>
          <w:highlight w:val="yellow"/>
          <w:lang w:val="fr-CA"/>
        </w:rPr>
        <w:t>DÉFENDEUR</w:t>
      </w:r>
      <w:r w:rsidR="004F698C" w:rsidRPr="0034651E">
        <w:rPr>
          <w:rFonts w:ascii="Arial" w:hAnsi="Arial" w:cs="Arial"/>
          <w:lang w:val="fr-CA"/>
        </w:rPr>
        <w:t>]</w:t>
      </w:r>
      <w:r w:rsidR="0035612B" w:rsidRPr="0034651E">
        <w:rPr>
          <w:rFonts w:ascii="Arial" w:hAnsi="Arial" w:cs="Arial"/>
          <w:lang w:val="fr-CA"/>
        </w:rPr>
        <w:t xml:space="preserve"> </w:t>
      </w:r>
      <w:r w:rsidR="00620F87" w:rsidRPr="0034651E">
        <w:rPr>
          <w:rFonts w:ascii="Arial" w:hAnsi="Arial" w:cs="Arial"/>
          <w:lang w:val="fr-CA"/>
        </w:rPr>
        <w:t xml:space="preserve">était affectée par la consommation d’alcool ou de drogues, </w:t>
      </w:r>
      <w:r w:rsidR="00E2507D" w:rsidRPr="0034651E">
        <w:rPr>
          <w:rFonts w:ascii="Arial" w:hAnsi="Arial" w:cs="Arial"/>
          <w:lang w:val="fr-CA"/>
        </w:rPr>
        <w:t>l’utilisation d’un appareil électronique</w:t>
      </w:r>
      <w:r w:rsidR="008B4713" w:rsidRPr="0034651E">
        <w:rPr>
          <w:rFonts w:ascii="Arial" w:hAnsi="Arial" w:cs="Arial"/>
          <w:lang w:val="fr-CA"/>
        </w:rPr>
        <w:t xml:space="preserve"> ou de tout autre appareil</w:t>
      </w:r>
      <w:r w:rsidR="00E2507D" w:rsidRPr="0034651E">
        <w:rPr>
          <w:rFonts w:ascii="Arial" w:hAnsi="Arial" w:cs="Arial"/>
          <w:lang w:val="fr-CA"/>
        </w:rPr>
        <w:t xml:space="preserve">, </w:t>
      </w:r>
      <w:r w:rsidR="00620F87" w:rsidRPr="0034651E">
        <w:rPr>
          <w:rFonts w:ascii="Arial" w:hAnsi="Arial" w:cs="Arial"/>
          <w:lang w:val="fr-CA"/>
        </w:rPr>
        <w:t>une maladie, le manque de sommeil ou un état mental ou physique inadéquat pour l’utilisation d’un véhicule; et</w:t>
      </w:r>
    </w:p>
    <w:p w14:paraId="1CDACB9D" w14:textId="77777777" w:rsidR="00620F87" w:rsidRPr="0034651E" w:rsidRDefault="00E51FD9" w:rsidP="00620F87">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w:t>
      </w:r>
      <w:r w:rsidR="00EC35C7" w:rsidRPr="0034651E">
        <w:rPr>
          <w:rFonts w:ascii="Arial" w:hAnsi="Arial" w:cs="Arial"/>
          <w:lang w:val="fr-CA"/>
        </w:rPr>
        <w:t xml:space="preserve"> </w:t>
      </w:r>
      <w:r w:rsidR="00620F87" w:rsidRPr="0034651E">
        <w:rPr>
          <w:rFonts w:ascii="Arial" w:hAnsi="Arial" w:cs="Arial"/>
          <w:lang w:val="fr-CA"/>
        </w:rPr>
        <w:t>avait une dernière occasion d’éviter les circons</w:t>
      </w:r>
      <w:r w:rsidR="001D7C31" w:rsidRPr="0034651E">
        <w:rPr>
          <w:rFonts w:ascii="Arial" w:hAnsi="Arial" w:cs="Arial"/>
          <w:lang w:val="fr-CA"/>
        </w:rPr>
        <w:t xml:space="preserve">tances de la </w:t>
      </w:r>
      <w:r w:rsidR="00772B60" w:rsidRPr="0034651E">
        <w:rPr>
          <w:rFonts w:ascii="Arial" w:hAnsi="Arial" w:cs="Arial"/>
          <w:lang w:val="fr-CA"/>
        </w:rPr>
        <w:t>collision</w:t>
      </w:r>
      <w:r w:rsidR="00E6703E" w:rsidRPr="0034651E">
        <w:rPr>
          <w:rFonts w:ascii="Arial" w:hAnsi="Arial" w:cs="Arial"/>
          <w:lang w:val="fr-CA"/>
        </w:rPr>
        <w:t>,</w:t>
      </w:r>
      <w:r w:rsidR="001D7C31" w:rsidRPr="0034651E">
        <w:rPr>
          <w:rFonts w:ascii="Arial" w:hAnsi="Arial" w:cs="Arial"/>
          <w:lang w:val="fr-CA"/>
        </w:rPr>
        <w:t xml:space="preserve"> mais il</w:t>
      </w:r>
      <w:r w:rsidR="00620F87" w:rsidRPr="0034651E">
        <w:rPr>
          <w:rFonts w:ascii="Arial" w:hAnsi="Arial" w:cs="Arial"/>
          <w:lang w:val="fr-CA"/>
        </w:rPr>
        <w:t xml:space="preserve"> n’a pris aucune action ou n’a pas pris les actions adéquates afin d’éviter l</w:t>
      </w:r>
      <w:r w:rsidR="00854469" w:rsidRPr="0034651E">
        <w:rPr>
          <w:rFonts w:ascii="Arial" w:hAnsi="Arial" w:cs="Arial"/>
          <w:lang w:val="fr-CA"/>
        </w:rPr>
        <w:t>’</w:t>
      </w:r>
      <w:r w:rsidR="00E2507D" w:rsidRPr="0034651E">
        <w:rPr>
          <w:rFonts w:ascii="Arial" w:hAnsi="Arial" w:cs="Arial"/>
          <w:lang w:val="fr-CA"/>
        </w:rPr>
        <w:t>accident</w:t>
      </w:r>
      <w:r w:rsidR="00620F87" w:rsidRPr="0034651E">
        <w:rPr>
          <w:rFonts w:ascii="Arial" w:hAnsi="Arial" w:cs="Arial"/>
          <w:lang w:val="fr-CA"/>
        </w:rPr>
        <w:t>.</w:t>
      </w:r>
    </w:p>
    <w:p w14:paraId="1CDACB9E" w14:textId="77777777" w:rsidR="00772B60" w:rsidRPr="0034651E" w:rsidRDefault="00772B60" w:rsidP="00772B60">
      <w:pPr>
        <w:pStyle w:val="Level2"/>
        <w:tabs>
          <w:tab w:val="left" w:pos="-1440"/>
        </w:tabs>
        <w:spacing w:line="360" w:lineRule="auto"/>
        <w:ind w:firstLine="0"/>
        <w:jc w:val="both"/>
        <w:rPr>
          <w:rFonts w:ascii="Arial" w:hAnsi="Arial" w:cs="Arial"/>
          <w:lang w:val="fr-CA"/>
        </w:rPr>
      </w:pPr>
    </w:p>
    <w:p w14:paraId="1CDACB9F" w14:textId="08B7B952" w:rsidR="00772B60" w:rsidRPr="0034651E" w:rsidRDefault="00772B60" w:rsidP="00772B60">
      <w:pPr>
        <w:pStyle w:val="Level1"/>
        <w:numPr>
          <w:ilvl w:val="0"/>
          <w:numId w:val="3"/>
        </w:numPr>
        <w:tabs>
          <w:tab w:val="left" w:pos="-1440"/>
          <w:tab w:val="num" w:pos="720"/>
        </w:tabs>
        <w:spacing w:line="360" w:lineRule="auto"/>
        <w:jc w:val="both"/>
        <w:rPr>
          <w:rFonts w:ascii="Arial" w:hAnsi="Arial" w:cs="Arial"/>
          <w:lang w:val="fr-CA"/>
        </w:rPr>
      </w:pPr>
      <w:r w:rsidRPr="0034651E">
        <w:rPr>
          <w:rFonts w:ascii="Arial" w:hAnsi="Arial" w:cs="Arial"/>
          <w:lang w:val="fr-CA"/>
        </w:rPr>
        <w:t xml:space="preserve">Les détails de la négligence du défendeur </w:t>
      </w:r>
      <w:r w:rsidR="004F698C" w:rsidRPr="0034651E">
        <w:rPr>
          <w:rFonts w:ascii="Arial" w:hAnsi="Arial" w:cs="Arial"/>
          <w:lang w:val="fr-CA"/>
        </w:rPr>
        <w:t>[</w:t>
      </w:r>
      <w:r w:rsidR="004F698C" w:rsidRPr="0034651E">
        <w:rPr>
          <w:rFonts w:ascii="Arial" w:hAnsi="Arial" w:cs="Arial"/>
          <w:highlight w:val="yellow"/>
          <w:lang w:val="fr-CA"/>
        </w:rPr>
        <w:t>DÉFENDEUR</w:t>
      </w:r>
      <w:r w:rsidR="004F698C"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sont, entre autres:</w:t>
      </w:r>
    </w:p>
    <w:p w14:paraId="1CDACBA0" w14:textId="5753E4A8"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 xml:space="preserve">il a conduit le véhicule du défendeur </w:t>
      </w:r>
      <w:r w:rsidR="004F698C" w:rsidRPr="0034651E">
        <w:rPr>
          <w:rFonts w:ascii="Arial" w:hAnsi="Arial" w:cs="Arial"/>
          <w:lang w:val="fr-CA"/>
        </w:rPr>
        <w:t>[</w:t>
      </w:r>
      <w:r w:rsidR="004F698C" w:rsidRPr="0034651E">
        <w:rPr>
          <w:rFonts w:ascii="Arial" w:hAnsi="Arial" w:cs="Arial"/>
          <w:highlight w:val="yellow"/>
          <w:lang w:val="fr-CA"/>
        </w:rPr>
        <w:t>DÉFENDEUR</w:t>
      </w:r>
      <w:r w:rsidR="004F698C"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sans faire preuve de prudence et de l’attention nécessaires, et ce, contrairement au C</w:t>
      </w:r>
      <w:r w:rsidRPr="0034651E">
        <w:rPr>
          <w:rFonts w:ascii="Arial" w:hAnsi="Arial" w:cs="Arial"/>
          <w:i/>
          <w:iCs/>
          <w:lang w:val="fr-CA"/>
        </w:rPr>
        <w:t>ode de la route</w:t>
      </w:r>
      <w:r w:rsidRPr="0034651E">
        <w:rPr>
          <w:rFonts w:ascii="Arial" w:hAnsi="Arial" w:cs="Arial"/>
          <w:lang w:val="fr-CA"/>
        </w:rPr>
        <w:t>, L.R.O. 1990, chap. H-8;</w:t>
      </w:r>
    </w:p>
    <w:p w14:paraId="1CDACBA1" w14:textId="77777777"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 n’a pas effectué de surveillance adéquate;</w:t>
      </w:r>
    </w:p>
    <w:p w14:paraId="1CDACBA2" w14:textId="77777777"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 n’a pas observé et/ou respecté les panneaux de signalisation de la route</w:t>
      </w:r>
      <w:r w:rsidR="00D6484D" w:rsidRPr="0034651E">
        <w:rPr>
          <w:rFonts w:ascii="Arial" w:hAnsi="Arial" w:cs="Arial"/>
          <w:lang w:val="fr-CA"/>
        </w:rPr>
        <w:t xml:space="preserve"> ou feux de circulation</w:t>
      </w:r>
      <w:r w:rsidRPr="0034651E">
        <w:rPr>
          <w:rFonts w:ascii="Arial" w:hAnsi="Arial" w:cs="Arial"/>
          <w:lang w:val="fr-CA"/>
        </w:rPr>
        <w:t>;</w:t>
      </w:r>
    </w:p>
    <w:p w14:paraId="1CDACBA3" w14:textId="471A1BBE"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 xml:space="preserve">il n’a pas conservé le véhicule du défendeur </w:t>
      </w:r>
      <w:r w:rsidR="004F698C" w:rsidRPr="0034651E">
        <w:rPr>
          <w:rFonts w:ascii="Arial" w:hAnsi="Arial" w:cs="Arial"/>
          <w:lang w:val="fr-CA"/>
        </w:rPr>
        <w:t>[</w:t>
      </w:r>
      <w:r w:rsidR="004F698C" w:rsidRPr="0034651E">
        <w:rPr>
          <w:rFonts w:ascii="Arial" w:hAnsi="Arial" w:cs="Arial"/>
          <w:highlight w:val="yellow"/>
          <w:lang w:val="fr-CA"/>
        </w:rPr>
        <w:t>DÉFENDEUR</w:t>
      </w:r>
      <w:r w:rsidR="004F698C"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sous un contrôle adéquat;</w:t>
      </w:r>
    </w:p>
    <w:p w14:paraId="1CDACBA4" w14:textId="655848B2"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 xml:space="preserve">il a conduit le véhicule du défendeur </w:t>
      </w:r>
      <w:r w:rsidR="000A3F5A" w:rsidRPr="0034651E">
        <w:rPr>
          <w:rFonts w:ascii="Arial" w:hAnsi="Arial" w:cs="Arial"/>
          <w:lang w:val="fr-CA"/>
        </w:rPr>
        <w:t>[</w:t>
      </w:r>
      <w:r w:rsidR="000A3F5A" w:rsidRPr="0034651E">
        <w:rPr>
          <w:rFonts w:ascii="Arial" w:hAnsi="Arial" w:cs="Arial"/>
          <w:highlight w:val="yellow"/>
          <w:lang w:val="fr-CA"/>
        </w:rPr>
        <w:t>DÉFENDEUR</w:t>
      </w:r>
      <w:r w:rsidR="000A3F5A"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à une vitesse excessive et/ou inappropriée pour la route et/ou les conditions de cette route;</w:t>
      </w:r>
    </w:p>
    <w:p w14:paraId="1CDACBA5" w14:textId="39E7515D"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lastRenderedPageBreak/>
        <w:t xml:space="preserve">il n’a pas appuyé les freins du véhicule du défendeur </w:t>
      </w:r>
      <w:r w:rsidR="000A3F5A" w:rsidRPr="0034651E">
        <w:rPr>
          <w:rFonts w:ascii="Arial" w:hAnsi="Arial" w:cs="Arial"/>
          <w:lang w:val="fr-CA"/>
        </w:rPr>
        <w:t>[</w:t>
      </w:r>
      <w:r w:rsidR="000A3F5A" w:rsidRPr="0034651E">
        <w:rPr>
          <w:rFonts w:ascii="Arial" w:hAnsi="Arial" w:cs="Arial"/>
          <w:highlight w:val="yellow"/>
          <w:lang w:val="fr-CA"/>
        </w:rPr>
        <w:t>DÉFENDEUR</w:t>
      </w:r>
      <w:r w:rsidR="000A3F5A"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et/ou n’a pas réduit la vitesse du véhicule du défendeur</w:t>
      </w:r>
      <w:r w:rsidR="000A3F5A" w:rsidRPr="0034651E">
        <w:rPr>
          <w:rFonts w:ascii="Arial" w:hAnsi="Arial" w:cs="Arial"/>
          <w:lang w:val="fr-CA"/>
        </w:rPr>
        <w:t xml:space="preserve"> [</w:t>
      </w:r>
      <w:r w:rsidR="000A3F5A" w:rsidRPr="0034651E">
        <w:rPr>
          <w:rFonts w:ascii="Arial" w:hAnsi="Arial" w:cs="Arial"/>
          <w:highlight w:val="yellow"/>
          <w:lang w:val="fr-CA"/>
        </w:rPr>
        <w:t>DÉFENDEUR</w:t>
      </w:r>
      <w:r w:rsidR="000A3F5A"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tel que nécessaire;</w:t>
      </w:r>
    </w:p>
    <w:p w14:paraId="1CDACBA6" w14:textId="5F30BAF1"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 n’a pas conservé le véhicule du</w:t>
      </w:r>
      <w:r w:rsidR="000A3F5A" w:rsidRPr="0034651E">
        <w:rPr>
          <w:rFonts w:ascii="Arial" w:hAnsi="Arial" w:cs="Arial"/>
          <w:lang w:val="fr-CA"/>
        </w:rPr>
        <w:t xml:space="preserve"> défendeur [</w:t>
      </w:r>
      <w:r w:rsidR="000A3F5A" w:rsidRPr="0034651E">
        <w:rPr>
          <w:rFonts w:ascii="Arial" w:hAnsi="Arial" w:cs="Arial"/>
          <w:highlight w:val="yellow"/>
          <w:lang w:val="fr-CA"/>
        </w:rPr>
        <w:t>DÉFENDEUR</w:t>
      </w:r>
      <w:r w:rsidR="000A3F5A"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 xml:space="preserve">à une distance adéquate du véhicule devant lui; </w:t>
      </w:r>
    </w:p>
    <w:p w14:paraId="1CDACBA7" w14:textId="77777777"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 n’a pas réagi adéquatement aux feux de circulation;</w:t>
      </w:r>
    </w:p>
    <w:p w14:paraId="1CDACBA8" w14:textId="039A2CB3"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 xml:space="preserve">il n’a pas conservé le véhicule du défendeur </w:t>
      </w:r>
      <w:r w:rsidR="000A3F5A" w:rsidRPr="0034651E">
        <w:rPr>
          <w:rFonts w:ascii="Arial" w:hAnsi="Arial" w:cs="Arial"/>
          <w:lang w:val="fr-CA"/>
        </w:rPr>
        <w:t>[</w:t>
      </w:r>
      <w:r w:rsidR="000A3F5A" w:rsidRPr="0034651E">
        <w:rPr>
          <w:rFonts w:ascii="Arial" w:hAnsi="Arial" w:cs="Arial"/>
          <w:highlight w:val="yellow"/>
          <w:lang w:val="fr-CA"/>
        </w:rPr>
        <w:t>DÉFENDEUR</w:t>
      </w:r>
      <w:r w:rsidR="000A3F5A"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en condition mécanique ou autre adéquate;</w:t>
      </w:r>
    </w:p>
    <w:p w14:paraId="1CDACBA9" w14:textId="6E9558B5"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lors de l’accident, il n’était pas un utilisateur compétent et n’aurait pas dû utiliser le véhicule du défendeur</w:t>
      </w:r>
      <w:r w:rsidR="000A3F5A" w:rsidRPr="0034651E">
        <w:rPr>
          <w:rFonts w:ascii="Arial" w:hAnsi="Arial" w:cs="Arial"/>
          <w:lang w:val="fr-CA"/>
        </w:rPr>
        <w:t xml:space="preserve"> [</w:t>
      </w:r>
      <w:r w:rsidR="000A3F5A" w:rsidRPr="0034651E">
        <w:rPr>
          <w:rFonts w:ascii="Arial" w:hAnsi="Arial" w:cs="Arial"/>
          <w:highlight w:val="yellow"/>
          <w:lang w:val="fr-CA"/>
        </w:rPr>
        <w:t>DÉFENDEUR</w:t>
      </w:r>
      <w:r w:rsidR="000A3F5A" w:rsidRPr="0034651E">
        <w:rPr>
          <w:rFonts w:ascii="Arial" w:hAnsi="Arial" w:cs="Arial"/>
          <w:lang w:val="fr-CA"/>
        </w:rPr>
        <w:t>]</w:t>
      </w:r>
      <w:r w:rsidRPr="0034651E">
        <w:rPr>
          <w:rFonts w:ascii="Arial" w:hAnsi="Arial" w:cs="Arial"/>
          <w:lang w:val="fr-CA"/>
        </w:rPr>
        <w:t>;</w:t>
      </w:r>
    </w:p>
    <w:p w14:paraId="1CDACBAA" w14:textId="3ED28D4A"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 xml:space="preserve">son habileté de d’utiliser le véhicule du défendeur </w:t>
      </w:r>
      <w:r w:rsidR="000A3F5A" w:rsidRPr="0034651E">
        <w:rPr>
          <w:rFonts w:ascii="Arial" w:hAnsi="Arial" w:cs="Arial"/>
          <w:lang w:val="fr-CA"/>
        </w:rPr>
        <w:t>[</w:t>
      </w:r>
      <w:r w:rsidR="000A3F5A" w:rsidRPr="0034651E">
        <w:rPr>
          <w:rFonts w:ascii="Arial" w:hAnsi="Arial" w:cs="Arial"/>
          <w:highlight w:val="yellow"/>
          <w:lang w:val="fr-CA"/>
        </w:rPr>
        <w:t>DÉFENDEUR</w:t>
      </w:r>
      <w:r w:rsidR="000A3F5A"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était affectée par la consommation d’alcool ou de drogues, l’utilisation d’un appareil électronique ou de tout autre appareil, une maladie, le manque de sommeil ou un état mental ou physique inadéquat pour l’utilisation d’un véhicule; et</w:t>
      </w:r>
    </w:p>
    <w:p w14:paraId="1CDACBAB" w14:textId="77777777" w:rsidR="00772B60" w:rsidRPr="0034651E" w:rsidRDefault="00772B60" w:rsidP="00772B60">
      <w:pPr>
        <w:pStyle w:val="Level2"/>
        <w:numPr>
          <w:ilvl w:val="1"/>
          <w:numId w:val="4"/>
        </w:numPr>
        <w:tabs>
          <w:tab w:val="left" w:pos="-1440"/>
          <w:tab w:val="num" w:pos="1440"/>
        </w:tabs>
        <w:spacing w:line="360" w:lineRule="auto"/>
        <w:jc w:val="both"/>
        <w:rPr>
          <w:rFonts w:ascii="Arial" w:hAnsi="Arial" w:cs="Arial"/>
          <w:lang w:val="fr-CA"/>
        </w:rPr>
      </w:pPr>
      <w:r w:rsidRPr="0034651E">
        <w:rPr>
          <w:rFonts w:ascii="Arial" w:hAnsi="Arial" w:cs="Arial"/>
          <w:lang w:val="fr-CA"/>
        </w:rPr>
        <w:t>il avait une dernière occasion d’éviter les circonstances de la collision, mais il n’a pris aucune action ou n’a pas pris les actions adéquates afin d’éviter l’accident.</w:t>
      </w:r>
    </w:p>
    <w:p w14:paraId="1CDACBAC" w14:textId="77777777" w:rsidR="00620F87" w:rsidRPr="0034651E" w:rsidRDefault="00620F87" w:rsidP="00620F87">
      <w:pPr>
        <w:spacing w:line="360" w:lineRule="auto"/>
        <w:jc w:val="both"/>
        <w:rPr>
          <w:rFonts w:ascii="Arial" w:hAnsi="Arial" w:cs="Arial"/>
          <w:lang w:val="fr-CA"/>
        </w:rPr>
      </w:pPr>
    </w:p>
    <w:p w14:paraId="1CDACBAD" w14:textId="6FF39191" w:rsidR="00620F87" w:rsidRPr="0034651E" w:rsidRDefault="00620F87" w:rsidP="00620F87">
      <w:pPr>
        <w:pStyle w:val="Level1"/>
        <w:numPr>
          <w:ilvl w:val="0"/>
          <w:numId w:val="4"/>
        </w:numPr>
        <w:tabs>
          <w:tab w:val="left" w:pos="-1440"/>
          <w:tab w:val="num" w:pos="720"/>
        </w:tabs>
        <w:spacing w:line="360" w:lineRule="auto"/>
        <w:jc w:val="both"/>
        <w:rPr>
          <w:rFonts w:ascii="Arial" w:hAnsi="Arial" w:cs="Arial"/>
          <w:lang w:val="fr-CA"/>
        </w:rPr>
      </w:pPr>
      <w:r w:rsidRPr="0034651E">
        <w:rPr>
          <w:rFonts w:ascii="Arial" w:hAnsi="Arial" w:cs="Arial"/>
          <w:lang w:val="fr-CA"/>
        </w:rPr>
        <w:t xml:space="preserve">En </w:t>
      </w:r>
      <w:r w:rsidR="00EB4925" w:rsidRPr="0034651E">
        <w:rPr>
          <w:rFonts w:ascii="Arial" w:hAnsi="Arial" w:cs="Arial"/>
          <w:lang w:val="fr-CA"/>
        </w:rPr>
        <w:t>raison de l’</w:t>
      </w:r>
      <w:r w:rsidR="00E2507D" w:rsidRPr="0034651E">
        <w:rPr>
          <w:rFonts w:ascii="Arial" w:hAnsi="Arial" w:cs="Arial"/>
          <w:lang w:val="fr-CA"/>
        </w:rPr>
        <w:t>accident</w:t>
      </w:r>
      <w:r w:rsidR="00496006" w:rsidRPr="0034651E">
        <w:rPr>
          <w:rFonts w:ascii="Arial" w:hAnsi="Arial" w:cs="Arial"/>
          <w:lang w:val="fr-CA"/>
        </w:rPr>
        <w:t xml:space="preserve">, </w:t>
      </w:r>
      <w:r w:rsidR="000A3F5A" w:rsidRPr="0034651E">
        <w:rPr>
          <w:rFonts w:ascii="Arial" w:hAnsi="Arial" w:cs="Arial"/>
          <w:lang w:val="fr-CA"/>
        </w:rPr>
        <w:t>[</w:t>
      </w:r>
      <w:r w:rsidR="00832413" w:rsidRPr="00C43C1D">
        <w:rPr>
          <w:rFonts w:ascii="Arial" w:hAnsi="Arial" w:cs="Arial"/>
          <w:highlight w:val="yellow"/>
          <w:lang w:val="fr-CA"/>
        </w:rPr>
        <w:t>NOM DU DEMANDEUR</w:t>
      </w:r>
      <w:r w:rsidR="000A3F5A" w:rsidRPr="0034651E">
        <w:rPr>
          <w:rFonts w:ascii="Arial" w:hAnsi="Arial" w:cs="Arial"/>
          <w:lang w:val="fr-CA"/>
        </w:rPr>
        <w:t>]</w:t>
      </w:r>
      <w:r w:rsidR="0035612B" w:rsidRPr="0034651E">
        <w:rPr>
          <w:rFonts w:ascii="Arial" w:hAnsi="Arial" w:cs="Arial"/>
          <w:lang w:val="fr-CA"/>
        </w:rPr>
        <w:t xml:space="preserve"> </w:t>
      </w:r>
      <w:r w:rsidRPr="0034651E">
        <w:rPr>
          <w:rFonts w:ascii="Arial" w:hAnsi="Arial" w:cs="Arial"/>
          <w:lang w:val="fr-CA"/>
        </w:rPr>
        <w:t xml:space="preserve">a subi des blessures sérieuses permanentes et temporaires qui incluent, entre autres: </w:t>
      </w:r>
    </w:p>
    <w:p w14:paraId="1CDACBAE" w14:textId="77777777" w:rsidR="00EB19A9"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e</w:t>
      </w:r>
      <w:r w:rsidR="002938B1" w:rsidRPr="0034651E">
        <w:rPr>
          <w:rFonts w:ascii="Arial" w:hAnsi="Arial" w:cs="Arial"/>
          <w:lang w:val="fr-CA"/>
        </w:rPr>
        <w:t>ntorse</w:t>
      </w:r>
      <w:r w:rsidR="00EB19A9" w:rsidRPr="0034651E">
        <w:rPr>
          <w:rFonts w:ascii="Arial" w:hAnsi="Arial" w:cs="Arial"/>
          <w:lang w:val="fr-CA"/>
        </w:rPr>
        <w:t xml:space="preserve"> </w:t>
      </w:r>
      <w:r w:rsidR="007F29E0" w:rsidRPr="0034651E">
        <w:rPr>
          <w:rFonts w:ascii="Arial" w:hAnsi="Arial" w:cs="Arial"/>
          <w:lang w:val="fr-CA"/>
        </w:rPr>
        <w:t>cervicale</w:t>
      </w:r>
      <w:r w:rsidRPr="0034651E">
        <w:rPr>
          <w:rFonts w:ascii="Arial" w:hAnsi="Arial" w:cs="Arial"/>
          <w:lang w:val="fr-CA"/>
        </w:rPr>
        <w:t>;</w:t>
      </w:r>
    </w:p>
    <w:p w14:paraId="1CDACBAF" w14:textId="77777777" w:rsidR="007F29E0"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d</w:t>
      </w:r>
      <w:r w:rsidR="007F29E0" w:rsidRPr="0034651E">
        <w:rPr>
          <w:rFonts w:ascii="Arial" w:hAnsi="Arial" w:cs="Arial"/>
          <w:lang w:val="fr-CA"/>
        </w:rPr>
        <w:t xml:space="preserve">ouleur </w:t>
      </w:r>
      <w:r w:rsidRPr="0034651E">
        <w:rPr>
          <w:rFonts w:ascii="Arial" w:hAnsi="Arial" w:cs="Arial"/>
          <w:lang w:val="fr-CA"/>
        </w:rPr>
        <w:t xml:space="preserve">au </w:t>
      </w:r>
      <w:r w:rsidR="007F29E0" w:rsidRPr="0034651E">
        <w:rPr>
          <w:rFonts w:ascii="Arial" w:hAnsi="Arial" w:cs="Arial"/>
          <w:lang w:val="fr-CA"/>
        </w:rPr>
        <w:t>cou</w:t>
      </w:r>
      <w:r w:rsidRPr="0034651E">
        <w:rPr>
          <w:rFonts w:ascii="Arial" w:hAnsi="Arial" w:cs="Arial"/>
          <w:lang w:val="fr-CA"/>
        </w:rPr>
        <w:t>;</w:t>
      </w:r>
    </w:p>
    <w:p w14:paraId="1CDACBB0" w14:textId="77777777" w:rsidR="007F29E0"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e</w:t>
      </w:r>
      <w:r w:rsidR="007F29E0" w:rsidRPr="0034651E">
        <w:rPr>
          <w:rFonts w:ascii="Arial" w:hAnsi="Arial" w:cs="Arial"/>
          <w:lang w:val="fr-CA"/>
        </w:rPr>
        <w:t>ntorse</w:t>
      </w:r>
      <w:r w:rsidRPr="0034651E">
        <w:rPr>
          <w:rFonts w:ascii="Arial" w:hAnsi="Arial" w:cs="Arial"/>
          <w:lang w:val="fr-CA"/>
        </w:rPr>
        <w:t xml:space="preserve"> et tension musculaire</w:t>
      </w:r>
      <w:r w:rsidR="007F29E0" w:rsidRPr="0034651E">
        <w:rPr>
          <w:rFonts w:ascii="Arial" w:hAnsi="Arial" w:cs="Arial"/>
          <w:lang w:val="fr-CA"/>
        </w:rPr>
        <w:t xml:space="preserve"> lombaire</w:t>
      </w:r>
      <w:r w:rsidRPr="0034651E">
        <w:rPr>
          <w:rFonts w:ascii="Arial" w:hAnsi="Arial" w:cs="Arial"/>
          <w:lang w:val="fr-CA"/>
        </w:rPr>
        <w:t>;</w:t>
      </w:r>
    </w:p>
    <w:p w14:paraId="1CDACBB1" w14:textId="77777777" w:rsidR="007F29E0"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d</w:t>
      </w:r>
      <w:r w:rsidR="007F29E0" w:rsidRPr="0034651E">
        <w:rPr>
          <w:rFonts w:ascii="Arial" w:hAnsi="Arial" w:cs="Arial"/>
          <w:lang w:val="fr-CA"/>
        </w:rPr>
        <w:t xml:space="preserve">ouleur </w:t>
      </w:r>
      <w:r w:rsidRPr="0034651E">
        <w:rPr>
          <w:rFonts w:ascii="Arial" w:hAnsi="Arial" w:cs="Arial"/>
          <w:lang w:val="fr-CA"/>
        </w:rPr>
        <w:t>au bas du</w:t>
      </w:r>
      <w:r w:rsidR="007F29E0" w:rsidRPr="0034651E">
        <w:rPr>
          <w:rFonts w:ascii="Arial" w:hAnsi="Arial" w:cs="Arial"/>
          <w:lang w:val="fr-CA"/>
        </w:rPr>
        <w:t xml:space="preserve"> dos</w:t>
      </w:r>
      <w:r w:rsidRPr="0034651E">
        <w:rPr>
          <w:rFonts w:ascii="Arial" w:hAnsi="Arial" w:cs="Arial"/>
          <w:lang w:val="fr-CA"/>
        </w:rPr>
        <w:t>;</w:t>
      </w:r>
    </w:p>
    <w:p w14:paraId="1CDACBB2" w14:textId="77777777" w:rsidR="00E51FD9"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tension musculaire</w:t>
      </w:r>
      <w:r w:rsidR="005C246A" w:rsidRPr="0034651E">
        <w:rPr>
          <w:rFonts w:ascii="Arial" w:hAnsi="Arial" w:cs="Arial"/>
          <w:lang w:val="fr-CA"/>
        </w:rPr>
        <w:t xml:space="preserve"> à l’épaule droite</w:t>
      </w:r>
      <w:r w:rsidRPr="0034651E">
        <w:rPr>
          <w:rFonts w:ascii="Arial" w:hAnsi="Arial" w:cs="Arial"/>
          <w:lang w:val="fr-CA"/>
        </w:rPr>
        <w:t>;</w:t>
      </w:r>
    </w:p>
    <w:p w14:paraId="1CDACBB3" w14:textId="77777777" w:rsidR="005C246A"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d</w:t>
      </w:r>
      <w:r w:rsidR="005C246A" w:rsidRPr="0034651E">
        <w:rPr>
          <w:rFonts w:ascii="Arial" w:hAnsi="Arial" w:cs="Arial"/>
          <w:lang w:val="fr-CA"/>
        </w:rPr>
        <w:t>ouleur à l’épaule droite</w:t>
      </w:r>
      <w:r w:rsidRPr="0034651E">
        <w:rPr>
          <w:rFonts w:ascii="Arial" w:hAnsi="Arial" w:cs="Arial"/>
          <w:lang w:val="fr-CA"/>
        </w:rPr>
        <w:t>;</w:t>
      </w:r>
    </w:p>
    <w:p w14:paraId="1CDACBB4" w14:textId="77777777" w:rsidR="00000E62"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m</w:t>
      </w:r>
      <w:r w:rsidR="007F29E0" w:rsidRPr="0034651E">
        <w:rPr>
          <w:rFonts w:ascii="Arial" w:hAnsi="Arial" w:cs="Arial"/>
          <w:lang w:val="fr-CA"/>
        </w:rPr>
        <w:t>aux de tête</w:t>
      </w:r>
      <w:r w:rsidRPr="0034651E">
        <w:rPr>
          <w:rFonts w:ascii="Arial" w:hAnsi="Arial" w:cs="Arial"/>
          <w:lang w:val="fr-CA"/>
        </w:rPr>
        <w:t>;</w:t>
      </w:r>
    </w:p>
    <w:p w14:paraId="1CDACBB5" w14:textId="77777777" w:rsidR="00EB19A9"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fatigue;</w:t>
      </w:r>
      <w:r w:rsidR="007F29E0" w:rsidRPr="0034651E">
        <w:rPr>
          <w:rFonts w:ascii="Arial" w:hAnsi="Arial" w:cs="Arial"/>
          <w:lang w:val="fr-CA"/>
        </w:rPr>
        <w:t xml:space="preserve"> </w:t>
      </w:r>
    </w:p>
    <w:p w14:paraId="1CDACBB6" w14:textId="77777777" w:rsidR="00000E62"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douleur chronique;</w:t>
      </w:r>
    </w:p>
    <w:p w14:paraId="1CDACBB7" w14:textId="77777777" w:rsidR="00000E62"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lastRenderedPageBreak/>
        <w:t>perte d’énergie;</w:t>
      </w:r>
    </w:p>
    <w:p w14:paraId="1CDACBB8" w14:textId="77777777" w:rsidR="005C246A"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t</w:t>
      </w:r>
      <w:r w:rsidR="005C246A" w:rsidRPr="0034651E">
        <w:rPr>
          <w:rFonts w:ascii="Arial" w:hAnsi="Arial" w:cs="Arial"/>
          <w:lang w:val="fr-CA"/>
        </w:rPr>
        <w:t>rouble d’</w:t>
      </w:r>
      <w:r w:rsidRPr="0034651E">
        <w:rPr>
          <w:rFonts w:ascii="Arial" w:hAnsi="Arial" w:cs="Arial"/>
          <w:lang w:val="fr-CA"/>
        </w:rPr>
        <w:t>adaptation;</w:t>
      </w:r>
    </w:p>
    <w:p w14:paraId="1CDACBB9" w14:textId="77777777" w:rsidR="005C246A" w:rsidRPr="0034651E" w:rsidRDefault="00000E62" w:rsidP="00EB19A9">
      <w:pPr>
        <w:pStyle w:val="Level2"/>
        <w:numPr>
          <w:ilvl w:val="1"/>
          <w:numId w:val="5"/>
        </w:numPr>
        <w:tabs>
          <w:tab w:val="left" w:pos="-1440"/>
          <w:tab w:val="num" w:pos="1440"/>
        </w:tabs>
        <w:spacing w:line="360" w:lineRule="auto"/>
        <w:jc w:val="both"/>
        <w:rPr>
          <w:rFonts w:ascii="Arial" w:hAnsi="Arial" w:cs="Arial"/>
          <w:lang w:val="fr-CA"/>
        </w:rPr>
      </w:pPr>
      <w:r w:rsidRPr="0034651E">
        <w:rPr>
          <w:rFonts w:ascii="Arial" w:hAnsi="Arial" w:cs="Arial"/>
          <w:lang w:val="fr-CA"/>
        </w:rPr>
        <w:t>s</w:t>
      </w:r>
      <w:r w:rsidR="005C246A" w:rsidRPr="0034651E">
        <w:rPr>
          <w:rFonts w:ascii="Arial" w:hAnsi="Arial" w:cs="Arial"/>
          <w:lang w:val="fr-CA"/>
        </w:rPr>
        <w:t>ymptômes de dépression</w:t>
      </w:r>
      <w:r w:rsidR="00D6484D" w:rsidRPr="0034651E">
        <w:rPr>
          <w:rFonts w:ascii="Arial" w:hAnsi="Arial" w:cs="Arial"/>
          <w:lang w:val="fr-CA"/>
        </w:rPr>
        <w:t>, d’anxiété et de stress.</w:t>
      </w:r>
    </w:p>
    <w:p w14:paraId="1CDACBBA" w14:textId="77777777" w:rsidR="002938B1" w:rsidRPr="0034651E" w:rsidRDefault="002938B1" w:rsidP="002938B1">
      <w:pPr>
        <w:pStyle w:val="Level2"/>
        <w:tabs>
          <w:tab w:val="left" w:pos="-1440"/>
        </w:tabs>
        <w:spacing w:line="360" w:lineRule="auto"/>
        <w:ind w:firstLine="0"/>
        <w:jc w:val="both"/>
        <w:rPr>
          <w:rFonts w:ascii="Arial" w:hAnsi="Arial" w:cs="Arial"/>
          <w:lang w:val="fr-CA"/>
        </w:rPr>
      </w:pPr>
    </w:p>
    <w:p w14:paraId="1CDACBBB" w14:textId="588C156E" w:rsidR="00000E62" w:rsidRPr="0034651E" w:rsidRDefault="000A3F5A" w:rsidP="00000E62">
      <w:pPr>
        <w:pStyle w:val="Level1"/>
        <w:numPr>
          <w:ilvl w:val="0"/>
          <w:numId w:val="5"/>
        </w:numPr>
        <w:tabs>
          <w:tab w:val="left" w:pos="-1440"/>
          <w:tab w:val="num" w:pos="720"/>
        </w:tabs>
        <w:spacing w:line="360" w:lineRule="auto"/>
        <w:jc w:val="both"/>
        <w:rPr>
          <w:rFonts w:ascii="Arial" w:hAnsi="Arial" w:cs="Arial"/>
          <w:lang w:val="fr-CA"/>
        </w:rPr>
      </w:pPr>
      <w:r w:rsidRPr="0034651E">
        <w:rPr>
          <w:rFonts w:ascii="Arial" w:hAnsi="Arial" w:cs="Arial"/>
          <w:lang w:val="fr-CA"/>
        </w:rPr>
        <w:t>[</w:t>
      </w:r>
      <w:r w:rsidR="00832413" w:rsidRPr="00C43C1D">
        <w:rPr>
          <w:rFonts w:ascii="Arial" w:hAnsi="Arial" w:cs="Arial"/>
          <w:highlight w:val="yellow"/>
          <w:lang w:val="fr-CA"/>
        </w:rPr>
        <w:t>NOM DU DEMANDEUR</w:t>
      </w:r>
      <w:r w:rsidRPr="0034651E">
        <w:rPr>
          <w:rFonts w:ascii="Arial" w:hAnsi="Arial" w:cs="Arial"/>
          <w:lang w:val="fr-CA"/>
        </w:rPr>
        <w:t>]</w:t>
      </w:r>
      <w:r w:rsidR="0035612B" w:rsidRPr="0034651E">
        <w:rPr>
          <w:rFonts w:ascii="Arial" w:hAnsi="Arial" w:cs="Arial"/>
          <w:lang w:val="fr-CA"/>
        </w:rPr>
        <w:t xml:space="preserve"> </w:t>
      </w:r>
      <w:r w:rsidR="00620F87" w:rsidRPr="0034651E">
        <w:rPr>
          <w:rFonts w:ascii="Arial" w:hAnsi="Arial" w:cs="Arial"/>
          <w:lang w:val="fr-CA"/>
        </w:rPr>
        <w:t>a souffert sérieusement de ses blessures pour une période de temps prolongée immédiatement après l</w:t>
      </w:r>
      <w:r w:rsidR="00EB4925" w:rsidRPr="0034651E">
        <w:rPr>
          <w:rFonts w:ascii="Arial" w:hAnsi="Arial" w:cs="Arial"/>
          <w:lang w:val="fr-CA"/>
        </w:rPr>
        <w:t>’</w:t>
      </w:r>
      <w:r w:rsidR="00E2507D" w:rsidRPr="0034651E">
        <w:rPr>
          <w:rFonts w:ascii="Arial" w:hAnsi="Arial" w:cs="Arial"/>
          <w:lang w:val="fr-CA"/>
        </w:rPr>
        <w:t>accident</w:t>
      </w:r>
      <w:r w:rsidR="00620F87" w:rsidRPr="0034651E">
        <w:rPr>
          <w:rFonts w:ascii="Arial" w:hAnsi="Arial" w:cs="Arial"/>
          <w:lang w:val="fr-CA"/>
        </w:rPr>
        <w:t xml:space="preserve">, </w:t>
      </w:r>
      <w:r w:rsidR="00E51FD9" w:rsidRPr="0034651E">
        <w:rPr>
          <w:rFonts w:ascii="Arial" w:hAnsi="Arial" w:cs="Arial"/>
          <w:lang w:val="fr-CA"/>
        </w:rPr>
        <w:t>elle</w:t>
      </w:r>
      <w:r w:rsidR="00620F87" w:rsidRPr="0034651E">
        <w:rPr>
          <w:rFonts w:ascii="Arial" w:hAnsi="Arial" w:cs="Arial"/>
          <w:lang w:val="fr-CA"/>
        </w:rPr>
        <w:t xml:space="preserve"> continue de souffrir de certaines blessures et </w:t>
      </w:r>
      <w:r w:rsidR="00E51FD9" w:rsidRPr="0034651E">
        <w:rPr>
          <w:rFonts w:ascii="Arial" w:hAnsi="Arial" w:cs="Arial"/>
          <w:lang w:val="fr-CA"/>
        </w:rPr>
        <w:t>elle</w:t>
      </w:r>
      <w:r w:rsidR="00620F87" w:rsidRPr="0034651E">
        <w:rPr>
          <w:rFonts w:ascii="Arial" w:hAnsi="Arial" w:cs="Arial"/>
          <w:lang w:val="fr-CA"/>
        </w:rPr>
        <w:t xml:space="preserve"> continuera de souffrir de cer</w:t>
      </w:r>
      <w:r w:rsidR="00A20864" w:rsidRPr="0034651E">
        <w:rPr>
          <w:rFonts w:ascii="Arial" w:hAnsi="Arial" w:cs="Arial"/>
          <w:lang w:val="fr-CA"/>
        </w:rPr>
        <w:t>taines blessures toute sa vie.</w:t>
      </w:r>
    </w:p>
    <w:p w14:paraId="1CDACBBC" w14:textId="77777777" w:rsidR="00000E62" w:rsidRPr="0034651E" w:rsidRDefault="00000E62" w:rsidP="00000E62">
      <w:pPr>
        <w:pStyle w:val="Level1"/>
        <w:tabs>
          <w:tab w:val="left" w:pos="-1440"/>
        </w:tabs>
        <w:spacing w:line="360" w:lineRule="auto"/>
        <w:ind w:firstLine="0"/>
        <w:jc w:val="both"/>
        <w:rPr>
          <w:rFonts w:ascii="Arial" w:hAnsi="Arial" w:cs="Arial"/>
          <w:lang w:val="fr-CA"/>
        </w:rPr>
      </w:pPr>
    </w:p>
    <w:p w14:paraId="1CDACBBD" w14:textId="3821E71C" w:rsidR="00000E62" w:rsidRPr="0034651E" w:rsidRDefault="00000E62" w:rsidP="00000E62">
      <w:pPr>
        <w:pStyle w:val="Level1"/>
        <w:numPr>
          <w:ilvl w:val="0"/>
          <w:numId w:val="5"/>
        </w:numPr>
        <w:tabs>
          <w:tab w:val="left" w:pos="-1440"/>
          <w:tab w:val="num" w:pos="720"/>
        </w:tabs>
        <w:spacing w:line="360" w:lineRule="auto"/>
        <w:jc w:val="both"/>
        <w:rPr>
          <w:rFonts w:ascii="Arial" w:hAnsi="Arial" w:cs="Arial"/>
          <w:lang w:val="fr-CA"/>
        </w:rPr>
      </w:pPr>
      <w:r w:rsidRPr="0034651E">
        <w:rPr>
          <w:rFonts w:ascii="Arial" w:hAnsi="Arial" w:cs="Arial"/>
          <w:lang w:val="fr-CA"/>
        </w:rPr>
        <w:t xml:space="preserve">Depuis la collision et suite aux blessures subies, </w:t>
      </w:r>
      <w:r w:rsidR="000A3F5A" w:rsidRPr="0034651E">
        <w:rPr>
          <w:rFonts w:ascii="Arial" w:hAnsi="Arial" w:cs="Arial"/>
          <w:lang w:val="fr-CA"/>
        </w:rPr>
        <w:t>[</w:t>
      </w:r>
      <w:r w:rsidR="00832413" w:rsidRPr="00C43C1D">
        <w:rPr>
          <w:rFonts w:ascii="Arial" w:hAnsi="Arial" w:cs="Arial"/>
          <w:highlight w:val="yellow"/>
          <w:lang w:val="fr-CA"/>
        </w:rPr>
        <w:t>NOM DU DEMANDEUR</w:t>
      </w:r>
      <w:r w:rsidR="000A3F5A" w:rsidRPr="0034651E">
        <w:rPr>
          <w:rFonts w:ascii="Arial" w:hAnsi="Arial" w:cs="Arial"/>
          <w:lang w:val="fr-CA"/>
        </w:rPr>
        <w:t>]</w:t>
      </w:r>
      <w:r w:rsidR="001501E9" w:rsidRPr="0034651E">
        <w:rPr>
          <w:rFonts w:ascii="Arial" w:hAnsi="Arial" w:cs="Arial"/>
          <w:lang w:val="fr-CA"/>
        </w:rPr>
        <w:t xml:space="preserve"> </w:t>
      </w:r>
      <w:r w:rsidRPr="0034651E">
        <w:rPr>
          <w:rFonts w:ascii="Arial" w:hAnsi="Arial" w:cs="Arial"/>
          <w:lang w:val="fr-CA"/>
        </w:rPr>
        <w:t xml:space="preserve">a dû et devra consommer des médicaments et subir des traitements médicaux et de réadaptation afin de contrôler la douleur. </w:t>
      </w:r>
    </w:p>
    <w:p w14:paraId="1CDACBBE" w14:textId="77777777" w:rsidR="00000E62" w:rsidRPr="0034651E" w:rsidRDefault="00000E62" w:rsidP="00000E62">
      <w:pPr>
        <w:pStyle w:val="Paragraphedeliste"/>
        <w:rPr>
          <w:rFonts w:ascii="Arial" w:hAnsi="Arial" w:cs="Arial"/>
          <w:lang w:val="fr-CA"/>
        </w:rPr>
      </w:pPr>
    </w:p>
    <w:p w14:paraId="1CDACBBF" w14:textId="01EDBB72" w:rsidR="00000E62" w:rsidRPr="0034651E" w:rsidRDefault="00000E62" w:rsidP="00000E62">
      <w:pPr>
        <w:pStyle w:val="Level1"/>
        <w:numPr>
          <w:ilvl w:val="0"/>
          <w:numId w:val="5"/>
        </w:numPr>
        <w:tabs>
          <w:tab w:val="left" w:pos="-1440"/>
          <w:tab w:val="num" w:pos="720"/>
        </w:tabs>
        <w:spacing w:line="360" w:lineRule="auto"/>
        <w:jc w:val="both"/>
        <w:rPr>
          <w:rFonts w:ascii="Arial" w:hAnsi="Arial" w:cs="Arial"/>
          <w:lang w:val="fr-CA"/>
        </w:rPr>
      </w:pPr>
      <w:r w:rsidRPr="0034651E">
        <w:rPr>
          <w:rFonts w:ascii="Arial" w:hAnsi="Arial" w:cs="Arial"/>
          <w:lang w:val="fr-CA"/>
        </w:rPr>
        <w:t xml:space="preserve">En raison de la collision, des blessures, des traitements subis, de l’anxiété, du stress et de la douleur, </w:t>
      </w:r>
      <w:r w:rsidR="000A3F5A" w:rsidRPr="0034651E">
        <w:rPr>
          <w:rFonts w:ascii="Arial" w:hAnsi="Arial" w:cs="Arial"/>
          <w:lang w:val="fr-CA"/>
        </w:rPr>
        <w:t>[</w:t>
      </w:r>
      <w:r w:rsidR="00832413" w:rsidRPr="00C43C1D">
        <w:rPr>
          <w:rFonts w:ascii="Arial" w:hAnsi="Arial" w:cs="Arial"/>
          <w:highlight w:val="yellow"/>
          <w:lang w:val="fr-CA"/>
        </w:rPr>
        <w:t>NOM DU DEMANDEUR</w:t>
      </w:r>
      <w:r w:rsidR="000A3F5A" w:rsidRPr="0034651E">
        <w:rPr>
          <w:rFonts w:ascii="Arial" w:hAnsi="Arial" w:cs="Arial"/>
          <w:lang w:val="fr-CA"/>
        </w:rPr>
        <w:t>]</w:t>
      </w:r>
      <w:r w:rsidR="001501E9" w:rsidRPr="0034651E">
        <w:rPr>
          <w:rFonts w:ascii="Arial" w:hAnsi="Arial" w:cs="Arial"/>
          <w:lang w:val="fr-CA"/>
        </w:rPr>
        <w:t xml:space="preserve"> </w:t>
      </w:r>
      <w:r w:rsidRPr="0034651E">
        <w:rPr>
          <w:rFonts w:ascii="Arial" w:hAnsi="Arial" w:cs="Arial"/>
          <w:lang w:val="fr-CA"/>
        </w:rPr>
        <w:t>est incapable d’exercer ses activités sociales et récréatives usuelles.  Elle a subi et continue à subir une perte substantielle de jouissance de la vie.</w:t>
      </w:r>
    </w:p>
    <w:p w14:paraId="1CDACBC0" w14:textId="77777777" w:rsidR="00000E62" w:rsidRPr="0034651E" w:rsidRDefault="00000E62" w:rsidP="00000E62">
      <w:pPr>
        <w:pStyle w:val="Paragraphedeliste"/>
        <w:rPr>
          <w:rFonts w:ascii="Arial" w:hAnsi="Arial" w:cs="Arial"/>
          <w:lang w:val="fr-CA"/>
        </w:rPr>
      </w:pPr>
    </w:p>
    <w:p w14:paraId="1CDACBC1" w14:textId="051A0752" w:rsidR="00000E62" w:rsidRPr="0034651E" w:rsidRDefault="00000E62" w:rsidP="00000E62">
      <w:pPr>
        <w:pStyle w:val="Level1"/>
        <w:numPr>
          <w:ilvl w:val="0"/>
          <w:numId w:val="5"/>
        </w:numPr>
        <w:tabs>
          <w:tab w:val="left" w:pos="-1440"/>
          <w:tab w:val="num" w:pos="720"/>
        </w:tabs>
        <w:spacing w:line="360" w:lineRule="auto"/>
        <w:jc w:val="both"/>
        <w:rPr>
          <w:rFonts w:ascii="Arial" w:hAnsi="Arial" w:cs="Arial"/>
          <w:lang w:val="fr-CA"/>
        </w:rPr>
      </w:pPr>
      <w:r w:rsidRPr="0034651E">
        <w:rPr>
          <w:rFonts w:ascii="Arial" w:hAnsi="Arial" w:cs="Arial"/>
          <w:lang w:val="fr-CA"/>
        </w:rPr>
        <w:t>En raison de la collision,</w:t>
      </w:r>
      <w:r w:rsidR="000A3F5A" w:rsidRPr="0034651E">
        <w:rPr>
          <w:rFonts w:ascii="Arial" w:hAnsi="Arial" w:cs="Arial"/>
          <w:lang w:val="fr-CA"/>
        </w:rPr>
        <w:t xml:space="preserve"> [</w:t>
      </w:r>
      <w:r w:rsidR="00832413" w:rsidRPr="00C43C1D">
        <w:rPr>
          <w:rFonts w:ascii="Arial" w:hAnsi="Arial" w:cs="Arial"/>
          <w:highlight w:val="yellow"/>
          <w:lang w:val="fr-CA"/>
        </w:rPr>
        <w:t>NOM DU DEMANDEUR</w:t>
      </w:r>
      <w:r w:rsidR="000A3F5A" w:rsidRPr="0034651E">
        <w:rPr>
          <w:rFonts w:ascii="Arial" w:hAnsi="Arial" w:cs="Arial"/>
          <w:lang w:val="fr-CA"/>
        </w:rPr>
        <w:t>]</w:t>
      </w:r>
      <w:r w:rsidR="00BA29B3" w:rsidRPr="0034651E">
        <w:rPr>
          <w:rFonts w:ascii="Arial" w:hAnsi="Arial" w:cs="Arial"/>
          <w:lang w:val="fr-CA"/>
        </w:rPr>
        <w:t xml:space="preserve"> </w:t>
      </w:r>
      <w:r w:rsidRPr="0034651E">
        <w:rPr>
          <w:rFonts w:ascii="Arial" w:hAnsi="Arial" w:cs="Arial"/>
          <w:lang w:val="fr-CA"/>
        </w:rPr>
        <w:t xml:space="preserve">a encouru des dépenses reliées aux traitements médicaux et de réadaptation.  La somme de ces dépenses sera déterminée avant l’instruction de cette action. </w:t>
      </w:r>
    </w:p>
    <w:p w14:paraId="1CDACBC2" w14:textId="77777777" w:rsidR="00000E62" w:rsidRPr="0034651E" w:rsidRDefault="00000E62" w:rsidP="00000E62">
      <w:pPr>
        <w:pStyle w:val="Paragraphedeliste"/>
        <w:rPr>
          <w:rFonts w:ascii="Arial" w:hAnsi="Arial" w:cs="Arial"/>
          <w:lang w:val="fr-CA"/>
        </w:rPr>
      </w:pPr>
    </w:p>
    <w:p w14:paraId="1CDACBC3" w14:textId="771B7D03" w:rsidR="00000E62" w:rsidRPr="0034651E" w:rsidRDefault="000A3F5A" w:rsidP="00000E62">
      <w:pPr>
        <w:pStyle w:val="Level1"/>
        <w:numPr>
          <w:ilvl w:val="0"/>
          <w:numId w:val="5"/>
        </w:numPr>
        <w:tabs>
          <w:tab w:val="left" w:pos="-1440"/>
          <w:tab w:val="num" w:pos="720"/>
        </w:tabs>
        <w:spacing w:line="360" w:lineRule="auto"/>
        <w:jc w:val="both"/>
        <w:rPr>
          <w:rFonts w:ascii="Arial" w:hAnsi="Arial" w:cs="Arial"/>
          <w:lang w:val="fr-CA"/>
        </w:rPr>
      </w:pPr>
      <w:r w:rsidRPr="0034651E">
        <w:rPr>
          <w:rFonts w:ascii="Arial" w:hAnsi="Arial" w:cs="Arial"/>
          <w:lang w:val="fr-CA"/>
        </w:rPr>
        <w:t>[</w:t>
      </w:r>
      <w:r w:rsidR="00832413" w:rsidRPr="00C43C1D">
        <w:rPr>
          <w:rFonts w:ascii="Arial" w:hAnsi="Arial" w:cs="Arial"/>
          <w:highlight w:val="yellow"/>
          <w:lang w:val="fr-CA"/>
        </w:rPr>
        <w:t>NOM DU DEMANDEUR</w:t>
      </w:r>
      <w:r w:rsidRPr="0034651E">
        <w:rPr>
          <w:rFonts w:ascii="Arial" w:hAnsi="Arial" w:cs="Arial"/>
          <w:lang w:val="fr-CA"/>
        </w:rPr>
        <w:t>]</w:t>
      </w:r>
      <w:r w:rsidR="001501E9" w:rsidRPr="0034651E">
        <w:rPr>
          <w:rFonts w:ascii="Arial" w:hAnsi="Arial" w:cs="Arial"/>
          <w:lang w:val="fr-CA"/>
        </w:rPr>
        <w:t xml:space="preserve"> </w:t>
      </w:r>
      <w:r w:rsidR="009420AE" w:rsidRPr="0034651E">
        <w:rPr>
          <w:rFonts w:ascii="Arial" w:hAnsi="Arial" w:cs="Arial"/>
          <w:lang w:val="fr-CA"/>
        </w:rPr>
        <w:t>travaille à titre</w:t>
      </w:r>
      <w:r w:rsidRPr="0034651E">
        <w:rPr>
          <w:rFonts w:ascii="Arial" w:hAnsi="Arial" w:cs="Arial"/>
          <w:lang w:val="fr-CA"/>
        </w:rPr>
        <w:t xml:space="preserve"> [</w:t>
      </w:r>
      <w:r w:rsidRPr="0034651E">
        <w:rPr>
          <w:rFonts w:ascii="Arial" w:hAnsi="Arial" w:cs="Arial"/>
          <w:highlight w:val="yellow"/>
          <w:lang w:val="fr-CA"/>
        </w:rPr>
        <w:t>TITRE D’EMPLOI</w:t>
      </w:r>
      <w:r w:rsidRPr="0034651E">
        <w:rPr>
          <w:rFonts w:ascii="Arial" w:hAnsi="Arial" w:cs="Arial"/>
          <w:lang w:val="fr-CA"/>
        </w:rPr>
        <w:t>]</w:t>
      </w:r>
      <w:r w:rsidR="009420AE" w:rsidRPr="0034651E">
        <w:rPr>
          <w:rFonts w:ascii="Arial" w:hAnsi="Arial" w:cs="Arial"/>
          <w:lang w:val="fr-CA"/>
        </w:rPr>
        <w:t xml:space="preserve">.  </w:t>
      </w:r>
      <w:r w:rsidR="00000E62" w:rsidRPr="0034651E">
        <w:rPr>
          <w:rFonts w:ascii="Arial" w:hAnsi="Arial" w:cs="Arial"/>
          <w:lang w:val="fr-CA"/>
        </w:rPr>
        <w:t xml:space="preserve">En raison de la collision, </w:t>
      </w:r>
      <w:r w:rsidRPr="0034651E">
        <w:rPr>
          <w:rFonts w:ascii="Arial" w:hAnsi="Arial" w:cs="Arial"/>
          <w:lang w:val="fr-CA"/>
        </w:rPr>
        <w:t>[</w:t>
      </w:r>
      <w:r w:rsidR="00832413" w:rsidRPr="00C43C1D">
        <w:rPr>
          <w:rFonts w:ascii="Arial" w:hAnsi="Arial" w:cs="Arial"/>
          <w:highlight w:val="yellow"/>
          <w:lang w:val="fr-CA"/>
        </w:rPr>
        <w:t>NOM DU DEMANDEUR</w:t>
      </w:r>
      <w:r w:rsidRPr="0034651E">
        <w:rPr>
          <w:rFonts w:ascii="Arial" w:hAnsi="Arial" w:cs="Arial"/>
          <w:lang w:val="fr-CA"/>
        </w:rPr>
        <w:t>]</w:t>
      </w:r>
      <w:r w:rsidR="001501E9" w:rsidRPr="0034651E">
        <w:rPr>
          <w:rFonts w:ascii="Arial" w:hAnsi="Arial" w:cs="Arial"/>
          <w:lang w:val="fr-CA"/>
        </w:rPr>
        <w:t xml:space="preserve"> </w:t>
      </w:r>
      <w:r w:rsidR="00000E62" w:rsidRPr="0034651E">
        <w:rPr>
          <w:rFonts w:ascii="Arial" w:hAnsi="Arial" w:cs="Arial"/>
          <w:lang w:val="fr-CA"/>
        </w:rPr>
        <w:t>a subi et continue de subir une perte de revenu, une perte de capacité de gain et une perte de capacité à effectuer l’entretien ménager. La somme de ces pertes sera déterminée avant l’instruction de cette action.</w:t>
      </w:r>
    </w:p>
    <w:p w14:paraId="1CDACBC4" w14:textId="77777777" w:rsidR="00000E62" w:rsidRPr="0034651E" w:rsidRDefault="00000E62" w:rsidP="00000E62">
      <w:pPr>
        <w:pStyle w:val="Paragraphedeliste"/>
        <w:rPr>
          <w:rFonts w:ascii="Arial" w:hAnsi="Arial" w:cs="Arial"/>
          <w:lang w:val="fr-CA"/>
        </w:rPr>
      </w:pPr>
    </w:p>
    <w:p w14:paraId="1CDACBC5" w14:textId="73127026" w:rsidR="00000E62" w:rsidRPr="0034651E" w:rsidRDefault="00000E62" w:rsidP="00000E62">
      <w:pPr>
        <w:pStyle w:val="Level1"/>
        <w:numPr>
          <w:ilvl w:val="0"/>
          <w:numId w:val="5"/>
        </w:numPr>
        <w:tabs>
          <w:tab w:val="left" w:pos="-1440"/>
          <w:tab w:val="num" w:pos="720"/>
        </w:tabs>
        <w:spacing w:line="360" w:lineRule="auto"/>
        <w:jc w:val="both"/>
        <w:rPr>
          <w:rFonts w:ascii="Arial" w:hAnsi="Arial" w:cs="Arial"/>
          <w:lang w:val="fr-CA"/>
        </w:rPr>
      </w:pPr>
      <w:r w:rsidRPr="0034651E">
        <w:rPr>
          <w:rFonts w:ascii="Arial" w:hAnsi="Arial" w:cs="Arial"/>
          <w:lang w:val="fr-CA"/>
        </w:rPr>
        <w:t xml:space="preserve">Les blessures que </w:t>
      </w:r>
      <w:r w:rsidR="000A3F5A" w:rsidRPr="0034651E">
        <w:rPr>
          <w:rFonts w:ascii="Arial" w:hAnsi="Arial" w:cs="Arial"/>
          <w:lang w:val="fr-CA"/>
        </w:rPr>
        <w:t>[</w:t>
      </w:r>
      <w:r w:rsidR="00832413" w:rsidRPr="00C43C1D">
        <w:rPr>
          <w:rFonts w:ascii="Arial" w:hAnsi="Arial" w:cs="Arial"/>
          <w:highlight w:val="yellow"/>
          <w:lang w:val="fr-CA"/>
        </w:rPr>
        <w:t>NOM DU DEMANDEUR</w:t>
      </w:r>
      <w:r w:rsidR="000A3F5A" w:rsidRPr="0034651E">
        <w:rPr>
          <w:rFonts w:ascii="Arial" w:hAnsi="Arial" w:cs="Arial"/>
          <w:lang w:val="fr-CA"/>
        </w:rPr>
        <w:t>]</w:t>
      </w:r>
      <w:r w:rsidR="001501E9" w:rsidRPr="0034651E">
        <w:rPr>
          <w:rFonts w:ascii="Arial" w:hAnsi="Arial" w:cs="Arial"/>
          <w:lang w:val="fr-CA"/>
        </w:rPr>
        <w:t xml:space="preserve"> </w:t>
      </w:r>
      <w:r w:rsidRPr="0034651E">
        <w:rPr>
          <w:rFonts w:ascii="Arial" w:hAnsi="Arial" w:cs="Arial"/>
          <w:lang w:val="fr-CA"/>
        </w:rPr>
        <w:t xml:space="preserve">a subies lui ont causé une déficience grave et permanente d’une fonction corporelle, mentale ou psychique importante.  Les demandeurs se fondent sur les dispositions de l’article 267.5 de la </w:t>
      </w:r>
      <w:r w:rsidRPr="0034651E">
        <w:rPr>
          <w:rFonts w:ascii="Arial" w:hAnsi="Arial" w:cs="Arial"/>
          <w:i/>
          <w:iCs/>
          <w:lang w:val="fr-CA"/>
        </w:rPr>
        <w:t>Loi sur les assurances</w:t>
      </w:r>
      <w:r w:rsidRPr="0034651E">
        <w:rPr>
          <w:rFonts w:ascii="Arial" w:hAnsi="Arial" w:cs="Arial"/>
          <w:lang w:val="fr-CA"/>
        </w:rPr>
        <w:t>, L.R.O. 1990, c. I.8.</w:t>
      </w:r>
    </w:p>
    <w:p w14:paraId="1CDACBC6" w14:textId="77777777" w:rsidR="00000E62" w:rsidRPr="0034651E" w:rsidRDefault="00000E62" w:rsidP="00000E62">
      <w:pPr>
        <w:pStyle w:val="Paragraphedeliste"/>
        <w:rPr>
          <w:rFonts w:ascii="Arial" w:hAnsi="Arial" w:cs="Arial"/>
          <w:lang w:val="fr-CA"/>
        </w:rPr>
      </w:pPr>
    </w:p>
    <w:p w14:paraId="1CDACBC7" w14:textId="6DCE7E6D" w:rsidR="002D7AEE" w:rsidRPr="0034651E" w:rsidRDefault="000A3F5A" w:rsidP="00000E62">
      <w:pPr>
        <w:pStyle w:val="Level1"/>
        <w:numPr>
          <w:ilvl w:val="0"/>
          <w:numId w:val="5"/>
        </w:numPr>
        <w:tabs>
          <w:tab w:val="left" w:pos="-1440"/>
        </w:tabs>
        <w:spacing w:line="360" w:lineRule="auto"/>
        <w:jc w:val="both"/>
        <w:rPr>
          <w:rFonts w:ascii="Arial" w:hAnsi="Arial" w:cs="Arial"/>
          <w:lang w:val="fr-CA"/>
        </w:rPr>
      </w:pPr>
      <w:r w:rsidRPr="0034651E">
        <w:rPr>
          <w:rFonts w:ascii="Arial" w:hAnsi="Arial" w:cs="Arial"/>
          <w:lang w:val="fr-CA"/>
        </w:rPr>
        <w:t>[</w:t>
      </w:r>
      <w:r w:rsidR="00832413" w:rsidRPr="00C43C1D">
        <w:rPr>
          <w:rFonts w:ascii="Arial" w:hAnsi="Arial" w:cs="Arial"/>
          <w:highlight w:val="yellow"/>
          <w:lang w:val="fr-CA"/>
        </w:rPr>
        <w:t>NOM DU DEMANDEUR</w:t>
      </w:r>
      <w:r w:rsidRPr="0034651E">
        <w:rPr>
          <w:rFonts w:ascii="Arial" w:hAnsi="Arial" w:cs="Arial"/>
          <w:lang w:val="fr-CA"/>
        </w:rPr>
        <w:t>]</w:t>
      </w:r>
      <w:r w:rsidR="001501E9" w:rsidRPr="0034651E">
        <w:rPr>
          <w:rFonts w:ascii="Arial" w:hAnsi="Arial" w:cs="Arial"/>
          <w:lang w:val="fr-CA"/>
        </w:rPr>
        <w:t xml:space="preserve"> </w:t>
      </w:r>
      <w:r w:rsidR="00000E62" w:rsidRPr="0034651E">
        <w:rPr>
          <w:rFonts w:ascii="Arial" w:hAnsi="Arial" w:cs="Arial"/>
          <w:lang w:val="fr-CA"/>
        </w:rPr>
        <w:t xml:space="preserve">ont subi une perte de conseils, de soins et de compagnie auxquels ils auraient été raisonnablement en droit de s’attendre si </w:t>
      </w:r>
      <w:r w:rsidRPr="0034651E">
        <w:rPr>
          <w:rFonts w:ascii="Arial" w:hAnsi="Arial" w:cs="Arial"/>
          <w:lang w:val="fr-CA"/>
        </w:rPr>
        <w:t>[</w:t>
      </w:r>
      <w:r w:rsidR="00832413" w:rsidRPr="00C43C1D">
        <w:rPr>
          <w:rFonts w:ascii="Arial" w:hAnsi="Arial" w:cs="Arial"/>
          <w:highlight w:val="yellow"/>
          <w:lang w:val="fr-CA"/>
        </w:rPr>
        <w:t>NOM DU DEMANDEUR</w:t>
      </w:r>
      <w:r w:rsidRPr="0034651E">
        <w:rPr>
          <w:rFonts w:ascii="Arial" w:hAnsi="Arial" w:cs="Arial"/>
          <w:lang w:val="fr-CA"/>
        </w:rPr>
        <w:t>]</w:t>
      </w:r>
      <w:r w:rsidR="001501E9" w:rsidRPr="0034651E">
        <w:rPr>
          <w:rFonts w:ascii="Arial" w:hAnsi="Arial" w:cs="Arial"/>
          <w:lang w:val="fr-CA"/>
        </w:rPr>
        <w:t xml:space="preserve"> </w:t>
      </w:r>
      <w:r w:rsidR="00000E62" w:rsidRPr="0034651E">
        <w:rPr>
          <w:rFonts w:ascii="Arial" w:hAnsi="Arial" w:cs="Arial"/>
          <w:lang w:val="fr-CA"/>
        </w:rPr>
        <w:t>n’avait pas été blessée.  La somme de ces pertes sera déterminée avant l’instruction de cette action.</w:t>
      </w:r>
    </w:p>
    <w:p w14:paraId="1CDACBC8" w14:textId="77777777" w:rsidR="00620F87" w:rsidRPr="0034651E" w:rsidRDefault="00620F87" w:rsidP="00620F87">
      <w:pPr>
        <w:jc w:val="both"/>
        <w:rPr>
          <w:rFonts w:ascii="Arial" w:hAnsi="Arial" w:cs="Arial"/>
          <w:lang w:val="fr-CA"/>
        </w:rPr>
      </w:pPr>
    </w:p>
    <w:p w14:paraId="1CDACBC9" w14:textId="77777777" w:rsidR="00620F87" w:rsidRPr="0034651E" w:rsidRDefault="00620F87" w:rsidP="00620F87">
      <w:pPr>
        <w:pStyle w:val="Level1"/>
        <w:numPr>
          <w:ilvl w:val="0"/>
          <w:numId w:val="5"/>
        </w:numPr>
        <w:tabs>
          <w:tab w:val="left" w:pos="-1440"/>
          <w:tab w:val="num" w:pos="720"/>
        </w:tabs>
        <w:spacing w:line="360" w:lineRule="auto"/>
        <w:jc w:val="both"/>
        <w:rPr>
          <w:rFonts w:ascii="Arial" w:hAnsi="Arial" w:cs="Arial"/>
          <w:lang w:val="fr-CA"/>
        </w:rPr>
      </w:pPr>
      <w:r w:rsidRPr="0034651E">
        <w:rPr>
          <w:rFonts w:ascii="Arial" w:hAnsi="Arial" w:cs="Arial"/>
          <w:lang w:val="fr-CA"/>
        </w:rPr>
        <w:t xml:space="preserve">Les demandeurs se fondent sur les dispositions du </w:t>
      </w:r>
      <w:r w:rsidRPr="0034651E">
        <w:rPr>
          <w:rFonts w:ascii="Arial" w:hAnsi="Arial" w:cs="Arial"/>
          <w:i/>
          <w:iCs/>
          <w:lang w:val="fr-CA"/>
        </w:rPr>
        <w:t xml:space="preserve">Code de la route, </w:t>
      </w:r>
      <w:r w:rsidRPr="0034651E">
        <w:rPr>
          <w:rFonts w:ascii="Arial" w:hAnsi="Arial" w:cs="Arial"/>
          <w:lang w:val="fr-CA"/>
        </w:rPr>
        <w:t xml:space="preserve">de la </w:t>
      </w:r>
      <w:r w:rsidRPr="0034651E">
        <w:rPr>
          <w:rFonts w:ascii="Arial" w:hAnsi="Arial" w:cs="Arial"/>
          <w:i/>
          <w:iCs/>
          <w:lang w:val="fr-CA"/>
        </w:rPr>
        <w:t>Loi sur le partage de la responsabilité</w:t>
      </w:r>
      <w:r w:rsidRPr="0034651E">
        <w:rPr>
          <w:rFonts w:ascii="Arial" w:hAnsi="Arial" w:cs="Arial"/>
          <w:lang w:val="fr-CA"/>
        </w:rPr>
        <w:t xml:space="preserve">, </w:t>
      </w:r>
      <w:r w:rsidR="00000E62" w:rsidRPr="0034651E">
        <w:rPr>
          <w:rFonts w:ascii="Arial" w:hAnsi="Arial" w:cs="Arial"/>
          <w:lang w:val="fr-CA"/>
        </w:rPr>
        <w:t xml:space="preserve">de la </w:t>
      </w:r>
      <w:r w:rsidR="00000E62" w:rsidRPr="0034651E">
        <w:rPr>
          <w:rFonts w:ascii="Arial" w:hAnsi="Arial" w:cs="Arial"/>
          <w:i/>
          <w:lang w:val="fr-CA"/>
        </w:rPr>
        <w:t>Loi sur les assurances</w:t>
      </w:r>
      <w:r w:rsidR="00000E62" w:rsidRPr="0034651E">
        <w:rPr>
          <w:rFonts w:ascii="Arial" w:hAnsi="Arial" w:cs="Arial"/>
          <w:lang w:val="fr-CA"/>
        </w:rPr>
        <w:t xml:space="preserve"> et </w:t>
      </w:r>
      <w:r w:rsidRPr="0034651E">
        <w:rPr>
          <w:rFonts w:ascii="Arial" w:hAnsi="Arial" w:cs="Arial"/>
          <w:lang w:val="fr-CA"/>
        </w:rPr>
        <w:t xml:space="preserve">de la </w:t>
      </w:r>
      <w:r w:rsidRPr="0034651E">
        <w:rPr>
          <w:rFonts w:ascii="Arial" w:hAnsi="Arial" w:cs="Arial"/>
          <w:i/>
          <w:iCs/>
          <w:lang w:val="fr-CA"/>
        </w:rPr>
        <w:t>Loi sur le droit de la famille</w:t>
      </w:r>
      <w:r w:rsidRPr="0034651E">
        <w:rPr>
          <w:rFonts w:ascii="Arial" w:hAnsi="Arial" w:cs="Arial"/>
          <w:lang w:val="fr-CA"/>
        </w:rPr>
        <w:t>.</w:t>
      </w:r>
    </w:p>
    <w:p w14:paraId="1CDACBCA" w14:textId="77777777" w:rsidR="00620F87" w:rsidRPr="0034651E" w:rsidRDefault="00620F87" w:rsidP="00620F87">
      <w:pPr>
        <w:jc w:val="both"/>
        <w:rPr>
          <w:rFonts w:ascii="Arial" w:hAnsi="Arial" w:cs="Arial"/>
          <w:lang w:val="fr-CA"/>
        </w:rPr>
      </w:pPr>
    </w:p>
    <w:p w14:paraId="1CDACBCB" w14:textId="77777777" w:rsidR="00620F87" w:rsidRPr="0034651E" w:rsidRDefault="00620F87" w:rsidP="00620F87">
      <w:pPr>
        <w:pStyle w:val="Level1"/>
        <w:numPr>
          <w:ilvl w:val="0"/>
          <w:numId w:val="5"/>
        </w:numPr>
        <w:tabs>
          <w:tab w:val="left" w:pos="-1440"/>
        </w:tabs>
        <w:spacing w:line="360" w:lineRule="auto"/>
        <w:jc w:val="both"/>
        <w:rPr>
          <w:rFonts w:ascii="Arial" w:hAnsi="Arial" w:cs="Arial"/>
          <w:lang w:val="fr-CA"/>
        </w:rPr>
      </w:pPr>
      <w:r w:rsidRPr="0034651E">
        <w:rPr>
          <w:rFonts w:ascii="Arial" w:hAnsi="Arial" w:cs="Arial"/>
          <w:lang w:val="fr-CA"/>
        </w:rPr>
        <w:t>Pour les raisons énumérées ci-haut, les demandeurs réclament les mesures de redressem</w:t>
      </w:r>
      <w:r w:rsidR="002C701D" w:rsidRPr="0034651E">
        <w:rPr>
          <w:rFonts w:ascii="Arial" w:hAnsi="Arial" w:cs="Arial"/>
          <w:lang w:val="fr-CA"/>
        </w:rPr>
        <w:t>ent prévues aux paragraphes 1</w:t>
      </w:r>
      <w:r w:rsidR="00000E62" w:rsidRPr="0034651E">
        <w:rPr>
          <w:rFonts w:ascii="Arial" w:hAnsi="Arial" w:cs="Arial"/>
          <w:lang w:val="fr-CA"/>
        </w:rPr>
        <w:t>, 2, et 3.</w:t>
      </w:r>
    </w:p>
    <w:p w14:paraId="1CDACBCC" w14:textId="77777777" w:rsidR="00620F87" w:rsidRPr="0034651E" w:rsidRDefault="00620F87" w:rsidP="00620F87">
      <w:pPr>
        <w:jc w:val="both"/>
        <w:rPr>
          <w:rFonts w:ascii="Arial" w:hAnsi="Arial" w:cs="Arial"/>
          <w:lang w:val="fr-CA"/>
        </w:rPr>
      </w:pPr>
    </w:p>
    <w:p w14:paraId="1CDACBCD" w14:textId="2244DFE5" w:rsidR="00620F87" w:rsidRPr="0034651E" w:rsidRDefault="00620F87" w:rsidP="00620F87">
      <w:pPr>
        <w:pStyle w:val="Level1"/>
        <w:tabs>
          <w:tab w:val="left" w:pos="-1440"/>
        </w:tabs>
        <w:spacing w:line="360" w:lineRule="auto"/>
        <w:jc w:val="both"/>
        <w:rPr>
          <w:rFonts w:ascii="Arial" w:hAnsi="Arial" w:cs="Arial"/>
          <w:lang w:val="fr-CA"/>
        </w:rPr>
      </w:pPr>
      <w:r w:rsidRPr="0034651E">
        <w:rPr>
          <w:rFonts w:ascii="Arial" w:hAnsi="Arial" w:cs="Arial"/>
          <w:lang w:val="fr-CA"/>
        </w:rPr>
        <w:t>Les demandeurs proposent que le procès de l’action se déroule dans la ville</w:t>
      </w:r>
      <w:r w:rsidR="000A3F5A" w:rsidRPr="0034651E">
        <w:rPr>
          <w:rFonts w:ascii="Arial" w:hAnsi="Arial" w:cs="Arial"/>
          <w:lang w:val="fr-CA"/>
        </w:rPr>
        <w:t xml:space="preserve"> [</w:t>
      </w:r>
      <w:r w:rsidR="000A3F5A" w:rsidRPr="0034651E">
        <w:rPr>
          <w:rFonts w:ascii="Arial" w:hAnsi="Arial" w:cs="Arial"/>
          <w:highlight w:val="yellow"/>
          <w:lang w:val="fr-CA"/>
        </w:rPr>
        <w:t>NOM DE LA VILLE</w:t>
      </w:r>
      <w:r w:rsidR="000A3F5A" w:rsidRPr="0034651E">
        <w:rPr>
          <w:rFonts w:ascii="Arial" w:hAnsi="Arial" w:cs="Arial"/>
          <w:lang w:val="fr-CA"/>
        </w:rPr>
        <w:t>]</w:t>
      </w:r>
      <w:r w:rsidRPr="0034651E">
        <w:rPr>
          <w:rFonts w:ascii="Arial" w:hAnsi="Arial" w:cs="Arial"/>
          <w:lang w:val="fr-CA"/>
        </w:rPr>
        <w:t>.</w:t>
      </w:r>
    </w:p>
    <w:p w14:paraId="1CDACBCE" w14:textId="77777777" w:rsidR="00620F87" w:rsidRPr="0034651E" w:rsidRDefault="00620F87" w:rsidP="00620F87">
      <w:pPr>
        <w:jc w:val="both"/>
        <w:rPr>
          <w:rFonts w:ascii="Arial" w:hAnsi="Arial" w:cs="Arial"/>
          <w:lang w:val="fr-CA"/>
        </w:rPr>
      </w:pPr>
    </w:p>
    <w:p w14:paraId="1CDACBCF" w14:textId="77777777" w:rsidR="00620F87" w:rsidRPr="0034651E" w:rsidRDefault="00620F87" w:rsidP="00620F87">
      <w:pPr>
        <w:ind w:firstLine="3600"/>
        <w:jc w:val="both"/>
        <w:rPr>
          <w:rFonts w:ascii="Arial" w:hAnsi="Arial" w:cs="Arial"/>
          <w:lang w:val="fr-CA"/>
        </w:rPr>
      </w:pPr>
    </w:p>
    <w:p w14:paraId="1CDACBD0" w14:textId="0C5A8831" w:rsidR="00620F87" w:rsidRPr="0034651E" w:rsidRDefault="00620F87" w:rsidP="00620F87">
      <w:pPr>
        <w:tabs>
          <w:tab w:val="left" w:pos="-1440"/>
        </w:tabs>
        <w:ind w:left="5760" w:hanging="5760"/>
        <w:jc w:val="both"/>
        <w:rPr>
          <w:rFonts w:ascii="Arial" w:hAnsi="Arial" w:cs="Arial"/>
          <w:lang w:val="fr-CA"/>
        </w:rPr>
      </w:pPr>
      <w:r w:rsidRPr="0034651E">
        <w:rPr>
          <w:rFonts w:ascii="Arial" w:hAnsi="Arial" w:cs="Arial"/>
          <w:lang w:val="fr-CA"/>
        </w:rPr>
        <w:t>Date :</w:t>
      </w:r>
      <w:r w:rsidR="000A3F5A" w:rsidRPr="0034651E">
        <w:rPr>
          <w:rFonts w:ascii="Arial" w:hAnsi="Arial" w:cs="Arial"/>
          <w:lang w:val="fr-CA"/>
        </w:rPr>
        <w:t xml:space="preserve"> [</w:t>
      </w:r>
      <w:r w:rsidR="000A3F5A" w:rsidRPr="0034651E">
        <w:rPr>
          <w:rFonts w:ascii="Arial" w:hAnsi="Arial" w:cs="Arial"/>
          <w:highlight w:val="yellow"/>
          <w:lang w:val="fr-CA"/>
        </w:rPr>
        <w:t>DATE</w:t>
      </w:r>
      <w:r w:rsidR="000A3F5A" w:rsidRPr="0034651E">
        <w:rPr>
          <w:rFonts w:ascii="Arial" w:hAnsi="Arial" w:cs="Arial"/>
          <w:lang w:val="fr-CA"/>
        </w:rPr>
        <w:t>]</w:t>
      </w:r>
      <w:r w:rsidRPr="0034651E">
        <w:rPr>
          <w:rFonts w:ascii="Arial" w:hAnsi="Arial" w:cs="Arial"/>
          <w:lang w:val="fr-CA"/>
        </w:rPr>
        <w:tab/>
      </w:r>
    </w:p>
    <w:p w14:paraId="1C6CCF0C" w14:textId="1114931F" w:rsidR="000A3F5A" w:rsidRPr="0034651E" w:rsidRDefault="00620F87" w:rsidP="000A3F5A">
      <w:pPr>
        <w:numPr>
          <w:ilvl w:val="12"/>
          <w:numId w:val="0"/>
        </w:numPr>
        <w:tabs>
          <w:tab w:val="left" w:pos="720"/>
        </w:tabs>
        <w:spacing w:line="360" w:lineRule="auto"/>
        <w:ind w:left="2160" w:hanging="720"/>
        <w:jc w:val="both"/>
        <w:rPr>
          <w:rFonts w:ascii="Arial" w:hAnsi="Arial" w:cs="Arial"/>
          <w:lang w:val="fr-CA"/>
        </w:rPr>
      </w:pPr>
      <w:r w:rsidRPr="0034651E">
        <w:rPr>
          <w:rFonts w:ascii="Arial" w:hAnsi="Arial" w:cs="Arial"/>
          <w:lang w:val="fr-CA"/>
        </w:rPr>
        <w:tab/>
      </w:r>
      <w:r w:rsidR="00000E62" w:rsidRPr="0034651E">
        <w:rPr>
          <w:rFonts w:ascii="Arial" w:hAnsi="Arial" w:cs="Arial"/>
          <w:lang w:val="fr-CA"/>
        </w:rPr>
        <w:tab/>
      </w:r>
      <w:r w:rsidR="00000E62" w:rsidRPr="0034651E">
        <w:rPr>
          <w:rFonts w:ascii="Arial" w:hAnsi="Arial" w:cs="Arial"/>
          <w:lang w:val="fr-CA"/>
        </w:rPr>
        <w:tab/>
      </w:r>
      <w:r w:rsidR="00000E62" w:rsidRPr="0034651E">
        <w:rPr>
          <w:rFonts w:ascii="Arial" w:hAnsi="Arial" w:cs="Arial"/>
          <w:lang w:val="fr-CA"/>
        </w:rPr>
        <w:tab/>
      </w:r>
      <w:r w:rsidR="000A3F5A" w:rsidRPr="0034651E">
        <w:rPr>
          <w:rFonts w:ascii="Arial" w:hAnsi="Arial" w:cs="Arial"/>
          <w:lang w:val="fr-CA"/>
        </w:rPr>
        <w:t>[</w:t>
      </w:r>
      <w:r w:rsidR="00832413">
        <w:rPr>
          <w:rFonts w:ascii="Arial" w:hAnsi="Arial" w:cs="Arial"/>
          <w:highlight w:val="yellow"/>
          <w:lang w:val="fr-CA"/>
        </w:rPr>
        <w:t>NOM DES AVOCATS DU  DEMANDEUR</w:t>
      </w:r>
      <w:r w:rsidR="000A3F5A" w:rsidRPr="0034651E">
        <w:rPr>
          <w:rFonts w:ascii="Arial" w:hAnsi="Arial" w:cs="Arial"/>
          <w:lang w:val="fr-CA"/>
        </w:rPr>
        <w:t>]</w:t>
      </w:r>
    </w:p>
    <w:p w14:paraId="1CDACBD1" w14:textId="174ACA71" w:rsidR="00000E62" w:rsidRPr="0034651E" w:rsidRDefault="00B9054E" w:rsidP="00000E62">
      <w:pPr>
        <w:numPr>
          <w:ilvl w:val="12"/>
          <w:numId w:val="0"/>
        </w:numPr>
        <w:tabs>
          <w:tab w:val="left" w:pos="720"/>
        </w:tabs>
        <w:spacing w:line="360" w:lineRule="auto"/>
        <w:ind w:left="720" w:hanging="720"/>
        <w:jc w:val="both"/>
        <w:rPr>
          <w:rFonts w:ascii="Arial" w:hAnsi="Arial" w:cs="Arial"/>
          <w:b/>
          <w:lang w:val="fr-CA"/>
        </w:rPr>
      </w:pPr>
      <w:r w:rsidRPr="0034651E">
        <w:rPr>
          <w:rFonts w:ascii="Arial" w:hAnsi="Arial" w:cs="Arial"/>
          <w:b/>
          <w:lang w:val="fr-CA"/>
        </w:rPr>
        <w:t xml:space="preserve"> </w:t>
      </w:r>
      <w:r w:rsidR="000A3F5A" w:rsidRPr="0034651E">
        <w:rPr>
          <w:rFonts w:ascii="Arial" w:hAnsi="Arial" w:cs="Arial"/>
          <w:b/>
          <w:lang w:val="fr-CA"/>
        </w:rPr>
        <w:tab/>
      </w:r>
      <w:r w:rsidR="000A3F5A" w:rsidRPr="0034651E">
        <w:rPr>
          <w:rFonts w:ascii="Arial" w:hAnsi="Arial" w:cs="Arial"/>
          <w:b/>
          <w:lang w:val="fr-CA"/>
        </w:rPr>
        <w:tab/>
      </w:r>
      <w:r w:rsidR="000A3F5A" w:rsidRPr="0034651E">
        <w:rPr>
          <w:rFonts w:ascii="Arial" w:hAnsi="Arial" w:cs="Arial"/>
          <w:b/>
          <w:lang w:val="fr-CA"/>
        </w:rPr>
        <w:tab/>
      </w:r>
      <w:r w:rsidR="000A3F5A" w:rsidRPr="0034651E">
        <w:rPr>
          <w:rFonts w:ascii="Arial" w:hAnsi="Arial" w:cs="Arial"/>
          <w:b/>
          <w:lang w:val="fr-CA"/>
        </w:rPr>
        <w:tab/>
      </w:r>
      <w:r w:rsidR="000A3F5A" w:rsidRPr="0034651E">
        <w:rPr>
          <w:rFonts w:ascii="Arial" w:hAnsi="Arial" w:cs="Arial"/>
          <w:b/>
          <w:lang w:val="fr-CA"/>
        </w:rPr>
        <w:tab/>
      </w:r>
      <w:r w:rsidR="00105D5F">
        <w:rPr>
          <w:rFonts w:ascii="Arial" w:hAnsi="Arial" w:cs="Arial"/>
          <w:b/>
          <w:lang w:val="fr-CA"/>
        </w:rPr>
        <w:tab/>
      </w:r>
      <w:r w:rsidR="00832413">
        <w:rPr>
          <w:rFonts w:ascii="Arial" w:hAnsi="Arial" w:cs="Arial"/>
          <w:b/>
          <w:lang w:val="fr-CA"/>
        </w:rPr>
        <w:t>Avocats du demandeur</w:t>
      </w:r>
    </w:p>
    <w:p w14:paraId="1CDACBD2" w14:textId="77777777" w:rsidR="00000E62" w:rsidRPr="0034651E" w:rsidRDefault="00000E62" w:rsidP="00000E62">
      <w:pPr>
        <w:pStyle w:val="footnoteLeft-f"/>
        <w:spacing w:before="0" w:line="240" w:lineRule="auto"/>
        <w:jc w:val="left"/>
        <w:rPr>
          <w:rFonts w:ascii="Arial" w:hAnsi="Arial" w:cs="Arial"/>
          <w:sz w:val="24"/>
          <w:szCs w:val="24"/>
        </w:rPr>
      </w:pP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p>
    <w:p w14:paraId="1CDACBD3" w14:textId="77777777" w:rsidR="00000E62" w:rsidRPr="0034651E" w:rsidRDefault="00000E62">
      <w:pPr>
        <w:pStyle w:val="footnoteLeft-f"/>
        <w:spacing w:before="0" w:line="240" w:lineRule="auto"/>
        <w:jc w:val="left"/>
        <w:rPr>
          <w:rFonts w:ascii="Arial" w:hAnsi="Arial" w:cs="Arial"/>
        </w:rPr>
      </w:pP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br/>
        <w:t xml:space="preserve">   </w:t>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r w:rsidRPr="0034651E">
        <w:rPr>
          <w:rFonts w:ascii="Arial" w:hAnsi="Arial" w:cs="Arial"/>
          <w:sz w:val="24"/>
          <w:szCs w:val="24"/>
        </w:rPr>
        <w:tab/>
      </w:r>
    </w:p>
    <w:p w14:paraId="1CDACBD4" w14:textId="77777777" w:rsidR="00A933AF" w:rsidRPr="0034651E" w:rsidRDefault="00A933AF" w:rsidP="00000E62">
      <w:pPr>
        <w:tabs>
          <w:tab w:val="left" w:pos="-1440"/>
        </w:tabs>
        <w:ind w:left="5760" w:hanging="5760"/>
        <w:jc w:val="both"/>
        <w:rPr>
          <w:rFonts w:ascii="Arial" w:hAnsi="Arial" w:cs="Arial"/>
          <w:lang w:val="fr-CA"/>
        </w:rPr>
      </w:pPr>
    </w:p>
    <w:sectPr w:rsidR="00A933AF" w:rsidRPr="0034651E" w:rsidSect="008031DF">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CBD7" w14:textId="77777777" w:rsidR="009420AE" w:rsidRDefault="009420AE" w:rsidP="003A4484">
      <w:r>
        <w:separator/>
      </w:r>
    </w:p>
  </w:endnote>
  <w:endnote w:type="continuationSeparator" w:id="0">
    <w:p w14:paraId="1CDACBD8" w14:textId="77777777" w:rsidR="009420AE" w:rsidRDefault="009420AE" w:rsidP="003A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CBD5" w14:textId="77777777" w:rsidR="009420AE" w:rsidRDefault="009420AE" w:rsidP="003A4484">
      <w:r>
        <w:separator/>
      </w:r>
    </w:p>
  </w:footnote>
  <w:footnote w:type="continuationSeparator" w:id="0">
    <w:p w14:paraId="1CDACBD6" w14:textId="77777777" w:rsidR="009420AE" w:rsidRDefault="009420AE" w:rsidP="003A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CBDA" w14:textId="66DC0184" w:rsidR="009420AE" w:rsidRDefault="0017254F">
    <w:pPr>
      <w:pStyle w:val="En-tte"/>
      <w:jc w:val="center"/>
    </w:pPr>
    <w:sdt>
      <w:sdtPr>
        <w:id w:val="64071858"/>
        <w:docPartObj>
          <w:docPartGallery w:val="Page Numbers (Top of Page)"/>
          <w:docPartUnique/>
        </w:docPartObj>
      </w:sdtPr>
      <w:sdtEndPr/>
      <w:sdtContent>
        <w:r w:rsidR="00DB2EDD">
          <w:fldChar w:fldCharType="begin"/>
        </w:r>
        <w:r w:rsidR="00E81F84">
          <w:instrText xml:space="preserve"> PAGE   \* MERGEFORMAT </w:instrText>
        </w:r>
        <w:r w:rsidR="00DB2EDD">
          <w:fldChar w:fldCharType="separate"/>
        </w:r>
        <w:r>
          <w:rPr>
            <w:noProof/>
          </w:rPr>
          <w:t>5</w:t>
        </w:r>
        <w:r w:rsidR="00DB2EDD">
          <w:rPr>
            <w:noProof/>
          </w:rPr>
          <w:fldChar w:fldCharType="end"/>
        </w:r>
      </w:sdtContent>
    </w:sdt>
  </w:p>
  <w:p w14:paraId="1CDACBDB" w14:textId="77777777" w:rsidR="009420AE" w:rsidRDefault="009420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BC2C5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712030E1"/>
    <w:multiLevelType w:val="multilevel"/>
    <w:tmpl w:val="16DEC2B2"/>
    <w:lvl w:ilvl="0">
      <w:start w:val="1"/>
      <w:numFmt w:val="decimal"/>
      <w:lvlText w:val="%1."/>
      <w:lvlJc w:val="left"/>
      <w:pPr>
        <w:ind w:left="720" w:hanging="720"/>
      </w:pPr>
      <w:rPr>
        <w:b w:val="0"/>
      </w:rPr>
    </w:lvl>
    <w:lvl w:ilvl="1">
      <w:start w:val="1"/>
      <w:numFmt w:val="lowerLetter"/>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rPr>
          <w:b w:val="0"/>
        </w:rPr>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E7640D"/>
    <w:rsid w:val="00000E62"/>
    <w:rsid w:val="000036FA"/>
    <w:rsid w:val="000200D7"/>
    <w:rsid w:val="0002291F"/>
    <w:rsid w:val="0002350D"/>
    <w:rsid w:val="000321D6"/>
    <w:rsid w:val="00037C9D"/>
    <w:rsid w:val="000403E2"/>
    <w:rsid w:val="00043829"/>
    <w:rsid w:val="00050524"/>
    <w:rsid w:val="00051D08"/>
    <w:rsid w:val="000A3F5A"/>
    <w:rsid w:val="00101BF3"/>
    <w:rsid w:val="00105C6C"/>
    <w:rsid w:val="00105D5F"/>
    <w:rsid w:val="001250C6"/>
    <w:rsid w:val="001501E9"/>
    <w:rsid w:val="0017254F"/>
    <w:rsid w:val="0017579D"/>
    <w:rsid w:val="00176E13"/>
    <w:rsid w:val="00185CA9"/>
    <w:rsid w:val="00197FAB"/>
    <w:rsid w:val="001D7C31"/>
    <w:rsid w:val="001E387D"/>
    <w:rsid w:val="002164C3"/>
    <w:rsid w:val="0023653B"/>
    <w:rsid w:val="002410D2"/>
    <w:rsid w:val="00244010"/>
    <w:rsid w:val="00263560"/>
    <w:rsid w:val="00263B56"/>
    <w:rsid w:val="002672C3"/>
    <w:rsid w:val="00274028"/>
    <w:rsid w:val="002814B8"/>
    <w:rsid w:val="00283D46"/>
    <w:rsid w:val="0029212C"/>
    <w:rsid w:val="002938B1"/>
    <w:rsid w:val="0029488E"/>
    <w:rsid w:val="00294AE7"/>
    <w:rsid w:val="002A70CA"/>
    <w:rsid w:val="002B177C"/>
    <w:rsid w:val="002C701D"/>
    <w:rsid w:val="002D7AEE"/>
    <w:rsid w:val="002F5F72"/>
    <w:rsid w:val="003216F5"/>
    <w:rsid w:val="00321777"/>
    <w:rsid w:val="00337C81"/>
    <w:rsid w:val="0034651E"/>
    <w:rsid w:val="0035612B"/>
    <w:rsid w:val="0036270B"/>
    <w:rsid w:val="003677E0"/>
    <w:rsid w:val="00387C22"/>
    <w:rsid w:val="00393CFA"/>
    <w:rsid w:val="003A4484"/>
    <w:rsid w:val="003B3E29"/>
    <w:rsid w:val="003C0329"/>
    <w:rsid w:val="00406849"/>
    <w:rsid w:val="00412C4A"/>
    <w:rsid w:val="00414EC9"/>
    <w:rsid w:val="00415990"/>
    <w:rsid w:val="00430AD4"/>
    <w:rsid w:val="00452841"/>
    <w:rsid w:val="00460932"/>
    <w:rsid w:val="00464FF0"/>
    <w:rsid w:val="00481D8D"/>
    <w:rsid w:val="0048464E"/>
    <w:rsid w:val="00491048"/>
    <w:rsid w:val="00496006"/>
    <w:rsid w:val="004A796E"/>
    <w:rsid w:val="004E0935"/>
    <w:rsid w:val="004E706B"/>
    <w:rsid w:val="004F698C"/>
    <w:rsid w:val="0050238C"/>
    <w:rsid w:val="00537EF8"/>
    <w:rsid w:val="00544154"/>
    <w:rsid w:val="00551CE7"/>
    <w:rsid w:val="00551D0A"/>
    <w:rsid w:val="00553161"/>
    <w:rsid w:val="00561C0B"/>
    <w:rsid w:val="005876D4"/>
    <w:rsid w:val="005A21E8"/>
    <w:rsid w:val="005B208A"/>
    <w:rsid w:val="005C0274"/>
    <w:rsid w:val="005C1384"/>
    <w:rsid w:val="005C246A"/>
    <w:rsid w:val="00600867"/>
    <w:rsid w:val="00616F0F"/>
    <w:rsid w:val="00620F87"/>
    <w:rsid w:val="006407CF"/>
    <w:rsid w:val="006970BF"/>
    <w:rsid w:val="00697A76"/>
    <w:rsid w:val="006A3CDB"/>
    <w:rsid w:val="006C084E"/>
    <w:rsid w:val="007014FB"/>
    <w:rsid w:val="00705A99"/>
    <w:rsid w:val="0070638D"/>
    <w:rsid w:val="007135E8"/>
    <w:rsid w:val="0075211E"/>
    <w:rsid w:val="0076487F"/>
    <w:rsid w:val="0077157F"/>
    <w:rsid w:val="00772B60"/>
    <w:rsid w:val="00777DEA"/>
    <w:rsid w:val="00781BCE"/>
    <w:rsid w:val="00782751"/>
    <w:rsid w:val="007A36CE"/>
    <w:rsid w:val="007C1105"/>
    <w:rsid w:val="007F29E0"/>
    <w:rsid w:val="00801E49"/>
    <w:rsid w:val="008031DF"/>
    <w:rsid w:val="0080365F"/>
    <w:rsid w:val="00816C7E"/>
    <w:rsid w:val="00832413"/>
    <w:rsid w:val="00851C77"/>
    <w:rsid w:val="00854469"/>
    <w:rsid w:val="008656FA"/>
    <w:rsid w:val="00884EDF"/>
    <w:rsid w:val="008853CF"/>
    <w:rsid w:val="008A7438"/>
    <w:rsid w:val="008B4713"/>
    <w:rsid w:val="008C65A8"/>
    <w:rsid w:val="009420AE"/>
    <w:rsid w:val="00953F72"/>
    <w:rsid w:val="00960043"/>
    <w:rsid w:val="0096074C"/>
    <w:rsid w:val="00977B0A"/>
    <w:rsid w:val="00984201"/>
    <w:rsid w:val="00985FA9"/>
    <w:rsid w:val="00987524"/>
    <w:rsid w:val="00997978"/>
    <w:rsid w:val="009A4768"/>
    <w:rsid w:val="009B2F14"/>
    <w:rsid w:val="009B3CC0"/>
    <w:rsid w:val="009C4367"/>
    <w:rsid w:val="009E524D"/>
    <w:rsid w:val="009E5549"/>
    <w:rsid w:val="009F19BC"/>
    <w:rsid w:val="009F4C4D"/>
    <w:rsid w:val="00A040ED"/>
    <w:rsid w:val="00A07D02"/>
    <w:rsid w:val="00A07DFC"/>
    <w:rsid w:val="00A20864"/>
    <w:rsid w:val="00A44877"/>
    <w:rsid w:val="00A4601F"/>
    <w:rsid w:val="00A53466"/>
    <w:rsid w:val="00A53BE0"/>
    <w:rsid w:val="00A54386"/>
    <w:rsid w:val="00A60FF5"/>
    <w:rsid w:val="00A8554C"/>
    <w:rsid w:val="00A85884"/>
    <w:rsid w:val="00A90DA2"/>
    <w:rsid w:val="00A933AF"/>
    <w:rsid w:val="00A95A6D"/>
    <w:rsid w:val="00A96A41"/>
    <w:rsid w:val="00AA1B39"/>
    <w:rsid w:val="00AB3650"/>
    <w:rsid w:val="00AC6ED0"/>
    <w:rsid w:val="00AE2A92"/>
    <w:rsid w:val="00AF2C73"/>
    <w:rsid w:val="00AF5FEF"/>
    <w:rsid w:val="00B240A7"/>
    <w:rsid w:val="00B33894"/>
    <w:rsid w:val="00B40ABD"/>
    <w:rsid w:val="00B47710"/>
    <w:rsid w:val="00B56913"/>
    <w:rsid w:val="00B9054E"/>
    <w:rsid w:val="00BA29B3"/>
    <w:rsid w:val="00BB0EB1"/>
    <w:rsid w:val="00BB3D43"/>
    <w:rsid w:val="00BD3169"/>
    <w:rsid w:val="00BD5614"/>
    <w:rsid w:val="00BE16EA"/>
    <w:rsid w:val="00BE7BE0"/>
    <w:rsid w:val="00BF681C"/>
    <w:rsid w:val="00BF685E"/>
    <w:rsid w:val="00C03979"/>
    <w:rsid w:val="00C27F79"/>
    <w:rsid w:val="00C43C1D"/>
    <w:rsid w:val="00C53A33"/>
    <w:rsid w:val="00C80443"/>
    <w:rsid w:val="00CA6157"/>
    <w:rsid w:val="00CB551C"/>
    <w:rsid w:val="00CC05BE"/>
    <w:rsid w:val="00CD74E0"/>
    <w:rsid w:val="00CF4606"/>
    <w:rsid w:val="00CF6C09"/>
    <w:rsid w:val="00D05ACA"/>
    <w:rsid w:val="00D2055A"/>
    <w:rsid w:val="00D22F68"/>
    <w:rsid w:val="00D27ED2"/>
    <w:rsid w:val="00D3314E"/>
    <w:rsid w:val="00D5031B"/>
    <w:rsid w:val="00D6484D"/>
    <w:rsid w:val="00D67F95"/>
    <w:rsid w:val="00D76D0E"/>
    <w:rsid w:val="00D76E83"/>
    <w:rsid w:val="00D96D84"/>
    <w:rsid w:val="00DB2EDD"/>
    <w:rsid w:val="00DB30D9"/>
    <w:rsid w:val="00DB42D6"/>
    <w:rsid w:val="00DC61DF"/>
    <w:rsid w:val="00E05242"/>
    <w:rsid w:val="00E10012"/>
    <w:rsid w:val="00E21051"/>
    <w:rsid w:val="00E2507D"/>
    <w:rsid w:val="00E43D2B"/>
    <w:rsid w:val="00E46E1F"/>
    <w:rsid w:val="00E51FD9"/>
    <w:rsid w:val="00E61005"/>
    <w:rsid w:val="00E621E6"/>
    <w:rsid w:val="00E6703E"/>
    <w:rsid w:val="00E7640D"/>
    <w:rsid w:val="00E81050"/>
    <w:rsid w:val="00E81F84"/>
    <w:rsid w:val="00E91215"/>
    <w:rsid w:val="00EA0064"/>
    <w:rsid w:val="00EB19A9"/>
    <w:rsid w:val="00EB4925"/>
    <w:rsid w:val="00EB6405"/>
    <w:rsid w:val="00EB771A"/>
    <w:rsid w:val="00EC35C7"/>
    <w:rsid w:val="00EE2855"/>
    <w:rsid w:val="00EF504C"/>
    <w:rsid w:val="00F11EFF"/>
    <w:rsid w:val="00F50AFC"/>
    <w:rsid w:val="00F5304E"/>
    <w:rsid w:val="00F74C1A"/>
    <w:rsid w:val="00F84EB4"/>
    <w:rsid w:val="00F91BFD"/>
    <w:rsid w:val="00FC0337"/>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DACB32"/>
  <w15:docId w15:val="{B1C6DA33-7447-47DE-9B12-8D7D0D09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F87"/>
    <w:pPr>
      <w:widowControl w:val="0"/>
      <w:autoSpaceDE w:val="0"/>
      <w:autoSpaceDN w:val="0"/>
      <w:adjustRightInd w:val="0"/>
    </w:pPr>
    <w:rPr>
      <w:rFonts w:ascii="Times New Roman" w:eastAsiaTheme="minorEastAsia" w:hAnsi="Times New Roman" w:cs="Times New Roman"/>
      <w:sz w:val="24"/>
      <w:szCs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basedOn w:val="Normal"/>
    <w:uiPriority w:val="99"/>
    <w:rsid w:val="00620F87"/>
    <w:pPr>
      <w:ind w:left="720" w:hanging="720"/>
      <w:outlineLvl w:val="0"/>
    </w:pPr>
  </w:style>
  <w:style w:type="paragraph" w:customStyle="1" w:styleId="Level2">
    <w:name w:val="Level 2"/>
    <w:basedOn w:val="Normal"/>
    <w:uiPriority w:val="99"/>
    <w:rsid w:val="00620F87"/>
    <w:pPr>
      <w:ind w:left="1440" w:hanging="720"/>
      <w:outlineLvl w:val="1"/>
    </w:pPr>
  </w:style>
  <w:style w:type="paragraph" w:styleId="Paragraphedeliste">
    <w:name w:val="List Paragraph"/>
    <w:basedOn w:val="Normal"/>
    <w:uiPriority w:val="34"/>
    <w:qFormat/>
    <w:rsid w:val="00620F87"/>
    <w:pPr>
      <w:ind w:left="720"/>
      <w:contextualSpacing/>
    </w:pPr>
  </w:style>
  <w:style w:type="paragraph" w:styleId="En-tte">
    <w:name w:val="header"/>
    <w:basedOn w:val="Normal"/>
    <w:link w:val="En-tteCar"/>
    <w:uiPriority w:val="99"/>
    <w:unhideWhenUsed/>
    <w:rsid w:val="00620F87"/>
    <w:pPr>
      <w:tabs>
        <w:tab w:val="center" w:pos="4680"/>
        <w:tab w:val="right" w:pos="9360"/>
      </w:tabs>
    </w:pPr>
  </w:style>
  <w:style w:type="character" w:customStyle="1" w:styleId="En-tteCar">
    <w:name w:val="En-tête Car"/>
    <w:basedOn w:val="Policepardfaut"/>
    <w:link w:val="En-tte"/>
    <w:uiPriority w:val="99"/>
    <w:rsid w:val="00620F87"/>
    <w:rPr>
      <w:rFonts w:ascii="Times New Roman" w:eastAsiaTheme="minorEastAsia" w:hAnsi="Times New Roman" w:cs="Times New Roman"/>
      <w:sz w:val="24"/>
      <w:szCs w:val="24"/>
      <w:lang w:eastAsia="en-CA"/>
    </w:rPr>
  </w:style>
  <w:style w:type="paragraph" w:styleId="Pieddepage">
    <w:name w:val="footer"/>
    <w:basedOn w:val="Normal"/>
    <w:link w:val="PieddepageCar"/>
    <w:uiPriority w:val="99"/>
    <w:semiHidden/>
    <w:unhideWhenUsed/>
    <w:rsid w:val="00321777"/>
    <w:pPr>
      <w:tabs>
        <w:tab w:val="center" w:pos="4680"/>
        <w:tab w:val="right" w:pos="9360"/>
      </w:tabs>
    </w:pPr>
  </w:style>
  <w:style w:type="character" w:customStyle="1" w:styleId="PieddepageCar">
    <w:name w:val="Pied de page Car"/>
    <w:basedOn w:val="Policepardfaut"/>
    <w:link w:val="Pieddepage"/>
    <w:uiPriority w:val="99"/>
    <w:semiHidden/>
    <w:rsid w:val="00321777"/>
    <w:rPr>
      <w:rFonts w:ascii="Times New Roman" w:eastAsiaTheme="minorEastAsia" w:hAnsi="Times New Roman" w:cs="Times New Roman"/>
      <w:sz w:val="24"/>
      <w:szCs w:val="24"/>
      <w:lang w:eastAsia="en-CA"/>
    </w:rPr>
  </w:style>
  <w:style w:type="paragraph" w:styleId="Textedebulles">
    <w:name w:val="Balloon Text"/>
    <w:basedOn w:val="Normal"/>
    <w:link w:val="TextedebullesCar"/>
    <w:uiPriority w:val="99"/>
    <w:semiHidden/>
    <w:unhideWhenUsed/>
    <w:rsid w:val="00A95A6D"/>
    <w:rPr>
      <w:rFonts w:ascii="Tahoma" w:hAnsi="Tahoma" w:cs="Tahoma"/>
      <w:sz w:val="16"/>
      <w:szCs w:val="16"/>
    </w:rPr>
  </w:style>
  <w:style w:type="character" w:customStyle="1" w:styleId="TextedebullesCar">
    <w:name w:val="Texte de bulles Car"/>
    <w:basedOn w:val="Policepardfaut"/>
    <w:link w:val="Textedebulles"/>
    <w:uiPriority w:val="99"/>
    <w:semiHidden/>
    <w:rsid w:val="00A95A6D"/>
    <w:rPr>
      <w:rFonts w:ascii="Tahoma" w:eastAsiaTheme="minorEastAsia" w:hAnsi="Tahoma" w:cs="Tahoma"/>
      <w:sz w:val="16"/>
      <w:szCs w:val="16"/>
      <w:lang w:eastAsia="en-CA"/>
    </w:rPr>
  </w:style>
  <w:style w:type="character" w:styleId="Marquedecommentaire">
    <w:name w:val="annotation reference"/>
    <w:basedOn w:val="Policepardfaut"/>
    <w:uiPriority w:val="99"/>
    <w:semiHidden/>
    <w:unhideWhenUsed/>
    <w:rsid w:val="00772B60"/>
    <w:rPr>
      <w:sz w:val="16"/>
      <w:szCs w:val="16"/>
    </w:rPr>
  </w:style>
  <w:style w:type="paragraph" w:styleId="Commentaire">
    <w:name w:val="annotation text"/>
    <w:basedOn w:val="Normal"/>
    <w:link w:val="CommentaireCar"/>
    <w:uiPriority w:val="99"/>
    <w:semiHidden/>
    <w:unhideWhenUsed/>
    <w:rsid w:val="00772B60"/>
    <w:rPr>
      <w:sz w:val="20"/>
      <w:szCs w:val="20"/>
    </w:rPr>
  </w:style>
  <w:style w:type="character" w:customStyle="1" w:styleId="CommentaireCar">
    <w:name w:val="Commentaire Car"/>
    <w:basedOn w:val="Policepardfaut"/>
    <w:link w:val="Commentaire"/>
    <w:uiPriority w:val="99"/>
    <w:semiHidden/>
    <w:rsid w:val="00772B60"/>
    <w:rPr>
      <w:rFonts w:ascii="Times New Roman" w:eastAsiaTheme="minorEastAsia" w:hAnsi="Times New Roman" w:cs="Times New Roman"/>
      <w:sz w:val="20"/>
      <w:szCs w:val="20"/>
      <w:lang w:eastAsia="en-CA"/>
    </w:rPr>
  </w:style>
  <w:style w:type="paragraph" w:styleId="Objetducommentaire">
    <w:name w:val="annotation subject"/>
    <w:basedOn w:val="Commentaire"/>
    <w:next w:val="Commentaire"/>
    <w:link w:val="ObjetducommentaireCar"/>
    <w:uiPriority w:val="99"/>
    <w:semiHidden/>
    <w:unhideWhenUsed/>
    <w:rsid w:val="00772B60"/>
    <w:rPr>
      <w:b/>
      <w:bCs/>
    </w:rPr>
  </w:style>
  <w:style w:type="character" w:customStyle="1" w:styleId="ObjetducommentaireCar">
    <w:name w:val="Objet du commentaire Car"/>
    <w:basedOn w:val="CommentaireCar"/>
    <w:link w:val="Objetducommentaire"/>
    <w:uiPriority w:val="99"/>
    <w:semiHidden/>
    <w:rsid w:val="00772B60"/>
    <w:rPr>
      <w:rFonts w:ascii="Times New Roman" w:eastAsiaTheme="minorEastAsia" w:hAnsi="Times New Roman" w:cs="Times New Roman"/>
      <w:b/>
      <w:bCs/>
      <w:sz w:val="20"/>
      <w:szCs w:val="20"/>
      <w:lang w:eastAsia="en-CA"/>
    </w:rPr>
  </w:style>
  <w:style w:type="paragraph" w:customStyle="1" w:styleId="footnoteLeft-f">
    <w:name w:val="footnoteLeft-f"/>
    <w:basedOn w:val="Normal"/>
    <w:rsid w:val="00000E62"/>
    <w:pPr>
      <w:widowControl/>
      <w:tabs>
        <w:tab w:val="left" w:pos="0"/>
      </w:tabs>
      <w:autoSpaceDE/>
      <w:autoSpaceDN/>
      <w:adjustRightInd/>
      <w:spacing w:before="111" w:line="209" w:lineRule="exact"/>
      <w:jc w:val="both"/>
    </w:pPr>
    <w:rPr>
      <w:rFonts w:eastAsia="Times New Roman"/>
      <w:snapToGrid w:val="0"/>
      <w:sz w:val="20"/>
      <w:szCs w:val="20"/>
      <w:lang w:val="fr-CA" w:eastAsia="en-US"/>
    </w:rPr>
  </w:style>
  <w:style w:type="paragraph" w:customStyle="1" w:styleId="zparawtab-f">
    <w:name w:val="zparawtab-f"/>
    <w:rsid w:val="00A90DA2"/>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7" ma:contentTypeDescription="Crée un document." ma:contentTypeScope="" ma:versionID="c7ca51cc5c9008dd9224012a5fb5fca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66b1be21ccd9de70f6ee906b049db878"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C2EA7-557E-476D-8FCF-D6A7B875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74FE4-F590-4883-942B-F71E37F9F895}">
  <ds:schemaRefs>
    <ds:schemaRef ds:uri="http://purl.org/dc/terms/"/>
    <ds:schemaRef ds:uri="http://schemas.microsoft.com/office/2006/documentManagement/types"/>
    <ds:schemaRef ds:uri="http://schemas.microsoft.com/sharepoint/v4"/>
    <ds:schemaRef ds:uri="f32d96e7-13d9-4f18-bdf0-ee3eec613f8c"/>
    <ds:schemaRef ds:uri="http://purl.org/dc/elements/1.1/"/>
    <ds:schemaRef ds:uri="http://schemas.microsoft.com/office/infopath/2007/PartnerControls"/>
    <ds:schemaRef ds:uri="http://schemas.openxmlformats.org/package/2006/metadata/core-properties"/>
    <ds:schemaRef ds:uri="f3f7368a-39e3-42b0-9f9a-b35e77f7a1e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9F0A724-07D1-4C8B-A0F8-183C350A6A70}">
  <ds:schemaRefs>
    <ds:schemaRef ds:uri="http://schemas.microsoft.com/sharepoint/v3/contenttype/forms"/>
  </ds:schemaRefs>
</ds:datastoreItem>
</file>

<file path=customXml/itemProps4.xml><?xml version="1.0" encoding="utf-8"?>
<ds:datastoreItem xmlns:ds="http://schemas.openxmlformats.org/officeDocument/2006/customXml" ds:itemID="{C270859D-FF27-4F58-A077-3965242F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1949</Words>
  <Characters>10723</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Cyr</dc:creator>
  <cp:lastModifiedBy>Stagiaire</cp:lastModifiedBy>
  <cp:revision>3</cp:revision>
  <cp:lastPrinted>2015-03-09T17:16:00Z</cp:lastPrinted>
  <dcterms:created xsi:type="dcterms:W3CDTF">2017-07-18T14:03:00Z</dcterms:created>
  <dcterms:modified xsi:type="dcterms:W3CDTF">2017-07-19T14:11:00Z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