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B4C9" w14:textId="0F16988B" w:rsidR="00DC0377" w:rsidRPr="00BA13C9" w:rsidRDefault="00AF4D05">
      <w:pPr>
        <w:rPr>
          <w:lang w:val="fr-CA"/>
        </w:rPr>
      </w:pPr>
      <w:r>
        <w:rPr>
          <w:lang w:val="fr-CA"/>
        </w:rPr>
        <w:t xml:space="preserve">ACCORD DE SÉPARATION DATÉ DU </w:t>
      </w:r>
      <w:r w:rsidR="003658D2" w:rsidRPr="00BA13C9">
        <w:rPr>
          <w:lang w:val="fr-CA"/>
        </w:rPr>
        <w:t>[</w:t>
      </w:r>
      <w:r>
        <w:rPr>
          <w:lang w:val="fr-CA"/>
        </w:rPr>
        <w:t>préciser</w:t>
      </w:r>
      <w:r w:rsidR="003658D2" w:rsidRPr="00BA13C9">
        <w:rPr>
          <w:lang w:val="fr-CA"/>
        </w:rPr>
        <w:t>]</w:t>
      </w:r>
    </w:p>
    <w:p w14:paraId="1D96663A" w14:textId="29C96D58" w:rsidR="00DC0377" w:rsidRPr="00BA13C9" w:rsidRDefault="00AF4D05">
      <w:pPr>
        <w:rPr>
          <w:lang w:val="fr-CA"/>
        </w:rPr>
      </w:pPr>
      <w:r>
        <w:rPr>
          <w:lang w:val="fr-CA"/>
        </w:rPr>
        <w:t>Entre</w:t>
      </w:r>
    </w:p>
    <w:p w14:paraId="2DDC856E" w14:textId="420B1D26" w:rsidR="00DC0377" w:rsidRPr="00BA13C9" w:rsidRDefault="003658D2">
      <w:pPr>
        <w:jc w:val="center"/>
        <w:rPr>
          <w:lang w:val="fr-CA"/>
        </w:rPr>
      </w:pPr>
      <w:r w:rsidRPr="00BA13C9">
        <w:rPr>
          <w:lang w:val="fr-CA"/>
        </w:rPr>
        <w:t>Part</w:t>
      </w:r>
      <w:r w:rsidR="00AF4D05">
        <w:rPr>
          <w:lang w:val="fr-CA"/>
        </w:rPr>
        <w:t>ie</w:t>
      </w:r>
      <w:r w:rsidRPr="00BA13C9">
        <w:rPr>
          <w:lang w:val="fr-CA"/>
        </w:rPr>
        <w:t xml:space="preserve"> 1</w:t>
      </w:r>
    </w:p>
    <w:p w14:paraId="7FF795F0" w14:textId="0BA3CA21" w:rsidR="00DC0377" w:rsidRPr="00BA13C9" w:rsidRDefault="003658D2">
      <w:pPr>
        <w:jc w:val="right"/>
        <w:rPr>
          <w:lang w:val="fr-CA"/>
        </w:rPr>
      </w:pPr>
      <w:r w:rsidRPr="00BA13C9">
        <w:rPr>
          <w:lang w:val="fr-CA"/>
        </w:rPr>
        <w:t>(Part</w:t>
      </w:r>
      <w:r w:rsidR="00AF4D05">
        <w:rPr>
          <w:lang w:val="fr-CA"/>
        </w:rPr>
        <w:t>ie</w:t>
      </w:r>
      <w:r w:rsidRPr="00BA13C9">
        <w:rPr>
          <w:lang w:val="fr-CA"/>
        </w:rPr>
        <w:t xml:space="preserve"> 1)</w:t>
      </w:r>
    </w:p>
    <w:p w14:paraId="5840153E" w14:textId="6DE0BE3F" w:rsidR="00DC0377" w:rsidRPr="00BA13C9" w:rsidRDefault="00AF4D05">
      <w:pPr>
        <w:jc w:val="center"/>
        <w:rPr>
          <w:lang w:val="fr-CA"/>
        </w:rPr>
      </w:pPr>
      <w:r>
        <w:rPr>
          <w:lang w:val="fr-CA"/>
        </w:rPr>
        <w:t>et</w:t>
      </w:r>
    </w:p>
    <w:p w14:paraId="2D7BCB82" w14:textId="77777777" w:rsidR="00DC0377" w:rsidRPr="00BA13C9" w:rsidRDefault="003658D2">
      <w:pPr>
        <w:rPr>
          <w:lang w:val="fr-CA"/>
        </w:rPr>
      </w:pPr>
      <w:r w:rsidRPr="00BA13C9">
        <w:rPr>
          <w:lang w:val="fr-CA"/>
        </w:rPr>
        <w:t xml:space="preserve"> </w:t>
      </w:r>
    </w:p>
    <w:p w14:paraId="013B07DB" w14:textId="30166E40" w:rsidR="00DC0377" w:rsidRPr="00BA13C9" w:rsidRDefault="003658D2">
      <w:pPr>
        <w:jc w:val="center"/>
        <w:rPr>
          <w:lang w:val="fr-CA"/>
        </w:rPr>
      </w:pPr>
      <w:r w:rsidRPr="00BA13C9">
        <w:rPr>
          <w:lang w:val="fr-CA"/>
        </w:rPr>
        <w:t>Part</w:t>
      </w:r>
      <w:r w:rsidR="00AF4D05">
        <w:rPr>
          <w:lang w:val="fr-CA"/>
        </w:rPr>
        <w:t>ie</w:t>
      </w:r>
      <w:r w:rsidRPr="00BA13C9">
        <w:rPr>
          <w:lang w:val="fr-CA"/>
        </w:rPr>
        <w:t xml:space="preserve"> 2</w:t>
      </w:r>
    </w:p>
    <w:p w14:paraId="50A916ED" w14:textId="531DAE84" w:rsidR="00DC0377" w:rsidRPr="00BA13C9" w:rsidRDefault="003658D2">
      <w:pPr>
        <w:jc w:val="right"/>
        <w:rPr>
          <w:lang w:val="fr-CA"/>
        </w:rPr>
      </w:pPr>
      <w:r w:rsidRPr="00BA13C9">
        <w:rPr>
          <w:lang w:val="fr-CA"/>
        </w:rPr>
        <w:t>(Part</w:t>
      </w:r>
      <w:r w:rsidR="00AF4D05">
        <w:rPr>
          <w:lang w:val="fr-CA"/>
        </w:rPr>
        <w:t>ie</w:t>
      </w:r>
      <w:r w:rsidRPr="00BA13C9">
        <w:rPr>
          <w:lang w:val="fr-CA"/>
        </w:rPr>
        <w:t xml:space="preserve"> 2)</w:t>
      </w:r>
    </w:p>
    <w:p w14:paraId="01E16F0C" w14:textId="77777777" w:rsidR="00DC0377" w:rsidRPr="00BA13C9" w:rsidRDefault="003658D2">
      <w:pPr>
        <w:rPr>
          <w:lang w:val="fr-CA"/>
        </w:rPr>
      </w:pPr>
      <w:r w:rsidRPr="00BA13C9">
        <w:rPr>
          <w:lang w:val="fr-CA"/>
        </w:rPr>
        <w:t xml:space="preserve"> </w:t>
      </w:r>
    </w:p>
    <w:p w14:paraId="406DE258" w14:textId="77777777" w:rsidR="00DC0377" w:rsidRPr="00BA13C9" w:rsidRDefault="003658D2">
      <w:pPr>
        <w:rPr>
          <w:lang w:val="fr-CA"/>
        </w:rPr>
      </w:pPr>
      <w:r w:rsidRPr="00BA13C9">
        <w:rPr>
          <w:lang w:val="fr-CA"/>
        </w:rPr>
        <w:t xml:space="preserve"> </w:t>
      </w:r>
    </w:p>
    <w:p w14:paraId="529132A5" w14:textId="77777777" w:rsidR="00DC0377" w:rsidRPr="00BA13C9" w:rsidRDefault="003658D2">
      <w:pPr>
        <w:rPr>
          <w:lang w:val="fr-CA"/>
        </w:rPr>
      </w:pPr>
      <w:r w:rsidRPr="00BA13C9">
        <w:rPr>
          <w:lang w:val="fr-CA"/>
        </w:rPr>
        <w:t xml:space="preserve"> </w:t>
      </w:r>
    </w:p>
    <w:p w14:paraId="2750CB45" w14:textId="7AD871D8" w:rsidR="00DC0377" w:rsidRPr="00BA13C9" w:rsidRDefault="00AF4D05">
      <w:pPr>
        <w:numPr>
          <w:ilvl w:val="0"/>
          <w:numId w:val="1"/>
        </w:numPr>
        <w:rPr>
          <w:lang w:val="fr-CA"/>
        </w:rPr>
      </w:pPr>
      <w:r>
        <w:rPr>
          <w:b/>
          <w:lang w:val="fr-CA"/>
        </w:rPr>
        <w:t>Contexte</w:t>
      </w:r>
    </w:p>
    <w:p w14:paraId="6192DC0C" w14:textId="3B573331" w:rsidR="00DC0377" w:rsidRPr="00BA13C9" w:rsidRDefault="00AF4D05">
      <w:pPr>
        <w:numPr>
          <w:ilvl w:val="1"/>
          <w:numId w:val="1"/>
        </w:numPr>
        <w:rPr>
          <w:lang w:val="fr-CA"/>
        </w:rPr>
      </w:pPr>
      <w:r>
        <w:rPr>
          <w:lang w:val="fr-CA"/>
        </w:rPr>
        <w:t>Le présent accord a été conclu avec l’</w:t>
      </w:r>
      <w:r w:rsidR="003658D2" w:rsidRPr="00BA13C9">
        <w:rPr>
          <w:lang w:val="fr-CA"/>
        </w:rPr>
        <w:t>assistance</w:t>
      </w:r>
      <w:r>
        <w:rPr>
          <w:lang w:val="fr-CA"/>
        </w:rPr>
        <w:t xml:space="preserve"> d’un médiateur, </w:t>
      </w:r>
      <w:r w:rsidR="003658D2" w:rsidRPr="00BA13C9">
        <w:rPr>
          <w:lang w:val="fr-CA"/>
        </w:rPr>
        <w:t>[</w:t>
      </w:r>
      <w:r>
        <w:rPr>
          <w:lang w:val="fr-CA"/>
        </w:rPr>
        <w:t>indiquer le nom</w:t>
      </w:r>
      <w:r w:rsidR="003658D2" w:rsidRPr="00BA13C9">
        <w:rPr>
          <w:lang w:val="fr-CA"/>
        </w:rPr>
        <w:t>].</w:t>
      </w:r>
    </w:p>
    <w:p w14:paraId="5A10AB39" w14:textId="1DC468A5" w:rsidR="00DC0377" w:rsidRPr="00BA13C9" w:rsidRDefault="00163A3D">
      <w:pPr>
        <w:numPr>
          <w:ilvl w:val="1"/>
          <w:numId w:val="1"/>
        </w:numPr>
        <w:rPr>
          <w:lang w:val="fr-CA"/>
        </w:rPr>
      </w:pPr>
      <w:r>
        <w:rPr>
          <w:lang w:val="fr-CA"/>
        </w:rPr>
        <w:t>Le présent accord a été conclu dans le cadre du processus de droit</w:t>
      </w:r>
      <w:r w:rsidR="003658D2" w:rsidRPr="00BA13C9">
        <w:rPr>
          <w:lang w:val="fr-CA"/>
        </w:rPr>
        <w:t xml:space="preserve"> collaborati</w:t>
      </w:r>
      <w:r>
        <w:rPr>
          <w:lang w:val="fr-CA"/>
        </w:rPr>
        <w:t>f, sur la base suivante :</w:t>
      </w:r>
    </w:p>
    <w:p w14:paraId="4C859501" w14:textId="44936170" w:rsidR="00DC0377" w:rsidRPr="00BA13C9" w:rsidRDefault="00B376F3">
      <w:pPr>
        <w:numPr>
          <w:ilvl w:val="2"/>
          <w:numId w:val="1"/>
        </w:numPr>
        <w:rPr>
          <w:lang w:val="fr-CA"/>
        </w:rPr>
      </w:pPr>
      <w:r>
        <w:rPr>
          <w:lang w:val="fr-CA"/>
        </w:rPr>
        <w:t>Au début du processus et tout au long de celui-ci</w:t>
      </w:r>
      <w:r w:rsidR="003658D2" w:rsidRPr="00BA13C9">
        <w:rPr>
          <w:lang w:val="fr-CA"/>
        </w:rPr>
        <w:t xml:space="preserve">, </w:t>
      </w:r>
      <w:r>
        <w:rPr>
          <w:lang w:val="fr-CA"/>
        </w:rPr>
        <w:t>les</w:t>
      </w:r>
      <w:r w:rsidR="003658D2" w:rsidRPr="00BA13C9">
        <w:rPr>
          <w:lang w:val="fr-CA"/>
        </w:rPr>
        <w:t xml:space="preserve"> parties</w:t>
      </w:r>
      <w:r>
        <w:rPr>
          <w:lang w:val="fr-CA"/>
        </w:rPr>
        <w:t xml:space="preserve"> ont convenu que le but du processus collaboratif</w:t>
      </w:r>
      <w:r w:rsidR="003658D2" w:rsidRPr="00BA13C9">
        <w:rPr>
          <w:lang w:val="fr-CA"/>
        </w:rPr>
        <w:t xml:space="preserve"> </w:t>
      </w:r>
      <w:r>
        <w:rPr>
          <w:lang w:val="fr-CA"/>
        </w:rPr>
        <w:t>était de mettre l’accent sur l’obtention d’un règlement complet de toutes les questions liées à leur mariage et à leur séparation</w:t>
      </w:r>
      <w:r w:rsidR="003658D2" w:rsidRPr="00BA13C9">
        <w:rPr>
          <w:lang w:val="fr-CA"/>
        </w:rPr>
        <w:t>.</w:t>
      </w:r>
    </w:p>
    <w:p w14:paraId="3BB22566" w14:textId="048841EE" w:rsidR="00DC0377" w:rsidRPr="00BA13C9" w:rsidRDefault="00C4104A">
      <w:pPr>
        <w:numPr>
          <w:ilvl w:val="2"/>
          <w:numId w:val="1"/>
        </w:numPr>
        <w:rPr>
          <w:lang w:val="fr-CA"/>
        </w:rPr>
      </w:pPr>
      <w:r>
        <w:rPr>
          <w:lang w:val="fr-CA"/>
        </w:rPr>
        <w:t xml:space="preserve">Pour </w:t>
      </w:r>
      <w:r w:rsidR="002B1AA5">
        <w:rPr>
          <w:lang w:val="fr-CA"/>
        </w:rPr>
        <w:t>parvenir au</w:t>
      </w:r>
      <w:r>
        <w:rPr>
          <w:lang w:val="fr-CA"/>
        </w:rPr>
        <w:t xml:space="preserve"> présent accord</w:t>
      </w:r>
      <w:r w:rsidR="003658D2" w:rsidRPr="00BA13C9">
        <w:rPr>
          <w:lang w:val="fr-CA"/>
        </w:rPr>
        <w:t xml:space="preserve">, </w:t>
      </w:r>
      <w:r>
        <w:rPr>
          <w:lang w:val="fr-CA"/>
        </w:rPr>
        <w:t>les</w:t>
      </w:r>
      <w:r w:rsidR="003658D2" w:rsidRPr="00BA13C9">
        <w:rPr>
          <w:lang w:val="fr-CA"/>
        </w:rPr>
        <w:t xml:space="preserve"> parties </w:t>
      </w:r>
      <w:r>
        <w:rPr>
          <w:lang w:val="fr-CA"/>
        </w:rPr>
        <w:t>ont chacune appliqué leurs normes individuelles de</w:t>
      </w:r>
      <w:r w:rsidR="003658D2" w:rsidRPr="00BA13C9">
        <w:rPr>
          <w:lang w:val="fr-CA"/>
        </w:rPr>
        <w:t xml:space="preserve"> </w:t>
      </w:r>
      <w:r>
        <w:rPr>
          <w:lang w:val="fr-CA"/>
        </w:rPr>
        <w:t>raisonnabilité et d’acceptabilité</w:t>
      </w:r>
      <w:r w:rsidR="003658D2" w:rsidRPr="00BA13C9">
        <w:rPr>
          <w:lang w:val="fr-CA"/>
        </w:rPr>
        <w:t xml:space="preserve">. </w:t>
      </w:r>
      <w:r w:rsidR="002B1AA5">
        <w:rPr>
          <w:lang w:val="fr-CA"/>
        </w:rPr>
        <w:t xml:space="preserve">Les </w:t>
      </w:r>
      <w:r w:rsidR="003658D2" w:rsidRPr="00BA13C9">
        <w:rPr>
          <w:lang w:val="fr-CA"/>
        </w:rPr>
        <w:t xml:space="preserve">conclusions </w:t>
      </w:r>
      <w:r w:rsidR="002B1AA5">
        <w:rPr>
          <w:lang w:val="fr-CA"/>
        </w:rPr>
        <w:t>qu’elles ont tirées sont fondées en partie sur le respect et la considération qu’elles ont l’une pour l’autre</w:t>
      </w:r>
      <w:r w:rsidR="003658D2" w:rsidRPr="00BA13C9">
        <w:rPr>
          <w:lang w:val="fr-CA"/>
        </w:rPr>
        <w:t xml:space="preserve">. </w:t>
      </w:r>
      <w:r w:rsidR="009E791B">
        <w:rPr>
          <w:lang w:val="fr-CA"/>
        </w:rPr>
        <w:t xml:space="preserve">De temps à autre, elles ont pris en considération ce qui pourrait arriver si une question ou une autre était tranchée par un juge au tribunal, mais elles ont choisi de conclure leur propre accord, </w:t>
      </w:r>
      <w:r w:rsidR="00F045F1">
        <w:rPr>
          <w:lang w:val="fr-CA"/>
        </w:rPr>
        <w:t xml:space="preserve">qu’un tribunal eût </w:t>
      </w:r>
      <w:r w:rsidR="00A401E1">
        <w:rPr>
          <w:lang w:val="fr-CA"/>
        </w:rPr>
        <w:t xml:space="preserve">ou non </w:t>
      </w:r>
      <w:r w:rsidR="00F045F1">
        <w:rPr>
          <w:lang w:val="fr-CA"/>
        </w:rPr>
        <w:t>tranché les questions de la même manière</w:t>
      </w:r>
      <w:r w:rsidR="003658D2" w:rsidRPr="00BA13C9">
        <w:rPr>
          <w:lang w:val="fr-CA"/>
        </w:rPr>
        <w:t>.</w:t>
      </w:r>
    </w:p>
    <w:p w14:paraId="3C519252" w14:textId="5EDF21A4" w:rsidR="00DC0377" w:rsidRPr="00BA13C9" w:rsidRDefault="00794E31">
      <w:pPr>
        <w:numPr>
          <w:ilvl w:val="2"/>
          <w:numId w:val="1"/>
        </w:numPr>
        <w:rPr>
          <w:lang w:val="fr-CA"/>
        </w:rPr>
      </w:pPr>
      <w:r>
        <w:rPr>
          <w:lang w:val="fr-CA"/>
        </w:rPr>
        <w:t>La partie</w:t>
      </w:r>
      <w:r w:rsidR="003658D2" w:rsidRPr="00BA13C9">
        <w:rPr>
          <w:lang w:val="fr-CA"/>
        </w:rPr>
        <w:t xml:space="preserve"> 1 </w:t>
      </w:r>
      <w:r>
        <w:rPr>
          <w:lang w:val="fr-CA"/>
        </w:rPr>
        <w:t>a travaillé avec</w:t>
      </w:r>
      <w:r w:rsidR="003658D2" w:rsidRPr="00BA13C9">
        <w:rPr>
          <w:lang w:val="fr-CA"/>
        </w:rPr>
        <w:t xml:space="preserve"> </w:t>
      </w:r>
      <w:r w:rsidR="006B4F23" w:rsidRPr="006B4F23">
        <w:rPr>
          <w:highlight w:val="yellow"/>
          <w:lang w:val="fr-CA"/>
        </w:rPr>
        <w:t>[indiquer le nom]</w:t>
      </w:r>
      <w:r w:rsidR="003658D2" w:rsidRPr="006B4F23">
        <w:rPr>
          <w:highlight w:val="yellow"/>
          <w:lang w:val="fr-CA"/>
        </w:rPr>
        <w:t>,</w:t>
      </w:r>
      <w:r w:rsidR="003658D2" w:rsidRPr="00BA13C9">
        <w:rPr>
          <w:lang w:val="fr-CA"/>
        </w:rPr>
        <w:t xml:space="preserve"> </w:t>
      </w:r>
      <w:r>
        <w:rPr>
          <w:lang w:val="fr-CA"/>
        </w:rPr>
        <w:t>un</w:t>
      </w:r>
      <w:r w:rsidR="00655B88">
        <w:rPr>
          <w:lang w:val="fr-CA"/>
        </w:rPr>
        <w:t>(</w:t>
      </w:r>
      <w:r>
        <w:rPr>
          <w:lang w:val="fr-CA"/>
        </w:rPr>
        <w:t>e</w:t>
      </w:r>
      <w:r w:rsidR="00655B88">
        <w:rPr>
          <w:lang w:val="fr-CA"/>
        </w:rPr>
        <w:t>)</w:t>
      </w:r>
      <w:r>
        <w:rPr>
          <w:lang w:val="fr-CA"/>
        </w:rPr>
        <w:t xml:space="preserve"> avocat</w:t>
      </w:r>
      <w:r w:rsidR="00655B88">
        <w:rPr>
          <w:lang w:val="fr-CA"/>
        </w:rPr>
        <w:t>(</w:t>
      </w:r>
      <w:r>
        <w:rPr>
          <w:lang w:val="fr-CA"/>
        </w:rPr>
        <w:t>e</w:t>
      </w:r>
      <w:r w:rsidR="00655B88">
        <w:rPr>
          <w:lang w:val="fr-CA"/>
        </w:rPr>
        <w:t>)</w:t>
      </w:r>
      <w:r>
        <w:rPr>
          <w:lang w:val="fr-CA"/>
        </w:rPr>
        <w:t xml:space="preserve"> de droit collaboratif</w:t>
      </w:r>
      <w:r w:rsidR="003658D2" w:rsidRPr="00BA13C9">
        <w:rPr>
          <w:lang w:val="fr-CA"/>
        </w:rPr>
        <w:t xml:space="preserve">, </w:t>
      </w:r>
      <w:r>
        <w:rPr>
          <w:lang w:val="fr-CA"/>
        </w:rPr>
        <w:t>pour obtenir des conseils et une assistance relativement au présent accord</w:t>
      </w:r>
      <w:r w:rsidR="003658D2" w:rsidRPr="00BA13C9">
        <w:rPr>
          <w:lang w:val="fr-CA"/>
        </w:rPr>
        <w:t xml:space="preserve">. </w:t>
      </w:r>
      <w:r>
        <w:rPr>
          <w:lang w:val="fr-CA"/>
        </w:rPr>
        <w:t>La partie</w:t>
      </w:r>
      <w:r w:rsidRPr="00BA13C9">
        <w:rPr>
          <w:lang w:val="fr-CA"/>
        </w:rPr>
        <w:t xml:space="preserve"> </w:t>
      </w:r>
      <w:r>
        <w:rPr>
          <w:lang w:val="fr-CA"/>
        </w:rPr>
        <w:t>2</w:t>
      </w:r>
      <w:r w:rsidRPr="00BA13C9">
        <w:rPr>
          <w:lang w:val="fr-CA"/>
        </w:rPr>
        <w:t xml:space="preserve"> </w:t>
      </w:r>
      <w:r>
        <w:rPr>
          <w:lang w:val="fr-CA"/>
        </w:rPr>
        <w:t>a travaillé avec</w:t>
      </w:r>
      <w:r w:rsidRPr="00BA13C9">
        <w:rPr>
          <w:lang w:val="fr-CA"/>
        </w:rPr>
        <w:t xml:space="preserve"> </w:t>
      </w:r>
      <w:r>
        <w:rPr>
          <w:lang w:val="fr-CA"/>
        </w:rPr>
        <w:t>[nom]</w:t>
      </w:r>
      <w:r w:rsidRPr="00BA13C9">
        <w:rPr>
          <w:lang w:val="fr-CA"/>
        </w:rPr>
        <w:t xml:space="preserve">, </w:t>
      </w:r>
      <w:r>
        <w:rPr>
          <w:lang w:val="fr-CA"/>
        </w:rPr>
        <w:t>un(e) avocat(e) de droit collaboratif</w:t>
      </w:r>
      <w:r w:rsidRPr="00BA13C9">
        <w:rPr>
          <w:lang w:val="fr-CA"/>
        </w:rPr>
        <w:t xml:space="preserve">, </w:t>
      </w:r>
      <w:r>
        <w:rPr>
          <w:lang w:val="fr-CA"/>
        </w:rPr>
        <w:t>pour obtenir des conseils et une assistance relativement au présent accord</w:t>
      </w:r>
      <w:r w:rsidR="003658D2" w:rsidRPr="00BA13C9">
        <w:rPr>
          <w:lang w:val="fr-CA"/>
        </w:rPr>
        <w:t>.</w:t>
      </w:r>
    </w:p>
    <w:p w14:paraId="20672C95" w14:textId="74FC37E9" w:rsidR="00DC0377" w:rsidRPr="00BA13C9" w:rsidRDefault="003658D2">
      <w:pPr>
        <w:numPr>
          <w:ilvl w:val="2"/>
          <w:numId w:val="1"/>
        </w:numPr>
        <w:rPr>
          <w:lang w:val="fr-CA"/>
        </w:rPr>
      </w:pPr>
      <w:r w:rsidRPr="00BA13C9">
        <w:rPr>
          <w:lang w:val="fr-CA"/>
        </w:rPr>
        <w:t>[</w:t>
      </w:r>
      <w:r w:rsidR="000B2CC8">
        <w:rPr>
          <w:lang w:val="fr-CA"/>
        </w:rPr>
        <w:t>Les</w:t>
      </w:r>
      <w:r w:rsidRPr="00BA13C9">
        <w:rPr>
          <w:lang w:val="fr-CA"/>
        </w:rPr>
        <w:t xml:space="preserve"> parties</w:t>
      </w:r>
      <w:r w:rsidR="000B2CC8">
        <w:rPr>
          <w:lang w:val="fr-CA"/>
        </w:rPr>
        <w:t xml:space="preserve"> ont aussi travaillé conjointement avec</w:t>
      </w:r>
      <w:r w:rsidRPr="00BA13C9">
        <w:rPr>
          <w:lang w:val="fr-CA"/>
        </w:rPr>
        <w:t xml:space="preserve"> [</w:t>
      </w:r>
      <w:r w:rsidR="000B2CC8">
        <w:rPr>
          <w:lang w:val="fr-CA"/>
        </w:rPr>
        <w:t>nom</w:t>
      </w:r>
      <w:r w:rsidRPr="00BA13C9">
        <w:rPr>
          <w:lang w:val="fr-CA"/>
        </w:rPr>
        <w:t xml:space="preserve">], </w:t>
      </w:r>
      <w:r w:rsidR="000B2CC8">
        <w:rPr>
          <w:lang w:val="fr-CA"/>
        </w:rPr>
        <w:t>un</w:t>
      </w:r>
      <w:r w:rsidR="00B422C9">
        <w:rPr>
          <w:lang w:val="fr-CA"/>
        </w:rPr>
        <w:t>(e) professionnel(le) de la famille</w:t>
      </w:r>
      <w:r w:rsidRPr="00BA13C9">
        <w:rPr>
          <w:lang w:val="fr-CA"/>
        </w:rPr>
        <w:t xml:space="preserve">, </w:t>
      </w:r>
      <w:r w:rsidR="00B422C9">
        <w:rPr>
          <w:lang w:val="fr-CA"/>
        </w:rPr>
        <w:t>et avec [nom]</w:t>
      </w:r>
      <w:r w:rsidRPr="00BA13C9">
        <w:rPr>
          <w:lang w:val="fr-CA"/>
        </w:rPr>
        <w:t xml:space="preserve">, </w:t>
      </w:r>
      <w:r w:rsidR="00B422C9">
        <w:rPr>
          <w:lang w:val="fr-CA"/>
        </w:rPr>
        <w:t>un(e) professionnel(le) du domaine des finances</w:t>
      </w:r>
      <w:r w:rsidRPr="00BA13C9">
        <w:rPr>
          <w:lang w:val="fr-CA"/>
        </w:rPr>
        <w:t xml:space="preserve">, </w:t>
      </w:r>
      <w:r w:rsidR="00B422C9">
        <w:rPr>
          <w:lang w:val="fr-CA"/>
        </w:rPr>
        <w:t>pour obtenir des conseils et une assistance relativement au présent accord</w:t>
      </w:r>
      <w:r w:rsidRPr="00BA13C9">
        <w:rPr>
          <w:lang w:val="fr-CA"/>
        </w:rPr>
        <w:t>.]</w:t>
      </w:r>
    </w:p>
    <w:p w14:paraId="31260CF9" w14:textId="1DA01BF1" w:rsidR="00DC0377" w:rsidRPr="00BA13C9" w:rsidRDefault="009E09E1">
      <w:pPr>
        <w:numPr>
          <w:ilvl w:val="0"/>
          <w:numId w:val="1"/>
        </w:numPr>
        <w:rPr>
          <w:lang w:val="fr-CA"/>
        </w:rPr>
      </w:pPr>
      <w:r>
        <w:rPr>
          <w:b/>
          <w:lang w:val="fr-CA"/>
        </w:rPr>
        <w:t>Responsabilités parentales</w:t>
      </w:r>
    </w:p>
    <w:p w14:paraId="1BCC72D1" w14:textId="70B7D661" w:rsidR="00DC0377" w:rsidRPr="00BA13C9" w:rsidRDefault="00F45223">
      <w:pPr>
        <w:numPr>
          <w:ilvl w:val="1"/>
          <w:numId w:val="1"/>
        </w:numPr>
        <w:rPr>
          <w:lang w:val="fr-CA"/>
        </w:rPr>
      </w:pPr>
      <w:r>
        <w:rPr>
          <w:lang w:val="fr-CA"/>
        </w:rPr>
        <w:t>En ce qui a trait à la responsabilité décisionnelle à l’égard des enfants :</w:t>
      </w:r>
    </w:p>
    <w:p w14:paraId="0D5D84E9" w14:textId="0C1FF921" w:rsidR="00DC0377" w:rsidRPr="00BA13C9" w:rsidRDefault="0008463A">
      <w:pPr>
        <w:numPr>
          <w:ilvl w:val="2"/>
          <w:numId w:val="1"/>
        </w:numPr>
        <w:rPr>
          <w:lang w:val="fr-CA"/>
        </w:rPr>
      </w:pPr>
      <w:r w:rsidRPr="007E7DCE">
        <w:rPr>
          <w:lang w:val="fr-CA"/>
        </w:rPr>
        <w:lastRenderedPageBreak/>
        <w:t xml:space="preserve">La partie </w:t>
      </w:r>
      <w:r w:rsidR="003658D2" w:rsidRPr="007E7DCE">
        <w:rPr>
          <w:lang w:val="fr-CA"/>
        </w:rPr>
        <w:t xml:space="preserve">1 </w:t>
      </w:r>
      <w:r w:rsidRPr="007E7DCE">
        <w:rPr>
          <w:lang w:val="fr-CA"/>
        </w:rPr>
        <w:t>et la partie</w:t>
      </w:r>
      <w:r w:rsidR="003658D2" w:rsidRPr="007E7DCE">
        <w:rPr>
          <w:lang w:val="fr-CA"/>
        </w:rPr>
        <w:t xml:space="preserve"> 2</w:t>
      </w:r>
      <w:r w:rsidR="007E7DCE" w:rsidRPr="007E7DCE">
        <w:rPr>
          <w:lang w:val="fr-CA"/>
        </w:rPr>
        <w:t xml:space="preserve"> auront la responsabilité décisionnelle conjointe à l’égard des enfants </w:t>
      </w:r>
      <w:r w:rsidRPr="007E7DCE">
        <w:rPr>
          <w:lang w:val="fr-CA"/>
        </w:rPr>
        <w:t>et prendront ensemble</w:t>
      </w:r>
      <w:r>
        <w:rPr>
          <w:lang w:val="fr-CA"/>
        </w:rPr>
        <w:t xml:space="preserve"> les décisions importantes au sujet du bien-être des enfants, y compris les décisions concernant :</w:t>
      </w:r>
    </w:p>
    <w:p w14:paraId="57C08EF9" w14:textId="21CF42CC" w:rsidR="00DC0377" w:rsidRPr="00BA13C9" w:rsidRDefault="00B30617">
      <w:pPr>
        <w:numPr>
          <w:ilvl w:val="3"/>
          <w:numId w:val="1"/>
        </w:numPr>
        <w:rPr>
          <w:lang w:val="fr-CA"/>
        </w:rPr>
      </w:pPr>
      <w:r>
        <w:rPr>
          <w:lang w:val="fr-CA"/>
        </w:rPr>
        <w:t>leur santé</w:t>
      </w:r>
      <w:r w:rsidRPr="00BA13C9">
        <w:rPr>
          <w:lang w:val="fr-CA"/>
        </w:rPr>
        <w:t xml:space="preserve"> [</w:t>
      </w:r>
      <w:r>
        <w:rPr>
          <w:lang w:val="fr-CA"/>
        </w:rPr>
        <w:t>y compris les soins de santé non urgents importants</w:t>
      </w:r>
      <w:r w:rsidRPr="00BA13C9">
        <w:rPr>
          <w:lang w:val="fr-CA"/>
        </w:rPr>
        <w:t>,</w:t>
      </w:r>
      <w:r>
        <w:rPr>
          <w:lang w:val="fr-CA"/>
        </w:rPr>
        <w:t xml:space="preserve"> ainsi que les soins de santé urgents pourvu qu’il soit possible de joindre les deux parties immédiatement en cas d’urgence</w:t>
      </w:r>
      <w:r w:rsidRPr="00BA13C9">
        <w:rPr>
          <w:lang w:val="fr-CA"/>
        </w:rPr>
        <w:t>,</w:t>
      </w:r>
      <w:r>
        <w:rPr>
          <w:lang w:val="fr-CA"/>
        </w:rPr>
        <w:t xml:space="preserve"> à défaut de quoi la partie ayant le temps parental prendra la décision urgente</w:t>
      </w:r>
      <w:r w:rsidRPr="00BA13C9">
        <w:rPr>
          <w:lang w:val="fr-CA"/>
        </w:rPr>
        <w:t>];</w:t>
      </w:r>
      <w:r>
        <w:rPr>
          <w:lang w:val="fr-CA"/>
        </w:rPr>
        <w:t xml:space="preserve"> </w:t>
      </w:r>
    </w:p>
    <w:p w14:paraId="1139C65E" w14:textId="6BB9C175" w:rsidR="00DC0377" w:rsidRPr="00BA13C9" w:rsidRDefault="00C31372">
      <w:pPr>
        <w:numPr>
          <w:ilvl w:val="3"/>
          <w:numId w:val="1"/>
        </w:numPr>
        <w:rPr>
          <w:lang w:val="fr-CA"/>
        </w:rPr>
      </w:pPr>
      <w:r>
        <w:rPr>
          <w:lang w:val="fr-CA"/>
        </w:rPr>
        <w:t>leur é</w:t>
      </w:r>
      <w:r w:rsidR="003658D2" w:rsidRPr="00BA13C9">
        <w:rPr>
          <w:lang w:val="fr-CA"/>
        </w:rPr>
        <w:t>ducation;</w:t>
      </w:r>
    </w:p>
    <w:p w14:paraId="707BCACE" w14:textId="5FF4CA59" w:rsidR="00DC0377" w:rsidRPr="00BA13C9" w:rsidRDefault="00C31372">
      <w:pPr>
        <w:numPr>
          <w:ilvl w:val="3"/>
          <w:numId w:val="1"/>
        </w:numPr>
        <w:rPr>
          <w:lang w:val="fr-CA"/>
        </w:rPr>
      </w:pPr>
      <w:r>
        <w:rPr>
          <w:lang w:val="fr-CA"/>
        </w:rPr>
        <w:t xml:space="preserve">leur </w:t>
      </w:r>
      <w:r w:rsidRPr="00BA13C9">
        <w:rPr>
          <w:lang w:val="fr-CA"/>
        </w:rPr>
        <w:t xml:space="preserve">culture, </w:t>
      </w:r>
      <w:r>
        <w:rPr>
          <w:lang w:val="fr-CA"/>
        </w:rPr>
        <w:t xml:space="preserve">leur </w:t>
      </w:r>
      <w:r w:rsidRPr="00BA13C9">
        <w:rPr>
          <w:lang w:val="fr-CA"/>
        </w:rPr>
        <w:t>langu</w:t>
      </w:r>
      <w:r>
        <w:rPr>
          <w:lang w:val="fr-CA"/>
        </w:rPr>
        <w:t xml:space="preserve">e, leur </w:t>
      </w:r>
      <w:r w:rsidRPr="00BA13C9">
        <w:rPr>
          <w:lang w:val="fr-CA"/>
        </w:rPr>
        <w:t xml:space="preserve">religion </w:t>
      </w:r>
      <w:r>
        <w:rPr>
          <w:lang w:val="fr-CA"/>
        </w:rPr>
        <w:t xml:space="preserve">et leur </w:t>
      </w:r>
      <w:r w:rsidRPr="00BA13C9">
        <w:rPr>
          <w:lang w:val="fr-CA"/>
        </w:rPr>
        <w:t>spiritualit</w:t>
      </w:r>
      <w:r>
        <w:rPr>
          <w:lang w:val="fr-CA"/>
        </w:rPr>
        <w:t>é</w:t>
      </w:r>
      <w:r w:rsidR="003658D2" w:rsidRPr="00BA13C9">
        <w:rPr>
          <w:lang w:val="fr-CA"/>
        </w:rPr>
        <w:t xml:space="preserve">; </w:t>
      </w:r>
    </w:p>
    <w:p w14:paraId="582025B0" w14:textId="3D158CC8" w:rsidR="00DC0377" w:rsidRPr="00BA13C9" w:rsidRDefault="00C31372">
      <w:pPr>
        <w:numPr>
          <w:ilvl w:val="3"/>
          <w:numId w:val="1"/>
        </w:numPr>
        <w:rPr>
          <w:lang w:val="fr-CA"/>
        </w:rPr>
      </w:pPr>
      <w:r>
        <w:rPr>
          <w:lang w:val="fr-CA"/>
        </w:rPr>
        <w:t>leurs activités parascolaires importantes</w:t>
      </w:r>
      <w:r w:rsidR="003658D2" w:rsidRPr="00BA13C9">
        <w:rPr>
          <w:lang w:val="fr-CA"/>
        </w:rPr>
        <w:t>.</w:t>
      </w:r>
    </w:p>
    <w:p w14:paraId="6452BDA8" w14:textId="53D269B4" w:rsidR="00DC0377" w:rsidRPr="00BA13C9" w:rsidRDefault="003A210D">
      <w:pPr>
        <w:numPr>
          <w:ilvl w:val="2"/>
          <w:numId w:val="1"/>
        </w:numPr>
        <w:rPr>
          <w:lang w:val="fr-CA"/>
        </w:rPr>
      </w:pPr>
      <w:r>
        <w:rPr>
          <w:lang w:val="fr-CA"/>
        </w:rPr>
        <w:t xml:space="preserve">Si </w:t>
      </w:r>
      <w:r w:rsidR="00EB6820">
        <w:rPr>
          <w:lang w:val="fr-CA"/>
        </w:rPr>
        <w:t>elles</w:t>
      </w:r>
      <w:r>
        <w:rPr>
          <w:lang w:val="fr-CA"/>
        </w:rPr>
        <w:t xml:space="preserve"> ne parviennent pas à s’entendre</w:t>
      </w:r>
      <w:r w:rsidR="003658D2" w:rsidRPr="00BA13C9">
        <w:rPr>
          <w:lang w:val="fr-CA"/>
        </w:rPr>
        <w:t>,</w:t>
      </w:r>
      <w:r>
        <w:rPr>
          <w:lang w:val="fr-CA"/>
        </w:rPr>
        <w:t xml:space="preserve"> les </w:t>
      </w:r>
      <w:r w:rsidR="00EB6820">
        <w:rPr>
          <w:lang w:val="fr-CA"/>
        </w:rPr>
        <w:t xml:space="preserve">parties </w:t>
      </w:r>
      <w:r w:rsidR="00AF7242">
        <w:rPr>
          <w:lang w:val="fr-CA"/>
        </w:rPr>
        <w:t>auront recours à</w:t>
      </w:r>
      <w:r w:rsidR="003658D2" w:rsidRPr="00BA13C9">
        <w:rPr>
          <w:lang w:val="fr-CA"/>
        </w:rPr>
        <w:t xml:space="preserve"> </w:t>
      </w:r>
      <w:r w:rsidR="00CF3C51">
        <w:rPr>
          <w:lang w:val="fr-CA"/>
        </w:rPr>
        <w:t>[</w:t>
      </w:r>
      <w:r>
        <w:rPr>
          <w:lang w:val="fr-CA"/>
        </w:rPr>
        <w:t xml:space="preserve">l’alinéa </w:t>
      </w:r>
      <w:r w:rsidR="003658D2" w:rsidRPr="00BA13C9">
        <w:rPr>
          <w:lang w:val="fr-CA"/>
        </w:rPr>
        <w:t>[</w:t>
      </w:r>
      <w:r>
        <w:rPr>
          <w:lang w:val="fr-CA"/>
        </w:rPr>
        <w:t>préciser le numéro</w:t>
      </w:r>
      <w:r w:rsidR="003658D2" w:rsidRPr="00BA13C9">
        <w:rPr>
          <w:lang w:val="fr-CA"/>
        </w:rPr>
        <w:t>]</w:t>
      </w:r>
      <w:r>
        <w:rPr>
          <w:lang w:val="fr-CA"/>
        </w:rPr>
        <w:t xml:space="preserve"> </w:t>
      </w:r>
      <w:r w:rsidR="009E09E1">
        <w:rPr>
          <w:lang w:val="fr-CA"/>
        </w:rPr>
        <w:t>sur le</w:t>
      </w:r>
      <w:r>
        <w:rPr>
          <w:lang w:val="fr-CA"/>
        </w:rPr>
        <w:t xml:space="preserve"> règlement des différends</w:t>
      </w:r>
      <w:r w:rsidR="003658D2" w:rsidRPr="00BA13C9">
        <w:rPr>
          <w:lang w:val="fr-CA"/>
        </w:rPr>
        <w:t xml:space="preserve"> </w:t>
      </w:r>
      <w:r w:rsidR="009E09E1">
        <w:rPr>
          <w:lang w:val="fr-CA"/>
        </w:rPr>
        <w:t>de l’article sur</w:t>
      </w:r>
      <w:r w:rsidR="00CF3C51">
        <w:rPr>
          <w:lang w:val="fr-CA"/>
        </w:rPr>
        <w:t xml:space="preserve"> les responsabilités parentales du présent accord</w:t>
      </w:r>
      <w:r w:rsidR="003658D2" w:rsidRPr="00BA13C9">
        <w:rPr>
          <w:lang w:val="fr-CA"/>
        </w:rPr>
        <w:t>] [</w:t>
      </w:r>
      <w:r w:rsidR="00442442">
        <w:rPr>
          <w:lang w:val="fr-CA"/>
        </w:rPr>
        <w:t>l’article du présent accord intitulé « Règlement des différends »</w:t>
      </w:r>
      <w:r w:rsidR="003658D2" w:rsidRPr="00BA13C9">
        <w:rPr>
          <w:lang w:val="fr-CA"/>
        </w:rPr>
        <w:t>]</w:t>
      </w:r>
      <w:r w:rsidR="00442442">
        <w:rPr>
          <w:lang w:val="fr-CA"/>
        </w:rPr>
        <w:t xml:space="preserve"> pour régler le différend</w:t>
      </w:r>
      <w:r w:rsidR="003658D2" w:rsidRPr="00BA13C9">
        <w:rPr>
          <w:lang w:val="fr-CA"/>
        </w:rPr>
        <w:t>.</w:t>
      </w:r>
    </w:p>
    <w:p w14:paraId="5542C560" w14:textId="0BD13A55" w:rsidR="00DC0377" w:rsidRPr="00BA13C9" w:rsidRDefault="00F45223">
      <w:pPr>
        <w:numPr>
          <w:ilvl w:val="1"/>
          <w:numId w:val="1"/>
        </w:numPr>
        <w:rPr>
          <w:lang w:val="fr-CA"/>
        </w:rPr>
      </w:pPr>
      <w:r>
        <w:rPr>
          <w:lang w:val="fr-CA"/>
        </w:rPr>
        <w:t>En ce qui a trait à la responsabilité décisionnelle à l’égard des enfants :</w:t>
      </w:r>
    </w:p>
    <w:p w14:paraId="7D9ACA90" w14:textId="6AB2C661" w:rsidR="00DC0377" w:rsidRPr="00BA13C9" w:rsidRDefault="003658D2">
      <w:pPr>
        <w:numPr>
          <w:ilvl w:val="2"/>
          <w:numId w:val="1"/>
        </w:numPr>
        <w:rPr>
          <w:lang w:val="fr-CA"/>
        </w:rPr>
      </w:pPr>
      <w:r w:rsidRPr="00BA13C9">
        <w:rPr>
          <w:lang w:val="fr-CA"/>
        </w:rPr>
        <w:t>[n</w:t>
      </w:r>
      <w:r w:rsidR="00722338">
        <w:rPr>
          <w:lang w:val="fr-CA"/>
        </w:rPr>
        <w:t>om</w:t>
      </w:r>
      <w:r w:rsidRPr="00BA13C9">
        <w:rPr>
          <w:lang w:val="fr-CA"/>
        </w:rPr>
        <w:t xml:space="preserve">] </w:t>
      </w:r>
      <w:r w:rsidR="00722338">
        <w:rPr>
          <w:lang w:val="fr-CA"/>
        </w:rPr>
        <w:t xml:space="preserve">aura la responsabilité décisionnelle exclusive </w:t>
      </w:r>
      <w:r w:rsidR="00EA6327" w:rsidRPr="007E7DCE">
        <w:rPr>
          <w:lang w:val="fr-CA"/>
        </w:rPr>
        <w:t>à l’égard des enfants</w:t>
      </w:r>
      <w:r w:rsidR="00EA6327">
        <w:rPr>
          <w:lang w:val="fr-CA"/>
        </w:rPr>
        <w:t xml:space="preserve"> </w:t>
      </w:r>
      <w:r w:rsidR="00722338">
        <w:rPr>
          <w:lang w:val="fr-CA"/>
        </w:rPr>
        <w:t>et prendra les décisions importantes au sujet du bien-être des enfants, y compris les décisions concernant :</w:t>
      </w:r>
    </w:p>
    <w:p w14:paraId="3659FC96" w14:textId="623A5609" w:rsidR="00DC0377" w:rsidRPr="00BA13C9" w:rsidRDefault="00B30617">
      <w:pPr>
        <w:numPr>
          <w:ilvl w:val="3"/>
          <w:numId w:val="1"/>
        </w:numPr>
        <w:rPr>
          <w:lang w:val="fr-CA"/>
        </w:rPr>
      </w:pPr>
      <w:r>
        <w:rPr>
          <w:lang w:val="fr-CA"/>
        </w:rPr>
        <w:t>leur santé</w:t>
      </w:r>
      <w:r w:rsidRPr="00BA13C9">
        <w:rPr>
          <w:lang w:val="fr-CA"/>
        </w:rPr>
        <w:t xml:space="preserve"> [</w:t>
      </w:r>
      <w:r>
        <w:rPr>
          <w:lang w:val="fr-CA"/>
        </w:rPr>
        <w:t>y compris les soins de santé non urgents importants</w:t>
      </w:r>
      <w:r w:rsidRPr="00BA13C9">
        <w:rPr>
          <w:lang w:val="fr-CA"/>
        </w:rPr>
        <w:t>,</w:t>
      </w:r>
      <w:r>
        <w:rPr>
          <w:lang w:val="fr-CA"/>
        </w:rPr>
        <w:t xml:space="preserve"> ainsi que les soins de santé urgents pourvu qu’il soit possible de joindre [nom] immédiatement en cas d’urgence</w:t>
      </w:r>
      <w:r w:rsidRPr="00BA13C9">
        <w:rPr>
          <w:lang w:val="fr-CA"/>
        </w:rPr>
        <w:t>,</w:t>
      </w:r>
      <w:r>
        <w:rPr>
          <w:lang w:val="fr-CA"/>
        </w:rPr>
        <w:t xml:space="preserve"> à défaut de quoi [nom] prendra la décision urgente</w:t>
      </w:r>
      <w:r w:rsidRPr="00BA13C9">
        <w:rPr>
          <w:lang w:val="fr-CA"/>
        </w:rPr>
        <w:t>];</w:t>
      </w:r>
    </w:p>
    <w:p w14:paraId="353BCD27" w14:textId="7D942553" w:rsidR="00DC0377" w:rsidRPr="00BA13C9" w:rsidRDefault="00C31372">
      <w:pPr>
        <w:numPr>
          <w:ilvl w:val="3"/>
          <w:numId w:val="1"/>
        </w:numPr>
        <w:rPr>
          <w:lang w:val="fr-CA"/>
        </w:rPr>
      </w:pPr>
      <w:r>
        <w:rPr>
          <w:lang w:val="fr-CA"/>
        </w:rPr>
        <w:t>leur é</w:t>
      </w:r>
      <w:r w:rsidRPr="00BA13C9">
        <w:rPr>
          <w:lang w:val="fr-CA"/>
        </w:rPr>
        <w:t>ducation</w:t>
      </w:r>
      <w:r w:rsidR="003658D2" w:rsidRPr="00BA13C9">
        <w:rPr>
          <w:lang w:val="fr-CA"/>
        </w:rPr>
        <w:t>;</w:t>
      </w:r>
    </w:p>
    <w:p w14:paraId="523A0FA8" w14:textId="0787F9BF" w:rsidR="00DC0377" w:rsidRPr="00BA13C9" w:rsidRDefault="00C31372">
      <w:pPr>
        <w:numPr>
          <w:ilvl w:val="3"/>
          <w:numId w:val="1"/>
        </w:numPr>
        <w:rPr>
          <w:lang w:val="fr-CA"/>
        </w:rPr>
      </w:pPr>
      <w:r>
        <w:rPr>
          <w:lang w:val="fr-CA"/>
        </w:rPr>
        <w:t xml:space="preserve">leur </w:t>
      </w:r>
      <w:r w:rsidRPr="00BA13C9">
        <w:rPr>
          <w:lang w:val="fr-CA"/>
        </w:rPr>
        <w:t xml:space="preserve">culture, </w:t>
      </w:r>
      <w:r>
        <w:rPr>
          <w:lang w:val="fr-CA"/>
        </w:rPr>
        <w:t xml:space="preserve">leur </w:t>
      </w:r>
      <w:r w:rsidRPr="00BA13C9">
        <w:rPr>
          <w:lang w:val="fr-CA"/>
        </w:rPr>
        <w:t>langu</w:t>
      </w:r>
      <w:r>
        <w:rPr>
          <w:lang w:val="fr-CA"/>
        </w:rPr>
        <w:t xml:space="preserve">e, leur </w:t>
      </w:r>
      <w:r w:rsidRPr="00BA13C9">
        <w:rPr>
          <w:lang w:val="fr-CA"/>
        </w:rPr>
        <w:t xml:space="preserve">religion </w:t>
      </w:r>
      <w:r>
        <w:rPr>
          <w:lang w:val="fr-CA"/>
        </w:rPr>
        <w:t xml:space="preserve">et leur </w:t>
      </w:r>
      <w:r w:rsidRPr="00BA13C9">
        <w:rPr>
          <w:lang w:val="fr-CA"/>
        </w:rPr>
        <w:t>spiritualit</w:t>
      </w:r>
      <w:r>
        <w:rPr>
          <w:lang w:val="fr-CA"/>
        </w:rPr>
        <w:t>é</w:t>
      </w:r>
      <w:r w:rsidR="003658D2" w:rsidRPr="00BA13C9">
        <w:rPr>
          <w:lang w:val="fr-CA"/>
        </w:rPr>
        <w:t>;</w:t>
      </w:r>
    </w:p>
    <w:p w14:paraId="18778C9B" w14:textId="2ED7F37C" w:rsidR="00DC0377" w:rsidRPr="00BA13C9" w:rsidRDefault="00C31372">
      <w:pPr>
        <w:numPr>
          <w:ilvl w:val="3"/>
          <w:numId w:val="1"/>
        </w:numPr>
        <w:rPr>
          <w:lang w:val="fr-CA"/>
        </w:rPr>
      </w:pPr>
      <w:r>
        <w:rPr>
          <w:lang w:val="fr-CA"/>
        </w:rPr>
        <w:t>leurs activités parascolaires importantes</w:t>
      </w:r>
      <w:r w:rsidR="003658D2" w:rsidRPr="00BA13C9">
        <w:rPr>
          <w:lang w:val="fr-CA"/>
        </w:rPr>
        <w:t>.</w:t>
      </w:r>
    </w:p>
    <w:p w14:paraId="3D59D15A" w14:textId="3FFF43FF" w:rsidR="00DC0377" w:rsidRPr="00BA13C9" w:rsidRDefault="00F45223">
      <w:pPr>
        <w:numPr>
          <w:ilvl w:val="1"/>
          <w:numId w:val="1"/>
        </w:numPr>
        <w:rPr>
          <w:lang w:val="fr-CA"/>
        </w:rPr>
      </w:pPr>
      <w:r>
        <w:rPr>
          <w:lang w:val="fr-CA"/>
        </w:rPr>
        <w:t>En ce qui a trait à la responsabilité décisionnelle à l’égard des enfants :</w:t>
      </w:r>
    </w:p>
    <w:p w14:paraId="39C148A1" w14:textId="02FAEA06" w:rsidR="00DC0377" w:rsidRPr="00BA13C9" w:rsidRDefault="00C07ECA">
      <w:pPr>
        <w:numPr>
          <w:ilvl w:val="2"/>
          <w:numId w:val="1"/>
        </w:numPr>
        <w:rPr>
          <w:lang w:val="fr-CA"/>
        </w:rPr>
      </w:pPr>
      <w:r w:rsidRPr="00BA13C9">
        <w:rPr>
          <w:lang w:val="fr-CA"/>
        </w:rPr>
        <w:t>[n</w:t>
      </w:r>
      <w:r>
        <w:rPr>
          <w:lang w:val="fr-CA"/>
        </w:rPr>
        <w:t>om</w:t>
      </w:r>
      <w:r w:rsidRPr="00BA13C9">
        <w:rPr>
          <w:lang w:val="fr-CA"/>
        </w:rPr>
        <w:t xml:space="preserve">] </w:t>
      </w:r>
      <w:r>
        <w:rPr>
          <w:lang w:val="fr-CA"/>
        </w:rPr>
        <w:t>aura la responsabilité décisionnelle exclusive</w:t>
      </w:r>
      <w:r w:rsidR="00EA6327" w:rsidRPr="00EA6327">
        <w:rPr>
          <w:lang w:val="fr-CA"/>
        </w:rPr>
        <w:t xml:space="preserve"> </w:t>
      </w:r>
      <w:r w:rsidR="00EA6327" w:rsidRPr="007E7DCE">
        <w:rPr>
          <w:lang w:val="fr-CA"/>
        </w:rPr>
        <w:t>à l’égard des enfants</w:t>
      </w:r>
      <w:r>
        <w:rPr>
          <w:lang w:val="fr-CA"/>
        </w:rPr>
        <w:t xml:space="preserve"> et prendra les décisions importantes au sujet du bien-être des enfants, y compris les décisions concernant :</w:t>
      </w:r>
    </w:p>
    <w:p w14:paraId="470C27A6" w14:textId="647410B1" w:rsidR="00DC0377" w:rsidRPr="00BA13C9" w:rsidRDefault="00B30617">
      <w:pPr>
        <w:numPr>
          <w:ilvl w:val="3"/>
          <w:numId w:val="1"/>
        </w:numPr>
        <w:rPr>
          <w:lang w:val="fr-CA"/>
        </w:rPr>
      </w:pPr>
      <w:r>
        <w:rPr>
          <w:lang w:val="fr-CA"/>
        </w:rPr>
        <w:t>leur santé</w:t>
      </w:r>
      <w:r w:rsidRPr="00BA13C9">
        <w:rPr>
          <w:lang w:val="fr-CA"/>
        </w:rPr>
        <w:t xml:space="preserve"> [</w:t>
      </w:r>
      <w:r>
        <w:rPr>
          <w:lang w:val="fr-CA"/>
        </w:rPr>
        <w:t>y compris les soins de santé non urgents importants</w:t>
      </w:r>
      <w:r w:rsidRPr="00BA13C9">
        <w:rPr>
          <w:lang w:val="fr-CA"/>
        </w:rPr>
        <w:t>,</w:t>
      </w:r>
      <w:r>
        <w:rPr>
          <w:lang w:val="fr-CA"/>
        </w:rPr>
        <w:t xml:space="preserve"> ainsi que les soins de santé urgents pourvu qu’il soit possible de joindre [nom] immédiatement en cas d’urgence</w:t>
      </w:r>
      <w:r w:rsidRPr="00BA13C9">
        <w:rPr>
          <w:lang w:val="fr-CA"/>
        </w:rPr>
        <w:t>,</w:t>
      </w:r>
      <w:r>
        <w:rPr>
          <w:lang w:val="fr-CA"/>
        </w:rPr>
        <w:t xml:space="preserve"> à défaut de quoi [nom] prendra la décision urgente</w:t>
      </w:r>
      <w:r w:rsidRPr="00BA13C9">
        <w:rPr>
          <w:lang w:val="fr-CA"/>
        </w:rPr>
        <w:t>];</w:t>
      </w:r>
    </w:p>
    <w:p w14:paraId="3859D902" w14:textId="56FDAAE9" w:rsidR="00DC0377" w:rsidRPr="00BA13C9" w:rsidRDefault="00C31372">
      <w:pPr>
        <w:numPr>
          <w:ilvl w:val="3"/>
          <w:numId w:val="1"/>
        </w:numPr>
        <w:rPr>
          <w:lang w:val="fr-CA"/>
        </w:rPr>
      </w:pPr>
      <w:r>
        <w:rPr>
          <w:lang w:val="fr-CA"/>
        </w:rPr>
        <w:t>leur é</w:t>
      </w:r>
      <w:r w:rsidRPr="00BA13C9">
        <w:rPr>
          <w:lang w:val="fr-CA"/>
        </w:rPr>
        <w:t>ducation</w:t>
      </w:r>
      <w:r w:rsidR="003658D2" w:rsidRPr="00BA13C9">
        <w:rPr>
          <w:lang w:val="fr-CA"/>
        </w:rPr>
        <w:t>;</w:t>
      </w:r>
    </w:p>
    <w:p w14:paraId="69E6E310" w14:textId="664D9A37" w:rsidR="00DC0377" w:rsidRPr="00BA13C9" w:rsidRDefault="00C31372">
      <w:pPr>
        <w:numPr>
          <w:ilvl w:val="3"/>
          <w:numId w:val="1"/>
        </w:numPr>
        <w:rPr>
          <w:lang w:val="fr-CA"/>
        </w:rPr>
      </w:pPr>
      <w:r>
        <w:rPr>
          <w:lang w:val="fr-CA"/>
        </w:rPr>
        <w:t xml:space="preserve">leur </w:t>
      </w:r>
      <w:r w:rsidRPr="00BA13C9">
        <w:rPr>
          <w:lang w:val="fr-CA"/>
        </w:rPr>
        <w:t xml:space="preserve">culture, </w:t>
      </w:r>
      <w:r>
        <w:rPr>
          <w:lang w:val="fr-CA"/>
        </w:rPr>
        <w:t xml:space="preserve">leur </w:t>
      </w:r>
      <w:r w:rsidRPr="00BA13C9">
        <w:rPr>
          <w:lang w:val="fr-CA"/>
        </w:rPr>
        <w:t>langu</w:t>
      </w:r>
      <w:r>
        <w:rPr>
          <w:lang w:val="fr-CA"/>
        </w:rPr>
        <w:t xml:space="preserve">e, leur </w:t>
      </w:r>
      <w:r w:rsidRPr="00BA13C9">
        <w:rPr>
          <w:lang w:val="fr-CA"/>
        </w:rPr>
        <w:t xml:space="preserve">religion </w:t>
      </w:r>
      <w:r>
        <w:rPr>
          <w:lang w:val="fr-CA"/>
        </w:rPr>
        <w:t xml:space="preserve">et leur </w:t>
      </w:r>
      <w:r w:rsidRPr="00BA13C9">
        <w:rPr>
          <w:lang w:val="fr-CA"/>
        </w:rPr>
        <w:t>spiritualit</w:t>
      </w:r>
      <w:r>
        <w:rPr>
          <w:lang w:val="fr-CA"/>
        </w:rPr>
        <w:t>é</w:t>
      </w:r>
      <w:r w:rsidR="003658D2" w:rsidRPr="00BA13C9">
        <w:rPr>
          <w:lang w:val="fr-CA"/>
        </w:rPr>
        <w:t>;</w:t>
      </w:r>
    </w:p>
    <w:p w14:paraId="59A1C5A3" w14:textId="1640DDDA" w:rsidR="00DC0377" w:rsidRPr="00BA13C9" w:rsidRDefault="00C31372">
      <w:pPr>
        <w:numPr>
          <w:ilvl w:val="3"/>
          <w:numId w:val="1"/>
        </w:numPr>
        <w:rPr>
          <w:lang w:val="fr-CA"/>
        </w:rPr>
      </w:pPr>
      <w:r>
        <w:rPr>
          <w:lang w:val="fr-CA"/>
        </w:rPr>
        <w:t>leurs activités parascolaires importantes</w:t>
      </w:r>
      <w:r w:rsidR="003658D2" w:rsidRPr="00BA13C9">
        <w:rPr>
          <w:lang w:val="fr-CA"/>
        </w:rPr>
        <w:t>.</w:t>
      </w:r>
    </w:p>
    <w:p w14:paraId="2E27DC7A" w14:textId="0A3DEE04" w:rsidR="00DC0377" w:rsidRPr="00BA13C9" w:rsidRDefault="009E4AB3">
      <w:pPr>
        <w:numPr>
          <w:ilvl w:val="2"/>
          <w:numId w:val="1"/>
        </w:numPr>
        <w:rPr>
          <w:lang w:val="fr-CA"/>
        </w:rPr>
      </w:pPr>
      <w:r>
        <w:rPr>
          <w:lang w:val="fr-CA"/>
        </w:rPr>
        <w:lastRenderedPageBreak/>
        <w:t xml:space="preserve">Cependant, </w:t>
      </w:r>
      <w:r w:rsidR="003658D2" w:rsidRPr="00BA13C9">
        <w:rPr>
          <w:lang w:val="fr-CA"/>
        </w:rPr>
        <w:t>[n</w:t>
      </w:r>
      <w:r>
        <w:rPr>
          <w:lang w:val="fr-CA"/>
        </w:rPr>
        <w:t>om</w:t>
      </w:r>
      <w:r w:rsidR="003658D2" w:rsidRPr="00BA13C9">
        <w:rPr>
          <w:lang w:val="fr-CA"/>
        </w:rPr>
        <w:t xml:space="preserve">] </w:t>
      </w:r>
      <w:r>
        <w:rPr>
          <w:lang w:val="fr-CA"/>
        </w:rPr>
        <w:t xml:space="preserve">consultera tout d’abord </w:t>
      </w:r>
      <w:r w:rsidR="003658D2" w:rsidRPr="00BA13C9">
        <w:rPr>
          <w:lang w:val="fr-CA"/>
        </w:rPr>
        <w:t>[n</w:t>
      </w:r>
      <w:r>
        <w:rPr>
          <w:lang w:val="fr-CA"/>
        </w:rPr>
        <w:t>om</w:t>
      </w:r>
      <w:r w:rsidR="003658D2" w:rsidRPr="00BA13C9">
        <w:rPr>
          <w:lang w:val="fr-CA"/>
        </w:rPr>
        <w:t>]</w:t>
      </w:r>
      <w:r>
        <w:rPr>
          <w:lang w:val="fr-CA"/>
        </w:rPr>
        <w:t xml:space="preserve"> relativement à toutes les décisions importantes visées à l’alinéa </w:t>
      </w:r>
      <w:r w:rsidR="003658D2" w:rsidRPr="00BA13C9">
        <w:rPr>
          <w:lang w:val="fr-CA"/>
        </w:rPr>
        <w:t xml:space="preserve">a) </w:t>
      </w:r>
      <w:r>
        <w:rPr>
          <w:lang w:val="fr-CA"/>
        </w:rPr>
        <w:t>ci-dessus et demandera son avis</w:t>
      </w:r>
      <w:r w:rsidR="003658D2" w:rsidRPr="00BA13C9">
        <w:rPr>
          <w:lang w:val="fr-CA"/>
        </w:rPr>
        <w:t xml:space="preserve">. </w:t>
      </w:r>
      <w:r w:rsidR="003063F8">
        <w:rPr>
          <w:lang w:val="fr-CA"/>
        </w:rPr>
        <w:t>Ce n’est qu’après ce processus de consultation que</w:t>
      </w:r>
      <w:r w:rsidR="003658D2" w:rsidRPr="00BA13C9">
        <w:rPr>
          <w:lang w:val="fr-CA"/>
        </w:rPr>
        <w:t xml:space="preserve"> [n</w:t>
      </w:r>
      <w:r w:rsidR="003063F8">
        <w:rPr>
          <w:lang w:val="fr-CA"/>
        </w:rPr>
        <w:t>om</w:t>
      </w:r>
      <w:r w:rsidR="003658D2" w:rsidRPr="00BA13C9">
        <w:rPr>
          <w:lang w:val="fr-CA"/>
        </w:rPr>
        <w:t xml:space="preserve">] </w:t>
      </w:r>
      <w:r w:rsidR="003063F8">
        <w:rPr>
          <w:lang w:val="fr-CA"/>
        </w:rPr>
        <w:t>sera libre de prendre une décision</w:t>
      </w:r>
      <w:r w:rsidR="003658D2" w:rsidRPr="00BA13C9">
        <w:rPr>
          <w:lang w:val="fr-CA"/>
        </w:rPr>
        <w:t>. [n</w:t>
      </w:r>
      <w:r w:rsidR="003A121F">
        <w:rPr>
          <w:lang w:val="fr-CA"/>
        </w:rPr>
        <w:t>om</w:t>
      </w:r>
      <w:r w:rsidR="003658D2" w:rsidRPr="00BA13C9">
        <w:rPr>
          <w:lang w:val="fr-CA"/>
        </w:rPr>
        <w:t xml:space="preserve">] </w:t>
      </w:r>
      <w:r w:rsidR="003A121F">
        <w:rPr>
          <w:lang w:val="fr-CA"/>
        </w:rPr>
        <w:t>informera</w:t>
      </w:r>
      <w:r w:rsidR="003658D2" w:rsidRPr="00BA13C9">
        <w:rPr>
          <w:lang w:val="fr-CA"/>
        </w:rPr>
        <w:t xml:space="preserve"> [n</w:t>
      </w:r>
      <w:r w:rsidR="003A121F">
        <w:rPr>
          <w:lang w:val="fr-CA"/>
        </w:rPr>
        <w:t>om</w:t>
      </w:r>
      <w:r w:rsidR="003658D2" w:rsidRPr="00BA13C9">
        <w:rPr>
          <w:lang w:val="fr-CA"/>
        </w:rPr>
        <w:t>] [</w:t>
      </w:r>
      <w:r w:rsidR="003A121F">
        <w:rPr>
          <w:lang w:val="fr-CA"/>
        </w:rPr>
        <w:t>par écrit</w:t>
      </w:r>
      <w:r w:rsidR="003658D2" w:rsidRPr="00BA13C9">
        <w:rPr>
          <w:lang w:val="fr-CA"/>
        </w:rPr>
        <w:t xml:space="preserve">] </w:t>
      </w:r>
      <w:r w:rsidR="003A121F">
        <w:rPr>
          <w:lang w:val="fr-CA"/>
        </w:rPr>
        <w:t>de sa déci</w:t>
      </w:r>
      <w:r w:rsidR="003658D2" w:rsidRPr="00BA13C9">
        <w:rPr>
          <w:lang w:val="fr-CA"/>
        </w:rPr>
        <w:t>sion</w:t>
      </w:r>
      <w:r w:rsidR="003A121F">
        <w:rPr>
          <w:lang w:val="fr-CA"/>
        </w:rPr>
        <w:t xml:space="preserve"> </w:t>
      </w:r>
      <w:r w:rsidR="003658D2" w:rsidRPr="00BA13C9">
        <w:rPr>
          <w:lang w:val="fr-CA"/>
        </w:rPr>
        <w:t xml:space="preserve">[30 </w:t>
      </w:r>
      <w:r w:rsidR="003A121F">
        <w:rPr>
          <w:lang w:val="fr-CA"/>
        </w:rPr>
        <w:t>jours à l’avance</w:t>
      </w:r>
      <w:r w:rsidR="003658D2" w:rsidRPr="00BA13C9">
        <w:rPr>
          <w:lang w:val="fr-CA"/>
        </w:rPr>
        <w:t>].</w:t>
      </w:r>
    </w:p>
    <w:p w14:paraId="4A41FB21" w14:textId="6F9424CB" w:rsidR="00DC0377" w:rsidRPr="00BA13C9" w:rsidRDefault="00D20D34">
      <w:pPr>
        <w:numPr>
          <w:ilvl w:val="2"/>
          <w:numId w:val="1"/>
        </w:numPr>
        <w:rPr>
          <w:lang w:val="fr-CA"/>
        </w:rPr>
      </w:pPr>
      <w:r>
        <w:rPr>
          <w:lang w:val="fr-CA"/>
        </w:rPr>
        <w:t>Malgré toute</w:t>
      </w:r>
      <w:r w:rsidR="003658D2" w:rsidRPr="00BA13C9">
        <w:rPr>
          <w:lang w:val="fr-CA"/>
        </w:rPr>
        <w:t xml:space="preserve"> opposition </w:t>
      </w:r>
      <w:r>
        <w:rPr>
          <w:lang w:val="fr-CA"/>
        </w:rPr>
        <w:t>ou tout désaccord de la part de</w:t>
      </w:r>
      <w:r w:rsidR="003658D2" w:rsidRPr="00BA13C9">
        <w:rPr>
          <w:lang w:val="fr-CA"/>
        </w:rPr>
        <w:t xml:space="preserve"> [n</w:t>
      </w:r>
      <w:r>
        <w:rPr>
          <w:lang w:val="fr-CA"/>
        </w:rPr>
        <w:t>om</w:t>
      </w:r>
      <w:r w:rsidR="003658D2" w:rsidRPr="00BA13C9">
        <w:rPr>
          <w:lang w:val="fr-CA"/>
        </w:rPr>
        <w:t xml:space="preserve">] </w:t>
      </w:r>
      <w:r>
        <w:rPr>
          <w:lang w:val="fr-CA"/>
        </w:rPr>
        <w:t>relativement à la décision de</w:t>
      </w:r>
      <w:r w:rsidR="003658D2" w:rsidRPr="00BA13C9">
        <w:rPr>
          <w:lang w:val="fr-CA"/>
        </w:rPr>
        <w:t xml:space="preserve"> [n</w:t>
      </w:r>
      <w:r>
        <w:rPr>
          <w:lang w:val="fr-CA"/>
        </w:rPr>
        <w:t>om], celle-ci prévaudra</w:t>
      </w:r>
      <w:r w:rsidR="003658D2" w:rsidRPr="00BA13C9">
        <w:rPr>
          <w:lang w:val="fr-CA"/>
        </w:rPr>
        <w:t>.</w:t>
      </w:r>
    </w:p>
    <w:p w14:paraId="604BED6A" w14:textId="0E7DEA12" w:rsidR="00DC0377" w:rsidRPr="00BA13C9" w:rsidRDefault="00025E0C">
      <w:pPr>
        <w:numPr>
          <w:ilvl w:val="1"/>
          <w:numId w:val="1"/>
        </w:numPr>
        <w:rPr>
          <w:lang w:val="fr-CA"/>
        </w:rPr>
      </w:pPr>
      <w:r w:rsidRPr="007E7DCE">
        <w:rPr>
          <w:lang w:val="fr-CA"/>
        </w:rPr>
        <w:t xml:space="preserve">La partie 1 et la partie 2 auront la responsabilité décisionnelle </w:t>
      </w:r>
      <w:r>
        <w:rPr>
          <w:lang w:val="fr-CA"/>
        </w:rPr>
        <w:t>scindée</w:t>
      </w:r>
      <w:r w:rsidRPr="007E7DCE">
        <w:rPr>
          <w:lang w:val="fr-CA"/>
        </w:rPr>
        <w:t xml:space="preserve"> à l’égard des enfants</w:t>
      </w:r>
      <w:r>
        <w:rPr>
          <w:lang w:val="fr-CA"/>
        </w:rPr>
        <w:t xml:space="preserve">, de la manière suivante : </w:t>
      </w:r>
      <w:r w:rsidRPr="00BA13C9">
        <w:rPr>
          <w:lang w:val="fr-CA"/>
        </w:rPr>
        <w:t xml:space="preserve"> </w:t>
      </w:r>
    </w:p>
    <w:p w14:paraId="5BDFDFD6" w14:textId="221FB039" w:rsidR="00DC0377" w:rsidRPr="00BA13C9" w:rsidRDefault="005E2FDC">
      <w:pPr>
        <w:numPr>
          <w:ilvl w:val="2"/>
          <w:numId w:val="1"/>
        </w:numPr>
        <w:rPr>
          <w:lang w:val="fr-CA"/>
        </w:rPr>
      </w:pPr>
      <w:r>
        <w:rPr>
          <w:lang w:val="fr-CA"/>
        </w:rPr>
        <w:t>La p</w:t>
      </w:r>
      <w:r w:rsidR="003658D2" w:rsidRPr="00BA13C9">
        <w:rPr>
          <w:lang w:val="fr-CA"/>
        </w:rPr>
        <w:t>art</w:t>
      </w:r>
      <w:r>
        <w:rPr>
          <w:lang w:val="fr-CA"/>
        </w:rPr>
        <w:t>ie</w:t>
      </w:r>
      <w:r w:rsidR="003658D2" w:rsidRPr="00BA13C9">
        <w:rPr>
          <w:lang w:val="fr-CA"/>
        </w:rPr>
        <w:t xml:space="preserve"> 1 </w:t>
      </w:r>
      <w:r>
        <w:rPr>
          <w:lang w:val="fr-CA"/>
        </w:rPr>
        <w:t>aura la responsabilité décisionnelle exclusive</w:t>
      </w:r>
      <w:r w:rsidR="00EA6327" w:rsidRPr="00EA6327">
        <w:rPr>
          <w:lang w:val="fr-CA"/>
        </w:rPr>
        <w:t xml:space="preserve"> </w:t>
      </w:r>
      <w:r w:rsidR="00EA6327" w:rsidRPr="007E7DCE">
        <w:rPr>
          <w:lang w:val="fr-CA"/>
        </w:rPr>
        <w:t>à l’égard des enfants</w:t>
      </w:r>
      <w:r>
        <w:rPr>
          <w:lang w:val="fr-CA"/>
        </w:rPr>
        <w:t xml:space="preserve"> et prendra les décisions importantes au sujet du bien-être des enfants, en ce qui concerne :</w:t>
      </w:r>
    </w:p>
    <w:p w14:paraId="369AF6E6" w14:textId="1B658211" w:rsidR="00DC0377" w:rsidRPr="00BA13C9" w:rsidRDefault="00B30617">
      <w:pPr>
        <w:numPr>
          <w:ilvl w:val="3"/>
          <w:numId w:val="1"/>
        </w:numPr>
        <w:rPr>
          <w:lang w:val="fr-CA"/>
        </w:rPr>
      </w:pPr>
      <w:r w:rsidRPr="00BA13C9">
        <w:rPr>
          <w:lang w:val="fr-CA"/>
        </w:rPr>
        <w:t>[</w:t>
      </w:r>
      <w:r>
        <w:rPr>
          <w:lang w:val="fr-CA"/>
        </w:rPr>
        <w:t>leur santé</w:t>
      </w:r>
      <w:r w:rsidRPr="00BA13C9">
        <w:rPr>
          <w:lang w:val="fr-CA"/>
        </w:rPr>
        <w:t xml:space="preserve"> [</w:t>
      </w:r>
      <w:r>
        <w:rPr>
          <w:lang w:val="fr-CA"/>
        </w:rPr>
        <w:t>y compris les soins de santé non urgents importants</w:t>
      </w:r>
      <w:r w:rsidRPr="00BA13C9">
        <w:rPr>
          <w:lang w:val="fr-CA"/>
        </w:rPr>
        <w:t>,</w:t>
      </w:r>
      <w:r>
        <w:rPr>
          <w:lang w:val="fr-CA"/>
        </w:rPr>
        <w:t xml:space="preserve"> ainsi que les soins de santé urgents pourvu qu’il soit possible de joindre [nom] immédiatement en cas d’urgence</w:t>
      </w:r>
      <w:r w:rsidRPr="00BA13C9">
        <w:rPr>
          <w:lang w:val="fr-CA"/>
        </w:rPr>
        <w:t>,</w:t>
      </w:r>
      <w:r>
        <w:rPr>
          <w:lang w:val="fr-CA"/>
        </w:rPr>
        <w:t xml:space="preserve"> à défaut de quoi [nom] prendra la décision urgente</w:t>
      </w:r>
      <w:r w:rsidRPr="00BA13C9">
        <w:rPr>
          <w:lang w:val="fr-CA"/>
        </w:rPr>
        <w:t>];]</w:t>
      </w:r>
    </w:p>
    <w:p w14:paraId="71FEAD71" w14:textId="1EA3724F" w:rsidR="00DC0377" w:rsidRPr="00BA13C9" w:rsidRDefault="003658D2">
      <w:pPr>
        <w:numPr>
          <w:ilvl w:val="3"/>
          <w:numId w:val="1"/>
        </w:numPr>
        <w:rPr>
          <w:lang w:val="fr-CA"/>
        </w:rPr>
      </w:pPr>
      <w:r w:rsidRPr="00BA13C9">
        <w:rPr>
          <w:lang w:val="fr-CA"/>
        </w:rPr>
        <w:t>[</w:t>
      </w:r>
      <w:r w:rsidR="00C31372">
        <w:rPr>
          <w:lang w:val="fr-CA"/>
        </w:rPr>
        <w:t>leur é</w:t>
      </w:r>
      <w:r w:rsidRPr="00BA13C9">
        <w:rPr>
          <w:lang w:val="fr-CA"/>
        </w:rPr>
        <w:t>ducation;]</w:t>
      </w:r>
    </w:p>
    <w:p w14:paraId="5250CABA" w14:textId="43762052" w:rsidR="00DC0377" w:rsidRPr="00BA13C9" w:rsidRDefault="003658D2">
      <w:pPr>
        <w:numPr>
          <w:ilvl w:val="3"/>
          <w:numId w:val="1"/>
        </w:numPr>
        <w:rPr>
          <w:lang w:val="fr-CA"/>
        </w:rPr>
      </w:pPr>
      <w:r w:rsidRPr="00BA13C9">
        <w:rPr>
          <w:lang w:val="fr-CA"/>
        </w:rPr>
        <w:t>[</w:t>
      </w:r>
      <w:r w:rsidR="00C31372">
        <w:rPr>
          <w:lang w:val="fr-CA"/>
        </w:rPr>
        <w:t xml:space="preserve">leur </w:t>
      </w:r>
      <w:r w:rsidRPr="00BA13C9">
        <w:rPr>
          <w:lang w:val="fr-CA"/>
        </w:rPr>
        <w:t xml:space="preserve">culture, </w:t>
      </w:r>
      <w:r w:rsidR="00C31372">
        <w:rPr>
          <w:lang w:val="fr-CA"/>
        </w:rPr>
        <w:t xml:space="preserve">leur </w:t>
      </w:r>
      <w:r w:rsidRPr="00BA13C9">
        <w:rPr>
          <w:lang w:val="fr-CA"/>
        </w:rPr>
        <w:t>langu</w:t>
      </w:r>
      <w:r w:rsidR="00C31372">
        <w:rPr>
          <w:lang w:val="fr-CA"/>
        </w:rPr>
        <w:t xml:space="preserve">e, leur </w:t>
      </w:r>
      <w:r w:rsidRPr="00BA13C9">
        <w:rPr>
          <w:lang w:val="fr-CA"/>
        </w:rPr>
        <w:t xml:space="preserve">religion </w:t>
      </w:r>
      <w:r w:rsidR="00C31372">
        <w:rPr>
          <w:lang w:val="fr-CA"/>
        </w:rPr>
        <w:t xml:space="preserve">et leur </w:t>
      </w:r>
      <w:r w:rsidRPr="00BA13C9">
        <w:rPr>
          <w:lang w:val="fr-CA"/>
        </w:rPr>
        <w:t>spiritualit</w:t>
      </w:r>
      <w:r w:rsidR="00C31372">
        <w:rPr>
          <w:lang w:val="fr-CA"/>
        </w:rPr>
        <w:t>é</w:t>
      </w:r>
      <w:r w:rsidRPr="00BA13C9">
        <w:rPr>
          <w:lang w:val="fr-CA"/>
        </w:rPr>
        <w:t>;]</w:t>
      </w:r>
    </w:p>
    <w:p w14:paraId="007E1306" w14:textId="6A1AC536" w:rsidR="00DC0377" w:rsidRPr="00BA13C9" w:rsidRDefault="003658D2">
      <w:pPr>
        <w:numPr>
          <w:ilvl w:val="3"/>
          <w:numId w:val="1"/>
        </w:numPr>
        <w:rPr>
          <w:lang w:val="fr-CA"/>
        </w:rPr>
      </w:pPr>
      <w:r w:rsidRPr="00BA13C9">
        <w:rPr>
          <w:lang w:val="fr-CA"/>
        </w:rPr>
        <w:t>[</w:t>
      </w:r>
      <w:r w:rsidR="00C31372">
        <w:rPr>
          <w:lang w:val="fr-CA"/>
        </w:rPr>
        <w:t>leurs activités parascolaires importantes</w:t>
      </w:r>
      <w:r w:rsidRPr="00BA13C9">
        <w:rPr>
          <w:lang w:val="fr-CA"/>
        </w:rPr>
        <w:t>.]</w:t>
      </w:r>
    </w:p>
    <w:p w14:paraId="7FAC6B4C" w14:textId="19604C48" w:rsidR="00DC0377" w:rsidRPr="00BA13C9" w:rsidRDefault="003678C3">
      <w:pPr>
        <w:numPr>
          <w:ilvl w:val="2"/>
          <w:numId w:val="1"/>
        </w:numPr>
        <w:rPr>
          <w:lang w:val="fr-CA"/>
        </w:rPr>
      </w:pPr>
      <w:r>
        <w:rPr>
          <w:lang w:val="fr-CA"/>
        </w:rPr>
        <w:t>La p</w:t>
      </w:r>
      <w:r w:rsidRPr="00BA13C9">
        <w:rPr>
          <w:lang w:val="fr-CA"/>
        </w:rPr>
        <w:t>art</w:t>
      </w:r>
      <w:r>
        <w:rPr>
          <w:lang w:val="fr-CA"/>
        </w:rPr>
        <w:t>ie</w:t>
      </w:r>
      <w:r w:rsidRPr="00BA13C9">
        <w:rPr>
          <w:lang w:val="fr-CA"/>
        </w:rPr>
        <w:t xml:space="preserve"> </w:t>
      </w:r>
      <w:r>
        <w:rPr>
          <w:lang w:val="fr-CA"/>
        </w:rPr>
        <w:t>2</w:t>
      </w:r>
      <w:r w:rsidRPr="00BA13C9">
        <w:rPr>
          <w:lang w:val="fr-CA"/>
        </w:rPr>
        <w:t xml:space="preserve"> </w:t>
      </w:r>
      <w:r>
        <w:rPr>
          <w:lang w:val="fr-CA"/>
        </w:rPr>
        <w:t>aura la responsabilité décisionnelle exclusive</w:t>
      </w:r>
      <w:r w:rsidR="00EA6327" w:rsidRPr="00EA6327">
        <w:rPr>
          <w:lang w:val="fr-CA"/>
        </w:rPr>
        <w:t xml:space="preserve"> </w:t>
      </w:r>
      <w:r w:rsidR="00EA6327" w:rsidRPr="007E7DCE">
        <w:rPr>
          <w:lang w:val="fr-CA"/>
        </w:rPr>
        <w:t>à l’égard des enfants</w:t>
      </w:r>
      <w:r>
        <w:rPr>
          <w:lang w:val="fr-CA"/>
        </w:rPr>
        <w:t xml:space="preserve"> et prendra les décisions importantes au sujet du bien-être des enfants, en ce qui concerne :</w:t>
      </w:r>
    </w:p>
    <w:p w14:paraId="149D4391" w14:textId="43223F68" w:rsidR="00DC0377" w:rsidRPr="00BA13C9" w:rsidRDefault="003658D2">
      <w:pPr>
        <w:numPr>
          <w:ilvl w:val="3"/>
          <w:numId w:val="1"/>
        </w:numPr>
        <w:rPr>
          <w:lang w:val="fr-CA"/>
        </w:rPr>
      </w:pPr>
      <w:r w:rsidRPr="00BA13C9">
        <w:rPr>
          <w:lang w:val="fr-CA"/>
        </w:rPr>
        <w:t>[</w:t>
      </w:r>
      <w:r w:rsidR="00EE2B60">
        <w:rPr>
          <w:lang w:val="fr-CA"/>
        </w:rPr>
        <w:t>leur santé</w:t>
      </w:r>
      <w:r w:rsidRPr="00BA13C9">
        <w:rPr>
          <w:lang w:val="fr-CA"/>
        </w:rPr>
        <w:t xml:space="preserve"> [</w:t>
      </w:r>
      <w:r w:rsidR="00EE2B60">
        <w:rPr>
          <w:lang w:val="fr-CA"/>
        </w:rPr>
        <w:t>y compris les soins de santé non urgents importants</w:t>
      </w:r>
      <w:r w:rsidRPr="00BA13C9">
        <w:rPr>
          <w:lang w:val="fr-CA"/>
        </w:rPr>
        <w:t>,</w:t>
      </w:r>
      <w:r w:rsidR="00EE2B60">
        <w:rPr>
          <w:lang w:val="fr-CA"/>
        </w:rPr>
        <w:t xml:space="preserve"> ainsi que les soins de santé urgents pourvu qu’il soit possible de joindre [nom] immédiatement en cas d’urgence</w:t>
      </w:r>
      <w:r w:rsidRPr="00BA13C9">
        <w:rPr>
          <w:lang w:val="fr-CA"/>
        </w:rPr>
        <w:t>,</w:t>
      </w:r>
      <w:r w:rsidR="00EE2B60">
        <w:rPr>
          <w:lang w:val="fr-CA"/>
        </w:rPr>
        <w:t xml:space="preserve"> à défaut de quoi [nom] prendra la décision urgente</w:t>
      </w:r>
      <w:r w:rsidRPr="00BA13C9">
        <w:rPr>
          <w:lang w:val="fr-CA"/>
        </w:rPr>
        <w:t>];]</w:t>
      </w:r>
    </w:p>
    <w:p w14:paraId="7035C18D" w14:textId="1A96E6CE" w:rsidR="00DC0377" w:rsidRPr="00BA13C9" w:rsidRDefault="003658D2">
      <w:pPr>
        <w:numPr>
          <w:ilvl w:val="3"/>
          <w:numId w:val="1"/>
        </w:numPr>
        <w:rPr>
          <w:lang w:val="fr-CA"/>
        </w:rPr>
      </w:pPr>
      <w:r w:rsidRPr="00BA13C9">
        <w:rPr>
          <w:lang w:val="fr-CA"/>
        </w:rPr>
        <w:t>[</w:t>
      </w:r>
      <w:r w:rsidR="00C31372">
        <w:rPr>
          <w:lang w:val="fr-CA"/>
        </w:rPr>
        <w:t>leur é</w:t>
      </w:r>
      <w:r w:rsidR="00C31372" w:rsidRPr="00BA13C9">
        <w:rPr>
          <w:lang w:val="fr-CA"/>
        </w:rPr>
        <w:t>ducation</w:t>
      </w:r>
      <w:r w:rsidRPr="00BA13C9">
        <w:rPr>
          <w:lang w:val="fr-CA"/>
        </w:rPr>
        <w:t>;]</w:t>
      </w:r>
    </w:p>
    <w:p w14:paraId="594F410C" w14:textId="2B17553D" w:rsidR="00DC0377" w:rsidRPr="00BA13C9" w:rsidRDefault="003658D2">
      <w:pPr>
        <w:numPr>
          <w:ilvl w:val="3"/>
          <w:numId w:val="1"/>
        </w:numPr>
        <w:rPr>
          <w:lang w:val="fr-CA"/>
        </w:rPr>
      </w:pPr>
      <w:r w:rsidRPr="00BA13C9">
        <w:rPr>
          <w:lang w:val="fr-CA"/>
        </w:rPr>
        <w:t>[</w:t>
      </w:r>
      <w:r w:rsidR="00C31372">
        <w:rPr>
          <w:lang w:val="fr-CA"/>
        </w:rPr>
        <w:t xml:space="preserve">leur </w:t>
      </w:r>
      <w:r w:rsidR="00C31372" w:rsidRPr="00BA13C9">
        <w:rPr>
          <w:lang w:val="fr-CA"/>
        </w:rPr>
        <w:t xml:space="preserve">culture, </w:t>
      </w:r>
      <w:r w:rsidR="00C31372">
        <w:rPr>
          <w:lang w:val="fr-CA"/>
        </w:rPr>
        <w:t xml:space="preserve">leur </w:t>
      </w:r>
      <w:r w:rsidR="00C31372" w:rsidRPr="00BA13C9">
        <w:rPr>
          <w:lang w:val="fr-CA"/>
        </w:rPr>
        <w:t>langu</w:t>
      </w:r>
      <w:r w:rsidR="00C31372">
        <w:rPr>
          <w:lang w:val="fr-CA"/>
        </w:rPr>
        <w:t xml:space="preserve">e, leur </w:t>
      </w:r>
      <w:r w:rsidR="00C31372" w:rsidRPr="00BA13C9">
        <w:rPr>
          <w:lang w:val="fr-CA"/>
        </w:rPr>
        <w:t xml:space="preserve">religion </w:t>
      </w:r>
      <w:r w:rsidR="00C31372">
        <w:rPr>
          <w:lang w:val="fr-CA"/>
        </w:rPr>
        <w:t xml:space="preserve">et leur </w:t>
      </w:r>
      <w:r w:rsidR="00C31372" w:rsidRPr="00BA13C9">
        <w:rPr>
          <w:lang w:val="fr-CA"/>
        </w:rPr>
        <w:t>spiritualit</w:t>
      </w:r>
      <w:r w:rsidR="00C31372">
        <w:rPr>
          <w:lang w:val="fr-CA"/>
        </w:rPr>
        <w:t>é</w:t>
      </w:r>
      <w:r w:rsidRPr="00BA13C9">
        <w:rPr>
          <w:lang w:val="fr-CA"/>
        </w:rPr>
        <w:t>;]</w:t>
      </w:r>
    </w:p>
    <w:p w14:paraId="507F48E4" w14:textId="37621EE9" w:rsidR="00DC0377" w:rsidRPr="00BA13C9" w:rsidRDefault="003658D2">
      <w:pPr>
        <w:numPr>
          <w:ilvl w:val="3"/>
          <w:numId w:val="1"/>
        </w:numPr>
        <w:rPr>
          <w:lang w:val="fr-CA"/>
        </w:rPr>
      </w:pPr>
      <w:r w:rsidRPr="00BA13C9">
        <w:rPr>
          <w:lang w:val="fr-CA"/>
        </w:rPr>
        <w:t>[</w:t>
      </w:r>
      <w:r w:rsidR="00C31372">
        <w:rPr>
          <w:lang w:val="fr-CA"/>
        </w:rPr>
        <w:t>leurs activités parascolaires importantes</w:t>
      </w:r>
      <w:r w:rsidRPr="00BA13C9">
        <w:rPr>
          <w:lang w:val="fr-CA"/>
        </w:rPr>
        <w:t>.]</w:t>
      </w:r>
    </w:p>
    <w:p w14:paraId="3E1C435F" w14:textId="5C160E7A" w:rsidR="00DC0377" w:rsidRPr="00BA13C9" w:rsidRDefault="00821C98">
      <w:pPr>
        <w:numPr>
          <w:ilvl w:val="2"/>
          <w:numId w:val="1"/>
        </w:numPr>
        <w:rPr>
          <w:lang w:val="fr-CA"/>
        </w:rPr>
      </w:pPr>
      <w:r>
        <w:rPr>
          <w:lang w:val="fr-CA"/>
        </w:rPr>
        <w:t xml:space="preserve">Cependant, chaque partie consultera tout d’abord l’autre partie et demandera son avis relativement à toutes les décisions importantes à l’égard desquelles elle possède </w:t>
      </w:r>
      <w:r w:rsidRPr="00821C98">
        <w:rPr>
          <w:rStyle w:val="Accentuation"/>
          <w:i w:val="0"/>
          <w:iCs w:val="0"/>
          <w:lang w:val="fr-CA"/>
        </w:rPr>
        <w:t>le pouvoir décisionnel exclusif</w:t>
      </w:r>
      <w:r w:rsidRPr="00BA13C9">
        <w:rPr>
          <w:lang w:val="fr-CA"/>
        </w:rPr>
        <w:t xml:space="preserve">. </w:t>
      </w:r>
      <w:r>
        <w:rPr>
          <w:lang w:val="fr-CA"/>
        </w:rPr>
        <w:t>Ce n’est qu’après ce processus de consultation que</w:t>
      </w:r>
      <w:r w:rsidRPr="00BA13C9">
        <w:rPr>
          <w:lang w:val="fr-CA"/>
        </w:rPr>
        <w:t xml:space="preserve"> </w:t>
      </w:r>
      <w:r>
        <w:rPr>
          <w:lang w:val="fr-CA"/>
        </w:rPr>
        <w:t>la partie ayant</w:t>
      </w:r>
      <w:r w:rsidRPr="00BA13C9">
        <w:rPr>
          <w:lang w:val="fr-CA"/>
        </w:rPr>
        <w:t xml:space="preserve"> </w:t>
      </w:r>
      <w:r w:rsidRPr="00821C98">
        <w:rPr>
          <w:rStyle w:val="Accentuation"/>
          <w:i w:val="0"/>
          <w:iCs w:val="0"/>
          <w:lang w:val="fr-CA"/>
        </w:rPr>
        <w:t>le pouvoir décisionnel exclusif</w:t>
      </w:r>
      <w:r>
        <w:rPr>
          <w:lang w:val="fr-CA"/>
        </w:rPr>
        <w:t xml:space="preserve"> sera libre de prendre une décision</w:t>
      </w:r>
      <w:r w:rsidRPr="00BA13C9">
        <w:rPr>
          <w:lang w:val="fr-CA"/>
        </w:rPr>
        <w:t xml:space="preserve">. </w:t>
      </w:r>
      <w:r w:rsidR="000B66FD">
        <w:rPr>
          <w:lang w:val="fr-CA"/>
        </w:rPr>
        <w:t>La partie qui prend la décision</w:t>
      </w:r>
      <w:r w:rsidRPr="00BA13C9">
        <w:rPr>
          <w:lang w:val="fr-CA"/>
        </w:rPr>
        <w:t xml:space="preserve"> </w:t>
      </w:r>
      <w:r>
        <w:rPr>
          <w:lang w:val="fr-CA"/>
        </w:rPr>
        <w:t>informera</w:t>
      </w:r>
      <w:r w:rsidRPr="00BA13C9">
        <w:rPr>
          <w:lang w:val="fr-CA"/>
        </w:rPr>
        <w:t xml:space="preserve"> </w:t>
      </w:r>
      <w:r w:rsidR="000B66FD">
        <w:rPr>
          <w:lang w:val="fr-CA"/>
        </w:rPr>
        <w:t>l’autre partie</w:t>
      </w:r>
      <w:r w:rsidRPr="00BA13C9">
        <w:rPr>
          <w:lang w:val="fr-CA"/>
        </w:rPr>
        <w:t xml:space="preserve"> [</w:t>
      </w:r>
      <w:r>
        <w:rPr>
          <w:lang w:val="fr-CA"/>
        </w:rPr>
        <w:t>par écrit</w:t>
      </w:r>
      <w:r w:rsidRPr="00BA13C9">
        <w:rPr>
          <w:lang w:val="fr-CA"/>
        </w:rPr>
        <w:t xml:space="preserve">] </w:t>
      </w:r>
      <w:r>
        <w:rPr>
          <w:lang w:val="fr-CA"/>
        </w:rPr>
        <w:t xml:space="preserve">de </w:t>
      </w:r>
      <w:r w:rsidR="000B66FD">
        <w:rPr>
          <w:lang w:val="fr-CA"/>
        </w:rPr>
        <w:t>la</w:t>
      </w:r>
      <w:r>
        <w:rPr>
          <w:lang w:val="fr-CA"/>
        </w:rPr>
        <w:t xml:space="preserve"> déci</w:t>
      </w:r>
      <w:r w:rsidRPr="00BA13C9">
        <w:rPr>
          <w:lang w:val="fr-CA"/>
        </w:rPr>
        <w:t>sion</w:t>
      </w:r>
      <w:r w:rsidR="000B66FD">
        <w:rPr>
          <w:lang w:val="fr-CA"/>
        </w:rPr>
        <w:t xml:space="preserve"> définitive</w:t>
      </w:r>
      <w:r>
        <w:rPr>
          <w:lang w:val="fr-CA"/>
        </w:rPr>
        <w:t xml:space="preserve"> </w:t>
      </w:r>
      <w:r w:rsidRPr="00BA13C9">
        <w:rPr>
          <w:lang w:val="fr-CA"/>
        </w:rPr>
        <w:t xml:space="preserve">[30 </w:t>
      </w:r>
      <w:r>
        <w:rPr>
          <w:lang w:val="fr-CA"/>
        </w:rPr>
        <w:t>jours à l’avance</w:t>
      </w:r>
      <w:r w:rsidRPr="00BA13C9">
        <w:rPr>
          <w:lang w:val="fr-CA"/>
        </w:rPr>
        <w:t>]</w:t>
      </w:r>
      <w:r w:rsidR="003658D2" w:rsidRPr="00BA13C9">
        <w:rPr>
          <w:lang w:val="fr-CA"/>
        </w:rPr>
        <w:t>.</w:t>
      </w:r>
    </w:p>
    <w:p w14:paraId="5D51669B" w14:textId="45266C8D" w:rsidR="00DC0377" w:rsidRPr="00BA13C9" w:rsidRDefault="002B0BD2">
      <w:pPr>
        <w:numPr>
          <w:ilvl w:val="1"/>
          <w:numId w:val="1"/>
        </w:numPr>
        <w:rPr>
          <w:lang w:val="fr-CA"/>
        </w:rPr>
      </w:pPr>
      <w:r>
        <w:rPr>
          <w:lang w:val="fr-CA"/>
        </w:rPr>
        <w:t>Vu la pandémie de</w:t>
      </w:r>
      <w:r w:rsidR="003658D2" w:rsidRPr="00BA13C9">
        <w:rPr>
          <w:lang w:val="fr-CA"/>
        </w:rPr>
        <w:t xml:space="preserve"> COVID-19,</w:t>
      </w:r>
      <w:r>
        <w:rPr>
          <w:lang w:val="fr-CA"/>
        </w:rPr>
        <w:t xml:space="preserve"> la partie</w:t>
      </w:r>
      <w:r w:rsidR="003658D2" w:rsidRPr="00BA13C9">
        <w:rPr>
          <w:lang w:val="fr-CA"/>
        </w:rPr>
        <w:t xml:space="preserve"> 1 </w:t>
      </w:r>
      <w:r>
        <w:rPr>
          <w:lang w:val="fr-CA"/>
        </w:rPr>
        <w:t>et la partie</w:t>
      </w:r>
      <w:r w:rsidR="003658D2" w:rsidRPr="00BA13C9">
        <w:rPr>
          <w:lang w:val="fr-CA"/>
        </w:rPr>
        <w:t xml:space="preserve"> 2</w:t>
      </w:r>
      <w:r w:rsidR="00240DCB">
        <w:rPr>
          <w:lang w:val="fr-CA"/>
        </w:rPr>
        <w:t xml:space="preserve"> </w:t>
      </w:r>
      <w:r w:rsidR="002B7A88">
        <w:rPr>
          <w:lang w:val="fr-CA"/>
        </w:rPr>
        <w:t>acceptent les</w:t>
      </w:r>
      <w:r w:rsidR="00240DCB">
        <w:rPr>
          <w:lang w:val="fr-CA"/>
        </w:rPr>
        <w:t xml:space="preserve"> arrangements parentaux suivants</w:t>
      </w:r>
      <w:r w:rsidR="003658D2" w:rsidRPr="00BA13C9">
        <w:rPr>
          <w:lang w:val="fr-CA"/>
        </w:rPr>
        <w:t xml:space="preserve"> [</w:t>
      </w:r>
      <w:r w:rsidR="002B7A88">
        <w:rPr>
          <w:lang w:val="fr-CA"/>
        </w:rPr>
        <w:t>pour les prochains</w:t>
      </w:r>
      <w:r w:rsidR="003658D2" w:rsidRPr="00BA13C9">
        <w:rPr>
          <w:lang w:val="fr-CA"/>
        </w:rPr>
        <w:t xml:space="preserve"> [</w:t>
      </w:r>
      <w:r w:rsidR="002B7A88">
        <w:rPr>
          <w:lang w:val="fr-CA"/>
        </w:rPr>
        <w:t>préciser la période, c.-à-d. le nombre de semaines</w:t>
      </w:r>
      <w:r w:rsidR="003658D2" w:rsidRPr="00BA13C9">
        <w:rPr>
          <w:lang w:val="fr-CA"/>
        </w:rPr>
        <w:t>/mo</w:t>
      </w:r>
      <w:r w:rsidR="002B7A88">
        <w:rPr>
          <w:lang w:val="fr-CA"/>
        </w:rPr>
        <w:t>i</w:t>
      </w:r>
      <w:r w:rsidR="003658D2" w:rsidRPr="00BA13C9">
        <w:rPr>
          <w:lang w:val="fr-CA"/>
        </w:rPr>
        <w:t>s] o</w:t>
      </w:r>
      <w:r w:rsidR="00D84CB9">
        <w:rPr>
          <w:lang w:val="fr-CA"/>
        </w:rPr>
        <w:t>u</w:t>
      </w:r>
      <w:r w:rsidR="003658D2" w:rsidRPr="00BA13C9">
        <w:rPr>
          <w:lang w:val="fr-CA"/>
        </w:rPr>
        <w:t>]</w:t>
      </w:r>
      <w:r w:rsidR="00D84CB9">
        <w:rPr>
          <w:lang w:val="fr-CA"/>
        </w:rPr>
        <w:t xml:space="preserve"> jusqu’à ce que le gouvernement</w:t>
      </w:r>
      <w:r w:rsidR="003658D2" w:rsidRPr="00BA13C9">
        <w:rPr>
          <w:lang w:val="fr-CA"/>
        </w:rPr>
        <w:t xml:space="preserve"> provincial</w:t>
      </w:r>
      <w:r w:rsidR="00D84CB9">
        <w:rPr>
          <w:lang w:val="fr-CA"/>
        </w:rPr>
        <w:t xml:space="preserve"> ne recommande plus de pratiques de distanciation sociale </w:t>
      </w:r>
      <w:r w:rsidR="003658D2" w:rsidRPr="00BA13C9">
        <w:rPr>
          <w:lang w:val="fr-CA"/>
        </w:rPr>
        <w:t>[</w:t>
      </w:r>
      <w:r w:rsidR="00D84CB9">
        <w:rPr>
          <w:lang w:val="fr-CA"/>
        </w:rPr>
        <w:t>et rouvre les écoles et garderies</w:t>
      </w:r>
      <w:r w:rsidR="003658D2" w:rsidRPr="00BA13C9">
        <w:rPr>
          <w:lang w:val="fr-CA"/>
        </w:rPr>
        <w:t>]</w:t>
      </w:r>
      <w:r w:rsidR="00D84CB9">
        <w:rPr>
          <w:lang w:val="fr-CA"/>
        </w:rPr>
        <w:t> :</w:t>
      </w:r>
    </w:p>
    <w:p w14:paraId="16DA3302" w14:textId="373C9FCF" w:rsidR="00DC0377" w:rsidRPr="00BA13C9" w:rsidRDefault="00946351">
      <w:pPr>
        <w:numPr>
          <w:ilvl w:val="2"/>
          <w:numId w:val="1"/>
        </w:numPr>
        <w:rPr>
          <w:lang w:val="fr-CA"/>
        </w:rPr>
      </w:pPr>
      <w:r>
        <w:rPr>
          <w:lang w:val="fr-CA"/>
        </w:rPr>
        <w:lastRenderedPageBreak/>
        <w:t>L’horaire de temps parental susmentionné restera en vigueur, s</w:t>
      </w:r>
      <w:r w:rsidR="001E4900">
        <w:rPr>
          <w:lang w:val="fr-CA"/>
        </w:rPr>
        <w:t>ous réserve des</w:t>
      </w:r>
      <w:r>
        <w:rPr>
          <w:lang w:val="fr-CA"/>
        </w:rPr>
        <w:t xml:space="preserve"> modification</w:t>
      </w:r>
      <w:r w:rsidR="001E4900">
        <w:rPr>
          <w:lang w:val="fr-CA"/>
        </w:rPr>
        <w:t>s</w:t>
      </w:r>
      <w:r>
        <w:rPr>
          <w:lang w:val="fr-CA"/>
        </w:rPr>
        <w:t xml:space="preserve"> sui</w:t>
      </w:r>
      <w:r w:rsidR="001E4900">
        <w:rPr>
          <w:lang w:val="fr-CA"/>
        </w:rPr>
        <w:t>vantes</w:t>
      </w:r>
      <w:r>
        <w:rPr>
          <w:lang w:val="fr-CA"/>
        </w:rPr>
        <w:t> :</w:t>
      </w:r>
    </w:p>
    <w:p w14:paraId="4BE3A061" w14:textId="50466944" w:rsidR="00DC0377" w:rsidRPr="00BA13C9" w:rsidRDefault="008755CE">
      <w:pPr>
        <w:numPr>
          <w:ilvl w:val="3"/>
          <w:numId w:val="1"/>
        </w:numPr>
        <w:rPr>
          <w:lang w:val="fr-CA"/>
        </w:rPr>
      </w:pPr>
      <w:r>
        <w:rPr>
          <w:lang w:val="fr-CA"/>
        </w:rPr>
        <w:t>Il n’y aura pas d’activités parascolaires</w:t>
      </w:r>
      <w:r w:rsidR="003658D2" w:rsidRPr="00BA13C9">
        <w:rPr>
          <w:lang w:val="fr-CA"/>
        </w:rPr>
        <w:t xml:space="preserve">[, </w:t>
      </w:r>
      <w:r>
        <w:rPr>
          <w:lang w:val="fr-CA"/>
        </w:rPr>
        <w:t>sauf celles dont ont convenu les</w:t>
      </w:r>
      <w:r w:rsidR="003658D2" w:rsidRPr="00BA13C9">
        <w:rPr>
          <w:lang w:val="fr-CA"/>
        </w:rPr>
        <w:t xml:space="preserve"> parties].</w:t>
      </w:r>
    </w:p>
    <w:p w14:paraId="768C7C1B" w14:textId="2FF84B36" w:rsidR="00DC0377" w:rsidRPr="00BA13C9" w:rsidRDefault="003658D2">
      <w:pPr>
        <w:numPr>
          <w:ilvl w:val="3"/>
          <w:numId w:val="1"/>
        </w:numPr>
        <w:rPr>
          <w:lang w:val="fr-CA"/>
        </w:rPr>
      </w:pPr>
      <w:r w:rsidRPr="00BA13C9">
        <w:rPr>
          <w:lang w:val="fr-CA"/>
        </w:rPr>
        <w:t>[</w:t>
      </w:r>
      <w:r w:rsidR="008755CE">
        <w:rPr>
          <w:lang w:val="fr-CA"/>
        </w:rPr>
        <w:t>Préciser d’autres</w:t>
      </w:r>
      <w:r w:rsidRPr="00BA13C9">
        <w:rPr>
          <w:lang w:val="fr-CA"/>
        </w:rPr>
        <w:t xml:space="preserve"> modifications.]</w:t>
      </w:r>
    </w:p>
    <w:p w14:paraId="068213F8" w14:textId="45861DF0" w:rsidR="00DC0377" w:rsidRPr="00BA13C9" w:rsidRDefault="005724AA">
      <w:pPr>
        <w:numPr>
          <w:ilvl w:val="2"/>
          <w:numId w:val="1"/>
        </w:numPr>
        <w:rPr>
          <w:lang w:val="fr-CA"/>
        </w:rPr>
      </w:pPr>
      <w:r>
        <w:rPr>
          <w:lang w:val="fr-CA"/>
        </w:rPr>
        <w:t>Chaque partie pratiquera une distanciation sociale stricte</w:t>
      </w:r>
      <w:r w:rsidR="003658D2" w:rsidRPr="00BA13C9">
        <w:rPr>
          <w:lang w:val="fr-CA"/>
        </w:rPr>
        <w:t>,</w:t>
      </w:r>
      <w:r>
        <w:rPr>
          <w:lang w:val="fr-CA"/>
        </w:rPr>
        <w:t xml:space="preserve"> tant lorsqu’elle exerce son temps parental</w:t>
      </w:r>
      <w:r w:rsidR="003658D2" w:rsidRPr="00BA13C9">
        <w:rPr>
          <w:lang w:val="fr-CA"/>
        </w:rPr>
        <w:t xml:space="preserve"> </w:t>
      </w:r>
      <w:r w:rsidR="00653497">
        <w:rPr>
          <w:lang w:val="fr-CA"/>
        </w:rPr>
        <w:t>que lorsqu’elle ne l’exerce pas. Cela signifie qu’elle doit respecter les recommandations de santé publique suivantes :</w:t>
      </w:r>
    </w:p>
    <w:p w14:paraId="4744C3D2" w14:textId="6210CA9B" w:rsidR="00DC0377" w:rsidRPr="00BA13C9" w:rsidRDefault="00B27FE6">
      <w:pPr>
        <w:numPr>
          <w:ilvl w:val="3"/>
          <w:numId w:val="1"/>
        </w:numPr>
        <w:rPr>
          <w:lang w:val="fr-CA"/>
        </w:rPr>
      </w:pPr>
      <w:r>
        <w:rPr>
          <w:lang w:val="fr-CA"/>
        </w:rPr>
        <w:t xml:space="preserve">rester à la maison autant que </w:t>
      </w:r>
      <w:r w:rsidR="003658D2" w:rsidRPr="00BA13C9">
        <w:rPr>
          <w:lang w:val="fr-CA"/>
        </w:rPr>
        <w:t xml:space="preserve">possible </w:t>
      </w:r>
      <w:r>
        <w:rPr>
          <w:lang w:val="fr-CA"/>
        </w:rPr>
        <w:t>et éviter les courses inutiles à l’extérieur</w:t>
      </w:r>
      <w:r w:rsidR="003658D2" w:rsidRPr="00BA13C9">
        <w:rPr>
          <w:lang w:val="fr-CA"/>
        </w:rPr>
        <w:t>;</w:t>
      </w:r>
    </w:p>
    <w:p w14:paraId="34192801" w14:textId="3D6B8EE2" w:rsidR="00DC0377" w:rsidRPr="00BA13C9" w:rsidRDefault="00DE4F40">
      <w:pPr>
        <w:numPr>
          <w:ilvl w:val="3"/>
          <w:numId w:val="1"/>
        </w:numPr>
        <w:rPr>
          <w:lang w:val="fr-CA"/>
        </w:rPr>
      </w:pPr>
      <w:r>
        <w:rPr>
          <w:lang w:val="fr-CA"/>
        </w:rPr>
        <w:t xml:space="preserve">travailler à la maison et tenir des rencontres virtuelles </w:t>
      </w:r>
      <w:r w:rsidR="00603228">
        <w:rPr>
          <w:lang w:val="fr-CA"/>
        </w:rPr>
        <w:t>dans la mesure du</w:t>
      </w:r>
      <w:r w:rsidR="003658D2" w:rsidRPr="00BA13C9">
        <w:rPr>
          <w:lang w:val="fr-CA"/>
        </w:rPr>
        <w:t xml:space="preserve"> possible;</w:t>
      </w:r>
    </w:p>
    <w:p w14:paraId="44208A9A" w14:textId="20000B4C" w:rsidR="00DC0377" w:rsidRPr="00BA13C9" w:rsidRDefault="00981799">
      <w:pPr>
        <w:numPr>
          <w:ilvl w:val="3"/>
          <w:numId w:val="1"/>
        </w:numPr>
        <w:rPr>
          <w:lang w:val="fr-CA"/>
        </w:rPr>
      </w:pPr>
      <w:r>
        <w:rPr>
          <w:lang w:val="fr-CA"/>
        </w:rPr>
        <w:t>maintenir une distance d’au moins deux mètres des autres, sauf les autres membres du ménage</w:t>
      </w:r>
      <w:r w:rsidR="003658D2" w:rsidRPr="00BA13C9">
        <w:rPr>
          <w:lang w:val="fr-CA"/>
        </w:rPr>
        <w:t>;</w:t>
      </w:r>
    </w:p>
    <w:p w14:paraId="2F72006D" w14:textId="3F6018F0" w:rsidR="00DC0377" w:rsidRPr="00BA13C9" w:rsidRDefault="00DF6EEB">
      <w:pPr>
        <w:numPr>
          <w:ilvl w:val="3"/>
          <w:numId w:val="1"/>
        </w:numPr>
        <w:rPr>
          <w:lang w:val="fr-CA"/>
        </w:rPr>
      </w:pPr>
      <w:r>
        <w:rPr>
          <w:lang w:val="fr-CA"/>
        </w:rPr>
        <w:t xml:space="preserve">éviter les rassemblements en personne et utiliser plutôt la technologie pour </w:t>
      </w:r>
      <w:r w:rsidR="00504827">
        <w:rPr>
          <w:lang w:val="fr-CA"/>
        </w:rPr>
        <w:t>garder le contact avec les amis et la famille</w:t>
      </w:r>
      <w:r w:rsidR="003658D2" w:rsidRPr="00BA13C9">
        <w:rPr>
          <w:lang w:val="fr-CA"/>
        </w:rPr>
        <w:t>;</w:t>
      </w:r>
    </w:p>
    <w:p w14:paraId="43871E34" w14:textId="6BE4BBE4" w:rsidR="00DC0377" w:rsidRPr="00BA13C9" w:rsidRDefault="00DF6EEB">
      <w:pPr>
        <w:numPr>
          <w:ilvl w:val="3"/>
          <w:numId w:val="1"/>
        </w:numPr>
        <w:rPr>
          <w:lang w:val="fr-CA"/>
        </w:rPr>
      </w:pPr>
      <w:r>
        <w:rPr>
          <w:lang w:val="fr-CA"/>
        </w:rPr>
        <w:t>se laver souvent les mains</w:t>
      </w:r>
      <w:r w:rsidR="003658D2" w:rsidRPr="00BA13C9">
        <w:rPr>
          <w:lang w:val="fr-CA"/>
        </w:rPr>
        <w:t>;</w:t>
      </w:r>
    </w:p>
    <w:p w14:paraId="319E8B1B" w14:textId="084D6640" w:rsidR="00DC0377" w:rsidRPr="00BA13C9" w:rsidRDefault="00B619BC">
      <w:pPr>
        <w:numPr>
          <w:ilvl w:val="3"/>
          <w:numId w:val="1"/>
        </w:numPr>
        <w:rPr>
          <w:lang w:val="fr-CA"/>
        </w:rPr>
      </w:pPr>
      <w:r>
        <w:rPr>
          <w:lang w:val="fr-CA"/>
        </w:rPr>
        <w:t>utiliser des désinfectants</w:t>
      </w:r>
      <w:r w:rsidR="003658D2" w:rsidRPr="00BA13C9">
        <w:rPr>
          <w:lang w:val="fr-CA"/>
        </w:rPr>
        <w:t>;</w:t>
      </w:r>
    </w:p>
    <w:p w14:paraId="2A4B58F6" w14:textId="1E65B994" w:rsidR="00DC0377" w:rsidRPr="00BA13C9" w:rsidRDefault="00603228">
      <w:pPr>
        <w:numPr>
          <w:ilvl w:val="3"/>
          <w:numId w:val="1"/>
        </w:numPr>
        <w:rPr>
          <w:lang w:val="fr-CA"/>
        </w:rPr>
      </w:pPr>
      <w:r>
        <w:rPr>
          <w:lang w:val="fr-CA"/>
        </w:rPr>
        <w:t>suivre toute autre directive de santé publique</w:t>
      </w:r>
      <w:r w:rsidR="003658D2" w:rsidRPr="00BA13C9">
        <w:rPr>
          <w:lang w:val="fr-CA"/>
        </w:rPr>
        <w:t>.</w:t>
      </w:r>
    </w:p>
    <w:p w14:paraId="27A09A27" w14:textId="3E8B9CB8" w:rsidR="00DC0377" w:rsidRPr="00BA13C9" w:rsidRDefault="00E103DC">
      <w:pPr>
        <w:numPr>
          <w:ilvl w:val="2"/>
          <w:numId w:val="1"/>
        </w:numPr>
        <w:rPr>
          <w:lang w:val="fr-CA"/>
        </w:rPr>
      </w:pPr>
      <w:r>
        <w:rPr>
          <w:lang w:val="fr-CA"/>
        </w:rPr>
        <w:t>Pour les choses nécessaires comme les provisions, chaque partie en organisera la livraison ou se rendra le moins possible à l’épicerie ou ailleurs et, dans la mesure du possible, ira à l’épicerie ou à d’autres endroits sans les enfants</w:t>
      </w:r>
      <w:r w:rsidR="003658D2" w:rsidRPr="00BA13C9">
        <w:rPr>
          <w:lang w:val="fr-CA"/>
        </w:rPr>
        <w:t>.</w:t>
      </w:r>
    </w:p>
    <w:p w14:paraId="57469A44" w14:textId="5FEE9506" w:rsidR="00DC0377" w:rsidRPr="00DF3280" w:rsidRDefault="00C50C00">
      <w:pPr>
        <w:numPr>
          <w:ilvl w:val="2"/>
          <w:numId w:val="1"/>
        </w:numPr>
        <w:rPr>
          <w:i/>
          <w:iCs/>
          <w:lang w:val="fr-CA"/>
        </w:rPr>
      </w:pPr>
      <w:r>
        <w:rPr>
          <w:lang w:val="fr-CA"/>
        </w:rPr>
        <w:t>Pendant son temps parental</w:t>
      </w:r>
      <w:r w:rsidR="003658D2" w:rsidRPr="00BA13C9">
        <w:rPr>
          <w:lang w:val="fr-CA"/>
        </w:rPr>
        <w:t>,</w:t>
      </w:r>
      <w:r>
        <w:rPr>
          <w:lang w:val="fr-CA"/>
        </w:rPr>
        <w:t xml:space="preserve"> chaque partie </w:t>
      </w:r>
      <w:r w:rsidR="000142D3">
        <w:rPr>
          <w:lang w:val="fr-CA"/>
        </w:rPr>
        <w:t>imposera une</w:t>
      </w:r>
      <w:r w:rsidR="009F5CFF">
        <w:rPr>
          <w:lang w:val="fr-CA"/>
        </w:rPr>
        <w:t xml:space="preserve"> distanciation sociale stricte</w:t>
      </w:r>
      <w:r w:rsidR="000142D3">
        <w:rPr>
          <w:lang w:val="fr-CA"/>
        </w:rPr>
        <w:t xml:space="preserve"> aux enfants</w:t>
      </w:r>
      <w:r w:rsidR="003658D2" w:rsidRPr="00BA13C9">
        <w:rPr>
          <w:lang w:val="fr-CA"/>
        </w:rPr>
        <w:t xml:space="preserve">. </w:t>
      </w:r>
      <w:r w:rsidR="00C27CDA">
        <w:rPr>
          <w:lang w:val="fr-CA"/>
        </w:rPr>
        <w:t xml:space="preserve">Cela comprend une interdiction de jouer en personne avec des amis et </w:t>
      </w:r>
      <w:r w:rsidR="00F815B7">
        <w:rPr>
          <w:lang w:val="fr-CA"/>
        </w:rPr>
        <w:t xml:space="preserve">de fréquenter </w:t>
      </w:r>
      <w:r w:rsidR="00C27CDA">
        <w:rPr>
          <w:lang w:val="fr-CA"/>
        </w:rPr>
        <w:t>des terrains de jeux publics, des</w:t>
      </w:r>
      <w:r w:rsidR="003658D2" w:rsidRPr="00BA13C9">
        <w:rPr>
          <w:lang w:val="fr-CA"/>
        </w:rPr>
        <w:t xml:space="preserve"> centres</w:t>
      </w:r>
      <w:r w:rsidR="00C27CDA">
        <w:rPr>
          <w:lang w:val="fr-CA"/>
        </w:rPr>
        <w:t xml:space="preserve"> communautaires</w:t>
      </w:r>
      <w:r w:rsidR="003658D2" w:rsidRPr="00BA13C9">
        <w:rPr>
          <w:lang w:val="fr-CA"/>
        </w:rPr>
        <w:t xml:space="preserve">, </w:t>
      </w:r>
      <w:r w:rsidR="00C27CDA">
        <w:rPr>
          <w:lang w:val="fr-CA"/>
        </w:rPr>
        <w:t xml:space="preserve">des </w:t>
      </w:r>
      <w:r w:rsidR="003658D2" w:rsidRPr="00BA13C9">
        <w:rPr>
          <w:lang w:val="fr-CA"/>
        </w:rPr>
        <w:t>restaurants</w:t>
      </w:r>
      <w:r w:rsidR="00C27CDA">
        <w:rPr>
          <w:lang w:val="fr-CA"/>
        </w:rPr>
        <w:t xml:space="preserve"> ou d’autres lieux de rassemblement</w:t>
      </w:r>
      <w:r w:rsidR="003658D2" w:rsidRPr="00BA13C9">
        <w:rPr>
          <w:lang w:val="fr-CA"/>
        </w:rPr>
        <w:t xml:space="preserve"> public</w:t>
      </w:r>
      <w:r w:rsidR="00C27CDA">
        <w:rPr>
          <w:lang w:val="fr-CA"/>
        </w:rPr>
        <w:t>s</w:t>
      </w:r>
      <w:r w:rsidR="003658D2" w:rsidRPr="00BA13C9">
        <w:rPr>
          <w:lang w:val="fr-CA"/>
        </w:rPr>
        <w:t xml:space="preserve">[, </w:t>
      </w:r>
      <w:r w:rsidR="00DF3280" w:rsidRPr="00DF3280">
        <w:rPr>
          <w:rStyle w:val="Accentuation"/>
          <w:i w:val="0"/>
          <w:iCs w:val="0"/>
          <w:lang w:val="fr-CA"/>
        </w:rPr>
        <w:t>sauf</w:t>
      </w:r>
      <w:r w:rsidR="00DF3280" w:rsidRPr="00DF3280">
        <w:rPr>
          <w:i/>
          <w:iCs/>
          <w:lang w:val="fr-CA"/>
        </w:rPr>
        <w:t xml:space="preserve"> </w:t>
      </w:r>
      <w:r w:rsidR="00DF3280" w:rsidRPr="00DF3280">
        <w:rPr>
          <w:lang w:val="fr-CA"/>
        </w:rPr>
        <w:t xml:space="preserve">si les </w:t>
      </w:r>
      <w:r w:rsidR="00DF3280" w:rsidRPr="00DF3280">
        <w:rPr>
          <w:rStyle w:val="Accentuation"/>
          <w:i w:val="0"/>
          <w:iCs w:val="0"/>
          <w:lang w:val="fr-CA"/>
        </w:rPr>
        <w:t>parties</w:t>
      </w:r>
      <w:r w:rsidR="00DF3280" w:rsidRPr="00DF3280">
        <w:rPr>
          <w:i/>
          <w:iCs/>
          <w:lang w:val="fr-CA"/>
        </w:rPr>
        <w:t xml:space="preserve"> </w:t>
      </w:r>
      <w:r w:rsidR="00DF3280" w:rsidRPr="00DF3280">
        <w:rPr>
          <w:lang w:val="fr-CA"/>
        </w:rPr>
        <w:t xml:space="preserve">en </w:t>
      </w:r>
      <w:r w:rsidR="00DF3280" w:rsidRPr="00DF3280">
        <w:rPr>
          <w:rStyle w:val="Accentuation"/>
          <w:i w:val="0"/>
          <w:iCs w:val="0"/>
          <w:lang w:val="fr-CA"/>
        </w:rPr>
        <w:t>conviennent</w:t>
      </w:r>
      <w:r w:rsidR="00DF3280" w:rsidRPr="00DF3280">
        <w:rPr>
          <w:i/>
          <w:iCs/>
          <w:lang w:val="fr-CA"/>
        </w:rPr>
        <w:t xml:space="preserve"> </w:t>
      </w:r>
      <w:r w:rsidR="00DF3280" w:rsidRPr="00DF3280">
        <w:rPr>
          <w:lang w:val="fr-CA"/>
        </w:rPr>
        <w:t>autrement</w:t>
      </w:r>
      <w:r w:rsidR="003658D2" w:rsidRPr="00DF3280">
        <w:rPr>
          <w:lang w:val="fr-CA"/>
        </w:rPr>
        <w:t>].</w:t>
      </w:r>
    </w:p>
    <w:p w14:paraId="4A990336" w14:textId="6BA86FB1" w:rsidR="00DC0377" w:rsidRPr="00BA13C9" w:rsidRDefault="005F41EF">
      <w:pPr>
        <w:numPr>
          <w:ilvl w:val="2"/>
          <w:numId w:val="1"/>
        </w:numPr>
        <w:rPr>
          <w:lang w:val="fr-CA"/>
        </w:rPr>
      </w:pPr>
      <w:r>
        <w:rPr>
          <w:lang w:val="fr-CA"/>
        </w:rPr>
        <w:t>Pendant son temps parental</w:t>
      </w:r>
      <w:r w:rsidRPr="00BA13C9">
        <w:rPr>
          <w:lang w:val="fr-CA"/>
        </w:rPr>
        <w:t>,</w:t>
      </w:r>
      <w:r>
        <w:rPr>
          <w:lang w:val="fr-CA"/>
        </w:rPr>
        <w:t xml:space="preserve"> chaque partie veillera à ce que les enfants fassent tous les devoirs quotidiens qui leur sont assignés par l’école en personne ou au moyen de la technologie appropriée si les enfants ne sont pas à l’école</w:t>
      </w:r>
      <w:r w:rsidR="003658D2" w:rsidRPr="00BA13C9">
        <w:rPr>
          <w:lang w:val="fr-CA"/>
        </w:rPr>
        <w:t>.</w:t>
      </w:r>
    </w:p>
    <w:p w14:paraId="6B1D06A8" w14:textId="16F5C7F0" w:rsidR="00DC0377" w:rsidRPr="00BA13C9" w:rsidRDefault="00520AEF">
      <w:pPr>
        <w:numPr>
          <w:ilvl w:val="2"/>
          <w:numId w:val="1"/>
        </w:numPr>
        <w:rPr>
          <w:lang w:val="fr-CA"/>
        </w:rPr>
      </w:pPr>
      <w:r>
        <w:rPr>
          <w:lang w:val="fr-CA"/>
        </w:rPr>
        <w:t xml:space="preserve">Si une partie ou un autre membre de son ménage s’isole en raison d’un voyage ou d’un contact avec une personne </w:t>
      </w:r>
      <w:r w:rsidR="00326CF0">
        <w:rPr>
          <w:lang w:val="fr-CA"/>
        </w:rPr>
        <w:t>affichan</w:t>
      </w:r>
      <w:r>
        <w:rPr>
          <w:lang w:val="fr-CA"/>
        </w:rPr>
        <w:t xml:space="preserve">t des symptômes de la </w:t>
      </w:r>
      <w:r w:rsidR="003658D2" w:rsidRPr="00BA13C9">
        <w:rPr>
          <w:lang w:val="fr-CA"/>
        </w:rPr>
        <w:t>COVID-19,</w:t>
      </w:r>
      <w:r>
        <w:rPr>
          <w:lang w:val="fr-CA"/>
        </w:rPr>
        <w:t xml:space="preserve"> cette partie en informera immédiatement l’autre partie et </w:t>
      </w:r>
      <w:r w:rsidR="007D723A">
        <w:rPr>
          <w:lang w:val="fr-CA"/>
        </w:rPr>
        <w:t>commencera à s</w:t>
      </w:r>
      <w:r w:rsidR="00272727">
        <w:rPr>
          <w:lang w:val="fr-CA"/>
        </w:rPr>
        <w:t>’isoler pendant une période de</w:t>
      </w:r>
      <w:r>
        <w:rPr>
          <w:lang w:val="fr-CA"/>
        </w:rPr>
        <w:t xml:space="preserve"> 14 jours</w:t>
      </w:r>
      <w:r w:rsidR="003658D2" w:rsidRPr="00BA13C9">
        <w:rPr>
          <w:lang w:val="fr-CA"/>
        </w:rPr>
        <w:t>.</w:t>
      </w:r>
      <w:r w:rsidR="00326CF0">
        <w:rPr>
          <w:lang w:val="fr-CA"/>
        </w:rPr>
        <w:t xml:space="preserve"> Si, à ce moment-là, les enfants se trouvent avec la partie qui s’isole</w:t>
      </w:r>
      <w:r w:rsidR="003658D2" w:rsidRPr="00BA13C9">
        <w:rPr>
          <w:lang w:val="fr-CA"/>
        </w:rPr>
        <w:t xml:space="preserve">, </w:t>
      </w:r>
      <w:r w:rsidR="00326CF0">
        <w:rPr>
          <w:lang w:val="fr-CA"/>
        </w:rPr>
        <w:t xml:space="preserve">l’autre partie aura l’option de </w:t>
      </w:r>
      <w:r w:rsidR="00F12212">
        <w:rPr>
          <w:lang w:val="fr-CA"/>
        </w:rPr>
        <w:t>passer prendre</w:t>
      </w:r>
      <w:r w:rsidR="00326CF0">
        <w:rPr>
          <w:lang w:val="fr-CA"/>
        </w:rPr>
        <w:t xml:space="preserve"> les enfants et de s’occuper d’eux jusqu’à la fin de la période de 14 jours, ou de </w:t>
      </w:r>
      <w:r w:rsidR="00F31269">
        <w:rPr>
          <w:lang w:val="fr-CA"/>
        </w:rPr>
        <w:t xml:space="preserve">les </w:t>
      </w:r>
      <w:r w:rsidR="00326CF0">
        <w:rPr>
          <w:lang w:val="fr-CA"/>
        </w:rPr>
        <w:t>laisser avec la partie qui s’isole. Durant les périodes d’isolement, les parties faciliteront les appels vidéo quotidiens entre les enfants et la partie avec laquelle ils ne se trouvent pas</w:t>
      </w:r>
      <w:r w:rsidR="003658D2" w:rsidRPr="00BA13C9">
        <w:rPr>
          <w:lang w:val="fr-CA"/>
        </w:rPr>
        <w:t>.</w:t>
      </w:r>
    </w:p>
    <w:p w14:paraId="53954547" w14:textId="2A391CC7" w:rsidR="00DC0377" w:rsidRPr="00BA13C9" w:rsidRDefault="00082311">
      <w:pPr>
        <w:numPr>
          <w:ilvl w:val="2"/>
          <w:numId w:val="1"/>
        </w:numPr>
        <w:rPr>
          <w:lang w:val="fr-CA"/>
        </w:rPr>
      </w:pPr>
      <w:r>
        <w:rPr>
          <w:lang w:val="fr-CA"/>
        </w:rPr>
        <w:lastRenderedPageBreak/>
        <w:t xml:space="preserve">Si une partie ou un autre membre de son ménage affiche des symptômes de la </w:t>
      </w:r>
      <w:r w:rsidRPr="00BA13C9">
        <w:rPr>
          <w:lang w:val="fr-CA"/>
        </w:rPr>
        <w:t>COVID-19,</w:t>
      </w:r>
      <w:r>
        <w:rPr>
          <w:lang w:val="fr-CA"/>
        </w:rPr>
        <w:t xml:space="preserve"> ou s’il est confirmé que cette</w:t>
      </w:r>
      <w:r w:rsidRPr="00082311">
        <w:rPr>
          <w:lang w:val="fr-CA"/>
        </w:rPr>
        <w:t xml:space="preserve"> </w:t>
      </w:r>
      <w:r>
        <w:rPr>
          <w:lang w:val="fr-CA"/>
        </w:rPr>
        <w:t>partie ou un autre membre de son ménage a la COVID-19,  cette partie en informera immédiatement l’autre partie et cessera de passer du temps avec les enfants jusqu’à ce qu’elle (ou le membre de son ménage) se soit pleinement rétabli(e) et soit en mesure de s’occuper des enfants sans leur poser de risque, ou pour une période d’au moins 14 jours, selon la plus longue des deux périodes. Durant cette période, les parties faciliteront les appels vidéo quotidiens entre les enfants et la partie avec laquelle ils ne se trouvent pas</w:t>
      </w:r>
      <w:r w:rsidR="003658D2" w:rsidRPr="00BA13C9">
        <w:rPr>
          <w:lang w:val="fr-CA"/>
        </w:rPr>
        <w:t>.</w:t>
      </w:r>
    </w:p>
    <w:p w14:paraId="208FA483" w14:textId="18336737" w:rsidR="00DC0377" w:rsidRPr="00BA13C9" w:rsidRDefault="00FE443A">
      <w:pPr>
        <w:numPr>
          <w:ilvl w:val="2"/>
          <w:numId w:val="1"/>
        </w:numPr>
        <w:rPr>
          <w:lang w:val="fr-CA"/>
        </w:rPr>
      </w:pPr>
      <w:r>
        <w:rPr>
          <w:lang w:val="fr-CA"/>
        </w:rPr>
        <w:t xml:space="preserve">Si une partie remarque qu’un enfant </w:t>
      </w:r>
      <w:r w:rsidR="00912047">
        <w:rPr>
          <w:lang w:val="fr-CA"/>
        </w:rPr>
        <w:t>présente</w:t>
      </w:r>
      <w:r w:rsidRPr="00FE443A">
        <w:rPr>
          <w:lang w:val="fr-CA"/>
        </w:rPr>
        <w:t xml:space="preserve"> </w:t>
      </w:r>
      <w:r>
        <w:rPr>
          <w:lang w:val="fr-CA"/>
        </w:rPr>
        <w:t xml:space="preserve">des symptômes de la </w:t>
      </w:r>
      <w:r w:rsidRPr="00BA13C9">
        <w:rPr>
          <w:lang w:val="fr-CA"/>
        </w:rPr>
        <w:t>COVID-19</w:t>
      </w:r>
      <w:r>
        <w:rPr>
          <w:lang w:val="fr-CA"/>
        </w:rPr>
        <w:t xml:space="preserve"> ou ne se sent pas bien, la partie avec laquelle l’enfant se trouve à ce moment-là en informera immédiatement l’autre partie et commencera à s’isoler pendant 14 jours avec l’enfant. </w:t>
      </w:r>
      <w:r w:rsidR="003658D2" w:rsidRPr="00BA13C9">
        <w:rPr>
          <w:lang w:val="fr-CA"/>
        </w:rPr>
        <w:t>[</w:t>
      </w:r>
      <w:r w:rsidR="00A82A06">
        <w:rPr>
          <w:lang w:val="fr-CA"/>
        </w:rPr>
        <w:t>Préciser si un ou plusieurs autres enfants s’isoleront avec l’enfant malade ou iront vivre chez l’autre partie</w:t>
      </w:r>
      <w:r w:rsidR="003658D2" w:rsidRPr="00BA13C9">
        <w:rPr>
          <w:lang w:val="fr-CA"/>
        </w:rPr>
        <w:t>].</w:t>
      </w:r>
    </w:p>
    <w:p w14:paraId="41A708C3" w14:textId="10DD2F15" w:rsidR="00DC0377" w:rsidRPr="00BA13C9" w:rsidRDefault="003658D2">
      <w:pPr>
        <w:numPr>
          <w:ilvl w:val="2"/>
          <w:numId w:val="1"/>
        </w:numPr>
        <w:rPr>
          <w:lang w:val="fr-CA"/>
        </w:rPr>
      </w:pPr>
      <w:r w:rsidRPr="00BA13C9">
        <w:rPr>
          <w:lang w:val="fr-CA"/>
        </w:rPr>
        <w:t>[I</w:t>
      </w:r>
      <w:r w:rsidR="00656BA9">
        <w:rPr>
          <w:lang w:val="fr-CA"/>
        </w:rPr>
        <w:t xml:space="preserve">l est </w:t>
      </w:r>
      <w:r w:rsidR="00656BA9" w:rsidRPr="00425013">
        <w:rPr>
          <w:lang w:val="fr-CA"/>
        </w:rPr>
        <w:t>reconnu que</w:t>
      </w:r>
      <w:r w:rsidRPr="00425013">
        <w:rPr>
          <w:lang w:val="fr-CA"/>
        </w:rPr>
        <w:t xml:space="preserve"> [</w:t>
      </w:r>
      <w:r w:rsidR="00656BA9" w:rsidRPr="00425013">
        <w:rPr>
          <w:lang w:val="fr-CA"/>
        </w:rPr>
        <w:t>préciser la partie</w:t>
      </w:r>
      <w:r w:rsidRPr="00425013">
        <w:rPr>
          <w:lang w:val="fr-CA"/>
        </w:rPr>
        <w:t>] [(</w:t>
      </w:r>
      <w:r w:rsidR="00425013" w:rsidRPr="00425013">
        <w:rPr>
          <w:lang w:val="fr-CA"/>
        </w:rPr>
        <w:t>ou préciser le nom de la personne</w:t>
      </w:r>
      <w:r w:rsidRPr="00425013">
        <w:rPr>
          <w:lang w:val="fr-CA"/>
        </w:rPr>
        <w:t>)</w:t>
      </w:r>
      <w:r w:rsidR="00425013" w:rsidRPr="00425013">
        <w:rPr>
          <w:lang w:val="fr-CA"/>
        </w:rPr>
        <w:t>, membre du ménage de</w:t>
      </w:r>
      <w:r w:rsidRPr="00425013">
        <w:rPr>
          <w:lang w:val="fr-CA"/>
        </w:rPr>
        <w:t xml:space="preserve"> (</w:t>
      </w:r>
      <w:r w:rsidR="00425013" w:rsidRPr="00425013">
        <w:rPr>
          <w:lang w:val="fr-CA"/>
        </w:rPr>
        <w:t>préciser la partie</w:t>
      </w:r>
      <w:r w:rsidRPr="00425013">
        <w:rPr>
          <w:lang w:val="fr-CA"/>
        </w:rPr>
        <w:t>)]</w:t>
      </w:r>
      <w:r w:rsidR="00425013" w:rsidRPr="00425013">
        <w:rPr>
          <w:lang w:val="fr-CA"/>
        </w:rPr>
        <w:t xml:space="preserve"> </w:t>
      </w:r>
      <w:r w:rsidR="00D57FD6">
        <w:rPr>
          <w:lang w:val="fr-CA"/>
        </w:rPr>
        <w:t>fait face</w:t>
      </w:r>
      <w:r w:rsidR="00425013" w:rsidRPr="007C47AB">
        <w:rPr>
          <w:lang w:val="fr-CA"/>
        </w:rPr>
        <w:t xml:space="preserve"> </w:t>
      </w:r>
      <w:r w:rsidR="007C47AB" w:rsidRPr="007C47AB">
        <w:rPr>
          <w:lang w:val="fr-CA"/>
        </w:rPr>
        <w:t>à un risque accru d</w:t>
      </w:r>
      <w:r w:rsidR="007C47AB">
        <w:rPr>
          <w:lang w:val="fr-CA"/>
        </w:rPr>
        <w:t>’</w:t>
      </w:r>
      <w:r w:rsidR="007C47AB" w:rsidRPr="007C47AB">
        <w:rPr>
          <w:lang w:val="fr-CA"/>
        </w:rPr>
        <w:t xml:space="preserve">exposition </w:t>
      </w:r>
      <w:r w:rsidR="00425013" w:rsidRPr="007C47AB">
        <w:rPr>
          <w:lang w:val="fr-CA"/>
        </w:rPr>
        <w:t>à la</w:t>
      </w:r>
      <w:r w:rsidRPr="007C47AB">
        <w:rPr>
          <w:lang w:val="fr-CA"/>
        </w:rPr>
        <w:t xml:space="preserve"> COVID</w:t>
      </w:r>
      <w:r w:rsidRPr="00425013">
        <w:rPr>
          <w:lang w:val="fr-CA"/>
        </w:rPr>
        <w:t xml:space="preserve">-19 </w:t>
      </w:r>
      <w:r w:rsidR="00425013" w:rsidRPr="00425013">
        <w:rPr>
          <w:lang w:val="fr-CA"/>
        </w:rPr>
        <w:t>en tant que travailleur/travailleuse essenti</w:t>
      </w:r>
      <w:r w:rsidR="00425013">
        <w:rPr>
          <w:lang w:val="fr-CA"/>
        </w:rPr>
        <w:t>el(le) auprès du public</w:t>
      </w:r>
      <w:r w:rsidRPr="00425013">
        <w:rPr>
          <w:lang w:val="fr-CA"/>
        </w:rPr>
        <w:t>. [</w:t>
      </w:r>
      <w:r w:rsidR="007C47AB">
        <w:rPr>
          <w:lang w:val="fr-CA"/>
        </w:rPr>
        <w:t>Préciser la partie</w:t>
      </w:r>
      <w:r w:rsidRPr="00425013">
        <w:rPr>
          <w:lang w:val="fr-CA"/>
        </w:rPr>
        <w:t xml:space="preserve">] </w:t>
      </w:r>
      <w:r w:rsidR="007C47AB">
        <w:rPr>
          <w:lang w:val="fr-CA"/>
        </w:rPr>
        <w:t>continuera à avoir du temps parental</w:t>
      </w:r>
      <w:r w:rsidRPr="00425013">
        <w:rPr>
          <w:lang w:val="fr-CA"/>
        </w:rPr>
        <w:t xml:space="preserve">, </w:t>
      </w:r>
      <w:r w:rsidR="007C47AB">
        <w:rPr>
          <w:lang w:val="fr-CA"/>
        </w:rPr>
        <w:t xml:space="preserve">mais compte tenu du risque </w:t>
      </w:r>
      <w:r w:rsidR="007C47AB" w:rsidRPr="00D5192F">
        <w:rPr>
          <w:lang w:val="fr-CA"/>
        </w:rPr>
        <w:t>accru</w:t>
      </w:r>
      <w:r w:rsidRPr="00D5192F">
        <w:rPr>
          <w:lang w:val="fr-CA"/>
        </w:rPr>
        <w:t>,</w:t>
      </w:r>
      <w:r w:rsidR="007C47AB" w:rsidRPr="00D5192F">
        <w:rPr>
          <w:lang w:val="fr-CA"/>
        </w:rPr>
        <w:t xml:space="preserve"> il</w:t>
      </w:r>
      <w:r w:rsidR="00D5192F" w:rsidRPr="00D5192F">
        <w:rPr>
          <w:lang w:val="fr-CA"/>
        </w:rPr>
        <w:t>/elle devra faire</w:t>
      </w:r>
      <w:r w:rsidR="00D5192F">
        <w:rPr>
          <w:lang w:val="fr-CA"/>
        </w:rPr>
        <w:t xml:space="preserve"> preuve d’une </w:t>
      </w:r>
      <w:r w:rsidR="007C47AB">
        <w:rPr>
          <w:lang w:val="fr-CA"/>
        </w:rPr>
        <w:t xml:space="preserve">transparence </w:t>
      </w:r>
      <w:r w:rsidR="00D5192F">
        <w:rPr>
          <w:lang w:val="fr-CA"/>
        </w:rPr>
        <w:t>totale</w:t>
      </w:r>
      <w:r w:rsidR="007C47AB">
        <w:rPr>
          <w:lang w:val="fr-CA"/>
        </w:rPr>
        <w:t xml:space="preserve"> avec </w:t>
      </w:r>
      <w:r w:rsidRPr="00425013">
        <w:rPr>
          <w:lang w:val="fr-CA"/>
        </w:rPr>
        <w:t>[</w:t>
      </w:r>
      <w:r w:rsidR="007C47AB">
        <w:rPr>
          <w:lang w:val="fr-CA"/>
        </w:rPr>
        <w:t>préciser l’autre partie</w:t>
      </w:r>
      <w:r w:rsidRPr="00425013">
        <w:rPr>
          <w:lang w:val="fr-CA"/>
        </w:rPr>
        <w:t>]</w:t>
      </w:r>
      <w:r w:rsidR="007C47AB">
        <w:rPr>
          <w:lang w:val="fr-CA"/>
        </w:rPr>
        <w:t xml:space="preserve"> </w:t>
      </w:r>
      <w:r w:rsidR="004F6B2E">
        <w:rPr>
          <w:lang w:val="fr-CA"/>
        </w:rPr>
        <w:t xml:space="preserve">pour ce </w:t>
      </w:r>
      <w:r w:rsidR="00CA6294">
        <w:rPr>
          <w:lang w:val="fr-CA"/>
        </w:rPr>
        <w:t>q</w:t>
      </w:r>
      <w:r w:rsidR="004F6B2E">
        <w:rPr>
          <w:lang w:val="fr-CA"/>
        </w:rPr>
        <w:t xml:space="preserve">ui est </w:t>
      </w:r>
      <w:r w:rsidR="00CA6294">
        <w:rPr>
          <w:lang w:val="fr-CA"/>
        </w:rPr>
        <w:t>de</w:t>
      </w:r>
      <w:r w:rsidR="007C47AB">
        <w:rPr>
          <w:lang w:val="fr-CA"/>
        </w:rPr>
        <w:t xml:space="preserve"> savoir s’il y a eu ou non contact avec une personne ayant reçu un diagnostic de COVID-19 ou ayant </w:t>
      </w:r>
      <w:r w:rsidR="00CA6294">
        <w:rPr>
          <w:lang w:val="fr-CA"/>
        </w:rPr>
        <w:t>présent</w:t>
      </w:r>
      <w:r w:rsidR="007C47AB">
        <w:rPr>
          <w:lang w:val="fr-CA"/>
        </w:rPr>
        <w:t>é de</w:t>
      </w:r>
      <w:r w:rsidR="0016100A">
        <w:rPr>
          <w:lang w:val="fr-CA"/>
        </w:rPr>
        <w:t>s</w:t>
      </w:r>
      <w:r w:rsidR="007C47AB">
        <w:rPr>
          <w:lang w:val="fr-CA"/>
        </w:rPr>
        <w:t xml:space="preserve"> symptômes de la </w:t>
      </w:r>
      <w:r w:rsidRPr="00BA13C9">
        <w:rPr>
          <w:lang w:val="fr-CA"/>
        </w:rPr>
        <w:t>COVID-19.]</w:t>
      </w:r>
    </w:p>
    <w:p w14:paraId="4007EC25" w14:textId="1C8B2F0B" w:rsidR="00DC0377" w:rsidRPr="00BA13C9" w:rsidRDefault="003658D2">
      <w:pPr>
        <w:numPr>
          <w:ilvl w:val="2"/>
          <w:numId w:val="1"/>
        </w:numPr>
        <w:rPr>
          <w:lang w:val="fr-CA"/>
        </w:rPr>
      </w:pPr>
      <w:r w:rsidRPr="00BA13C9">
        <w:rPr>
          <w:lang w:val="fr-CA"/>
        </w:rPr>
        <w:t>[[</w:t>
      </w:r>
      <w:r w:rsidR="00EE10E1">
        <w:rPr>
          <w:lang w:val="fr-CA"/>
        </w:rPr>
        <w:t>Préciser la partie</w:t>
      </w:r>
      <w:r w:rsidRPr="00BA13C9">
        <w:rPr>
          <w:lang w:val="fr-CA"/>
        </w:rPr>
        <w:t xml:space="preserve">] </w:t>
      </w:r>
      <w:r w:rsidR="00EE10E1">
        <w:rPr>
          <w:lang w:val="fr-CA"/>
        </w:rPr>
        <w:t>vit avec des membres de la famille plus âgés ou des personnes</w:t>
      </w:r>
      <w:r w:rsidRPr="00BA13C9">
        <w:rPr>
          <w:lang w:val="fr-CA"/>
        </w:rPr>
        <w:t xml:space="preserve"> </w:t>
      </w:r>
      <w:r w:rsidR="00247D0B">
        <w:rPr>
          <w:lang w:val="fr-CA"/>
        </w:rPr>
        <w:t>immunodéprimées</w:t>
      </w:r>
      <w:r w:rsidRPr="00BA13C9">
        <w:rPr>
          <w:lang w:val="fr-CA"/>
        </w:rPr>
        <w:t xml:space="preserve">. </w:t>
      </w:r>
      <w:r w:rsidR="006A76DF">
        <w:rPr>
          <w:lang w:val="fr-CA"/>
        </w:rPr>
        <w:t xml:space="preserve">Par conséquent, jusqu’à une date déterminée par les parties, les enfants ne devraient pas se trouver </w:t>
      </w:r>
      <w:r w:rsidR="006A0F91">
        <w:rPr>
          <w:lang w:val="fr-CA"/>
        </w:rPr>
        <w:t>dans le même domicile qu’eux</w:t>
      </w:r>
      <w:r w:rsidRPr="00BA13C9">
        <w:rPr>
          <w:lang w:val="fr-CA"/>
        </w:rPr>
        <w:t xml:space="preserve">; </w:t>
      </w:r>
      <w:r w:rsidR="006A0F91">
        <w:rPr>
          <w:lang w:val="fr-CA"/>
        </w:rPr>
        <w:t xml:space="preserve">les </w:t>
      </w:r>
      <w:r w:rsidRPr="00BA13C9">
        <w:rPr>
          <w:lang w:val="fr-CA"/>
        </w:rPr>
        <w:t xml:space="preserve">parties </w:t>
      </w:r>
      <w:r w:rsidR="000213BF">
        <w:rPr>
          <w:lang w:val="fr-CA"/>
        </w:rPr>
        <w:t>faciliteront</w:t>
      </w:r>
      <w:r w:rsidR="00937824">
        <w:rPr>
          <w:lang w:val="fr-CA"/>
        </w:rPr>
        <w:t xml:space="preserve"> plutôt</w:t>
      </w:r>
      <w:r w:rsidR="000213BF">
        <w:rPr>
          <w:lang w:val="fr-CA"/>
        </w:rPr>
        <w:t xml:space="preserve"> les appels vidéo quotidiens entre les enfants et </w:t>
      </w:r>
      <w:r w:rsidRPr="00BA13C9">
        <w:rPr>
          <w:lang w:val="fr-CA"/>
        </w:rPr>
        <w:t>[</w:t>
      </w:r>
      <w:r w:rsidR="00EE10E1">
        <w:rPr>
          <w:lang w:val="fr-CA"/>
        </w:rPr>
        <w:t>préciser la partie</w:t>
      </w:r>
      <w:r w:rsidRPr="00BA13C9">
        <w:rPr>
          <w:lang w:val="fr-CA"/>
        </w:rPr>
        <w:t>]</w:t>
      </w:r>
      <w:r w:rsidR="000213BF">
        <w:rPr>
          <w:lang w:val="fr-CA"/>
        </w:rPr>
        <w:t xml:space="preserve"> et faciliteront </w:t>
      </w:r>
      <w:r w:rsidR="000F199B">
        <w:rPr>
          <w:lang w:val="fr-CA"/>
        </w:rPr>
        <w:t>l’exercice du</w:t>
      </w:r>
      <w:r w:rsidR="000213BF">
        <w:rPr>
          <w:lang w:val="fr-CA"/>
        </w:rPr>
        <w:t xml:space="preserve"> temps parental </w:t>
      </w:r>
      <w:r w:rsidR="000F199B">
        <w:rPr>
          <w:lang w:val="fr-CA"/>
        </w:rPr>
        <w:t xml:space="preserve">à d’autres moments </w:t>
      </w:r>
      <w:r w:rsidR="000213BF">
        <w:rPr>
          <w:lang w:val="fr-CA"/>
        </w:rPr>
        <w:t>avec</w:t>
      </w:r>
      <w:r w:rsidRPr="00BA13C9">
        <w:rPr>
          <w:lang w:val="fr-CA"/>
        </w:rPr>
        <w:t xml:space="preserve"> [</w:t>
      </w:r>
      <w:r w:rsidR="00EE10E1">
        <w:rPr>
          <w:lang w:val="fr-CA"/>
        </w:rPr>
        <w:t>préciser la partie</w:t>
      </w:r>
      <w:r w:rsidRPr="00BA13C9">
        <w:rPr>
          <w:lang w:val="fr-CA"/>
        </w:rPr>
        <w:t>] [</w:t>
      </w:r>
      <w:r w:rsidR="00CB0E9B">
        <w:rPr>
          <w:lang w:val="fr-CA"/>
        </w:rPr>
        <w:t>indiquer</w:t>
      </w:r>
      <w:r w:rsidR="000213BF">
        <w:rPr>
          <w:lang w:val="fr-CA"/>
        </w:rPr>
        <w:t xml:space="preserve"> les détails du temps parental </w:t>
      </w:r>
      <w:r w:rsidR="000F199B">
        <w:rPr>
          <w:lang w:val="fr-CA"/>
        </w:rPr>
        <w:t>à d’autres moments</w:t>
      </w:r>
      <w:r w:rsidR="000213BF">
        <w:rPr>
          <w:lang w:val="fr-CA"/>
        </w:rPr>
        <w:t>, comme le lieu</w:t>
      </w:r>
      <w:r w:rsidRPr="00BA13C9">
        <w:rPr>
          <w:lang w:val="fr-CA"/>
        </w:rPr>
        <w:t>/</w:t>
      </w:r>
      <w:r w:rsidR="000213BF">
        <w:rPr>
          <w:lang w:val="fr-CA"/>
        </w:rPr>
        <w:t>les heures</w:t>
      </w:r>
      <w:r w:rsidRPr="00BA13C9">
        <w:rPr>
          <w:lang w:val="fr-CA"/>
        </w:rPr>
        <w:t>].]</w:t>
      </w:r>
    </w:p>
    <w:p w14:paraId="0AFB0FFA" w14:textId="0D6EA410" w:rsidR="00DC0377" w:rsidRPr="00BA13C9" w:rsidRDefault="003658D2">
      <w:pPr>
        <w:numPr>
          <w:ilvl w:val="2"/>
          <w:numId w:val="1"/>
        </w:numPr>
        <w:rPr>
          <w:lang w:val="fr-CA"/>
        </w:rPr>
      </w:pPr>
      <w:r w:rsidRPr="00BA13C9">
        <w:rPr>
          <w:lang w:val="fr-CA"/>
        </w:rPr>
        <w:t>[</w:t>
      </w:r>
      <w:r w:rsidR="001876E1">
        <w:rPr>
          <w:lang w:val="fr-CA"/>
        </w:rPr>
        <w:t xml:space="preserve">Le temps parental </w:t>
      </w:r>
      <w:r w:rsidRPr="00BA13C9">
        <w:rPr>
          <w:lang w:val="fr-CA"/>
        </w:rPr>
        <w:t>[su</w:t>
      </w:r>
      <w:r w:rsidR="001876E1">
        <w:rPr>
          <w:lang w:val="fr-CA"/>
        </w:rPr>
        <w:t>rveillé</w:t>
      </w:r>
      <w:r w:rsidRPr="00BA13C9">
        <w:rPr>
          <w:lang w:val="fr-CA"/>
        </w:rPr>
        <w:t>]</w:t>
      </w:r>
      <w:r w:rsidR="001876E1">
        <w:rPr>
          <w:lang w:val="fr-CA"/>
        </w:rPr>
        <w:t xml:space="preserve"> de [nom] avec les enfants </w:t>
      </w:r>
      <w:r w:rsidR="00DD711E" w:rsidRPr="00DD711E">
        <w:rPr>
          <w:lang w:val="fr-CA"/>
        </w:rPr>
        <w:t>à/au</w:t>
      </w:r>
      <w:r w:rsidRPr="00BA13C9">
        <w:rPr>
          <w:lang w:val="fr-CA"/>
        </w:rPr>
        <w:t xml:space="preserve"> [</w:t>
      </w:r>
      <w:r w:rsidR="001876E1">
        <w:rPr>
          <w:lang w:val="fr-CA"/>
        </w:rPr>
        <w:t xml:space="preserve">préciser le lieu public, comme un centre communautaire, un centre commercial ou un </w:t>
      </w:r>
      <w:r w:rsidRPr="00BA13C9">
        <w:rPr>
          <w:lang w:val="fr-CA"/>
        </w:rPr>
        <w:t xml:space="preserve">restaurant] </w:t>
      </w:r>
      <w:r w:rsidR="00937824">
        <w:rPr>
          <w:lang w:val="fr-CA"/>
        </w:rPr>
        <w:t>est temporairement suspendu</w:t>
      </w:r>
      <w:r w:rsidRPr="00BA13C9">
        <w:rPr>
          <w:lang w:val="fr-CA"/>
        </w:rPr>
        <w:t xml:space="preserve">; </w:t>
      </w:r>
      <w:r w:rsidR="00937824">
        <w:rPr>
          <w:lang w:val="fr-CA"/>
        </w:rPr>
        <w:t xml:space="preserve">les </w:t>
      </w:r>
      <w:r w:rsidR="00937824" w:rsidRPr="00BA13C9">
        <w:rPr>
          <w:lang w:val="fr-CA"/>
        </w:rPr>
        <w:t xml:space="preserve">parties </w:t>
      </w:r>
      <w:r w:rsidR="00937824">
        <w:rPr>
          <w:lang w:val="fr-CA"/>
        </w:rPr>
        <w:t xml:space="preserve">faciliteront plutôt les appels vidéo entre les enfants et [nom] </w:t>
      </w:r>
      <w:r w:rsidR="00937824" w:rsidRPr="00BA13C9">
        <w:rPr>
          <w:lang w:val="fr-CA"/>
        </w:rPr>
        <w:t>[</w:t>
      </w:r>
      <w:r w:rsidR="00937824">
        <w:rPr>
          <w:lang w:val="fr-CA"/>
        </w:rPr>
        <w:t>préciser les détails</w:t>
      </w:r>
      <w:r w:rsidR="00937824" w:rsidRPr="00BA13C9">
        <w:rPr>
          <w:lang w:val="fr-CA"/>
        </w:rPr>
        <w:t>]</w:t>
      </w:r>
      <w:r w:rsidR="00937824">
        <w:rPr>
          <w:lang w:val="fr-CA"/>
        </w:rPr>
        <w:t>.]</w:t>
      </w:r>
      <w:r w:rsidRPr="00BA13C9">
        <w:rPr>
          <w:lang w:val="fr-CA"/>
        </w:rPr>
        <w:t xml:space="preserve">   </w:t>
      </w:r>
    </w:p>
    <w:p w14:paraId="5CA096B3" w14:textId="6898A019" w:rsidR="00DC0377" w:rsidRPr="00BA13C9" w:rsidRDefault="00DD711E">
      <w:pPr>
        <w:numPr>
          <w:ilvl w:val="2"/>
          <w:numId w:val="1"/>
        </w:numPr>
        <w:rPr>
          <w:lang w:val="fr-CA"/>
        </w:rPr>
      </w:pPr>
      <w:r w:rsidRPr="00BA13C9">
        <w:rPr>
          <w:lang w:val="fr-CA"/>
        </w:rPr>
        <w:t>[</w:t>
      </w:r>
      <w:r>
        <w:rPr>
          <w:lang w:val="fr-CA"/>
        </w:rPr>
        <w:t xml:space="preserve">Le temps parental </w:t>
      </w:r>
      <w:r w:rsidRPr="00BA13C9">
        <w:rPr>
          <w:lang w:val="fr-CA"/>
        </w:rPr>
        <w:t>su</w:t>
      </w:r>
      <w:r>
        <w:rPr>
          <w:lang w:val="fr-CA"/>
        </w:rPr>
        <w:t xml:space="preserve">rveillé de [nom] avec les </w:t>
      </w:r>
      <w:r w:rsidRPr="00DD711E">
        <w:rPr>
          <w:lang w:val="fr-CA"/>
        </w:rPr>
        <w:t>enfants à/au [préciser</w:t>
      </w:r>
      <w:r>
        <w:rPr>
          <w:lang w:val="fr-CA"/>
        </w:rPr>
        <w:t xml:space="preserve"> le lieu surveillé</w:t>
      </w:r>
      <w:r w:rsidRPr="00BA13C9">
        <w:rPr>
          <w:lang w:val="fr-CA"/>
        </w:rPr>
        <w:t xml:space="preserve">] </w:t>
      </w:r>
      <w:r>
        <w:rPr>
          <w:lang w:val="fr-CA"/>
        </w:rPr>
        <w:t>est temporairement suspendu</w:t>
      </w:r>
      <w:r w:rsidRPr="00BA13C9">
        <w:rPr>
          <w:lang w:val="fr-CA"/>
        </w:rPr>
        <w:t xml:space="preserve">; </w:t>
      </w:r>
      <w:r>
        <w:rPr>
          <w:lang w:val="fr-CA"/>
        </w:rPr>
        <w:t xml:space="preserve">les </w:t>
      </w:r>
      <w:r w:rsidRPr="00BA13C9">
        <w:rPr>
          <w:lang w:val="fr-CA"/>
        </w:rPr>
        <w:t xml:space="preserve">parties </w:t>
      </w:r>
      <w:r>
        <w:rPr>
          <w:lang w:val="fr-CA"/>
        </w:rPr>
        <w:t xml:space="preserve">faciliteront plutôt les appels vidéo entre les enfants et [nom] </w:t>
      </w:r>
      <w:r w:rsidRPr="00BA13C9">
        <w:rPr>
          <w:lang w:val="fr-CA"/>
        </w:rPr>
        <w:t>[</w:t>
      </w:r>
      <w:r>
        <w:rPr>
          <w:lang w:val="fr-CA"/>
        </w:rPr>
        <w:t>préciser les détails</w:t>
      </w:r>
      <w:r w:rsidRPr="00BA13C9">
        <w:rPr>
          <w:lang w:val="fr-CA"/>
        </w:rPr>
        <w:t>]</w:t>
      </w:r>
      <w:r>
        <w:rPr>
          <w:lang w:val="fr-CA"/>
        </w:rPr>
        <w:t>.]</w:t>
      </w:r>
      <w:r w:rsidR="003658D2" w:rsidRPr="00BA13C9">
        <w:rPr>
          <w:lang w:val="fr-CA"/>
        </w:rPr>
        <w:t xml:space="preserve">  </w:t>
      </w:r>
    </w:p>
    <w:p w14:paraId="17C249AA" w14:textId="46298220" w:rsidR="00DC0377" w:rsidRPr="00BA13C9" w:rsidRDefault="00560174">
      <w:pPr>
        <w:numPr>
          <w:ilvl w:val="1"/>
          <w:numId w:val="1"/>
        </w:numPr>
        <w:rPr>
          <w:lang w:val="fr-CA"/>
        </w:rPr>
      </w:pPr>
      <w:r>
        <w:rPr>
          <w:lang w:val="fr-CA"/>
        </w:rPr>
        <w:t xml:space="preserve">En ce qui concerne l’éducation des enfants, les parties conviennent de ce qui suit : </w:t>
      </w:r>
    </w:p>
    <w:p w14:paraId="1390C32C" w14:textId="4C11127F" w:rsidR="00DC0377" w:rsidRPr="00BA13C9" w:rsidRDefault="00F93CEF">
      <w:pPr>
        <w:numPr>
          <w:ilvl w:val="2"/>
          <w:numId w:val="1"/>
        </w:numPr>
        <w:rPr>
          <w:lang w:val="fr-CA"/>
        </w:rPr>
      </w:pPr>
      <w:r>
        <w:rPr>
          <w:lang w:val="fr-CA"/>
        </w:rPr>
        <w:t>Les deux parties peuvent assister à tou</w:t>
      </w:r>
      <w:r w:rsidR="00457092">
        <w:rPr>
          <w:lang w:val="fr-CA"/>
        </w:rPr>
        <w:t>tes</w:t>
      </w:r>
      <w:r>
        <w:rPr>
          <w:lang w:val="fr-CA"/>
        </w:rPr>
        <w:t xml:space="preserve"> les </w:t>
      </w:r>
      <w:r w:rsidR="00457092">
        <w:rPr>
          <w:lang w:val="fr-CA"/>
        </w:rPr>
        <w:t>activités</w:t>
      </w:r>
      <w:r>
        <w:rPr>
          <w:lang w:val="fr-CA"/>
        </w:rPr>
        <w:t xml:space="preserve"> scolaires</w:t>
      </w:r>
      <w:r w:rsidR="00A528F2">
        <w:rPr>
          <w:lang w:val="fr-CA"/>
        </w:rPr>
        <w:t xml:space="preserve"> officielles</w:t>
      </w:r>
      <w:r>
        <w:rPr>
          <w:lang w:val="fr-CA"/>
        </w:rPr>
        <w:t>, quel que soit l’horaire du temps parental</w:t>
      </w:r>
      <w:r w:rsidR="003658D2" w:rsidRPr="00BA13C9">
        <w:rPr>
          <w:lang w:val="fr-CA"/>
        </w:rPr>
        <w:t>.</w:t>
      </w:r>
    </w:p>
    <w:p w14:paraId="339C1C3E" w14:textId="5C02A445" w:rsidR="00DC0377" w:rsidRPr="00BA13C9" w:rsidRDefault="00741C3D">
      <w:pPr>
        <w:numPr>
          <w:ilvl w:val="2"/>
          <w:numId w:val="1"/>
        </w:numPr>
        <w:rPr>
          <w:lang w:val="fr-CA"/>
        </w:rPr>
      </w:pPr>
      <w:r>
        <w:rPr>
          <w:lang w:val="fr-CA"/>
        </w:rPr>
        <w:t>Les</w:t>
      </w:r>
      <w:r w:rsidR="003658D2" w:rsidRPr="00BA13C9">
        <w:rPr>
          <w:lang w:val="fr-CA"/>
        </w:rPr>
        <w:t xml:space="preserve"> parties </w:t>
      </w:r>
      <w:r>
        <w:rPr>
          <w:lang w:val="fr-CA"/>
        </w:rPr>
        <w:t>assisteront aux</w:t>
      </w:r>
      <w:r w:rsidR="003658D2" w:rsidRPr="00BA13C9">
        <w:rPr>
          <w:lang w:val="fr-CA"/>
        </w:rPr>
        <w:t xml:space="preserve"> </w:t>
      </w:r>
      <w:r>
        <w:rPr>
          <w:lang w:val="fr-CA"/>
        </w:rPr>
        <w:t>rencontres parents-enseignants</w:t>
      </w:r>
      <w:r w:rsidR="003658D2" w:rsidRPr="00BA13C9">
        <w:rPr>
          <w:lang w:val="fr-CA"/>
        </w:rPr>
        <w:t xml:space="preserve"> [</w:t>
      </w:r>
      <w:r>
        <w:rPr>
          <w:lang w:val="fr-CA"/>
        </w:rPr>
        <w:t>de préférence ensemble, mais si cela n’est pas pratique</w:t>
      </w:r>
      <w:r w:rsidR="003658D2" w:rsidRPr="00BA13C9">
        <w:rPr>
          <w:lang w:val="fr-CA"/>
        </w:rPr>
        <w:t xml:space="preserve">, </w:t>
      </w:r>
      <w:r>
        <w:rPr>
          <w:lang w:val="fr-CA"/>
        </w:rPr>
        <w:t>individuellement</w:t>
      </w:r>
      <w:r w:rsidR="003658D2" w:rsidRPr="00BA13C9">
        <w:rPr>
          <w:lang w:val="fr-CA"/>
        </w:rPr>
        <w:t>] [individ</w:t>
      </w:r>
      <w:r w:rsidR="00524A1A">
        <w:rPr>
          <w:lang w:val="fr-CA"/>
        </w:rPr>
        <w:t>uellement, ou ensemble si les deux parties y consentent</w:t>
      </w:r>
      <w:r w:rsidR="003658D2" w:rsidRPr="00BA13C9">
        <w:rPr>
          <w:lang w:val="fr-CA"/>
        </w:rPr>
        <w:t>].</w:t>
      </w:r>
    </w:p>
    <w:p w14:paraId="06F44547" w14:textId="5EAB7DAC" w:rsidR="00DC0377" w:rsidRPr="00BA13C9" w:rsidRDefault="00F636CD">
      <w:pPr>
        <w:numPr>
          <w:ilvl w:val="2"/>
          <w:numId w:val="1"/>
        </w:numPr>
        <w:rPr>
          <w:lang w:val="fr-CA"/>
        </w:rPr>
      </w:pPr>
      <w:r>
        <w:rPr>
          <w:lang w:val="fr-CA"/>
        </w:rPr>
        <w:lastRenderedPageBreak/>
        <w:t>Chaque partie obtiendra son propre calendrier scolaire et ses propres avis scolaires</w:t>
      </w:r>
      <w:r w:rsidR="003658D2" w:rsidRPr="00BA13C9">
        <w:rPr>
          <w:lang w:val="fr-CA"/>
        </w:rPr>
        <w:t>.</w:t>
      </w:r>
    </w:p>
    <w:p w14:paraId="64126498" w14:textId="353CA0C2" w:rsidR="00DC0377" w:rsidRPr="00BA13C9" w:rsidRDefault="00846CB9">
      <w:pPr>
        <w:numPr>
          <w:ilvl w:val="2"/>
          <w:numId w:val="1"/>
        </w:numPr>
        <w:rPr>
          <w:lang w:val="fr-CA"/>
        </w:rPr>
      </w:pPr>
      <w:r>
        <w:rPr>
          <w:lang w:val="fr-CA"/>
        </w:rPr>
        <w:t xml:space="preserve">Pour ce qui est des excursions scolaires ou des </w:t>
      </w:r>
      <w:r w:rsidR="001B0B4E">
        <w:rPr>
          <w:lang w:val="fr-CA"/>
        </w:rPr>
        <w:t>activité</w:t>
      </w:r>
      <w:r>
        <w:rPr>
          <w:lang w:val="fr-CA"/>
        </w:rPr>
        <w:t>s en classe</w:t>
      </w:r>
      <w:r w:rsidR="003658D2" w:rsidRPr="00BA13C9">
        <w:rPr>
          <w:lang w:val="fr-CA"/>
        </w:rPr>
        <w:t>, [</w:t>
      </w:r>
      <w:r w:rsidR="00873117">
        <w:rPr>
          <w:lang w:val="fr-CA"/>
        </w:rPr>
        <w:t>les</w:t>
      </w:r>
      <w:r w:rsidR="003658D2" w:rsidRPr="00BA13C9">
        <w:rPr>
          <w:lang w:val="fr-CA"/>
        </w:rPr>
        <w:t xml:space="preserve"> parties</w:t>
      </w:r>
      <w:r w:rsidR="00873117">
        <w:rPr>
          <w:lang w:val="fr-CA"/>
        </w:rPr>
        <w:t xml:space="preserve"> y assisteront chacune à leur tour</w:t>
      </w:r>
      <w:r w:rsidR="003658D2" w:rsidRPr="00BA13C9">
        <w:rPr>
          <w:lang w:val="fr-CA"/>
        </w:rPr>
        <w:t xml:space="preserve">. </w:t>
      </w:r>
      <w:r w:rsidR="003E2C09">
        <w:rPr>
          <w:lang w:val="fr-CA"/>
        </w:rPr>
        <w:t>Si une partie ne peut être présente, elle en avisera immédiatement l’autre partie, qui pourra la remplacer</w:t>
      </w:r>
      <w:r w:rsidR="003658D2" w:rsidRPr="00BA13C9">
        <w:rPr>
          <w:lang w:val="fr-CA"/>
        </w:rPr>
        <w:t>] [</w:t>
      </w:r>
      <w:r w:rsidR="00B80C05">
        <w:rPr>
          <w:lang w:val="fr-CA"/>
        </w:rPr>
        <w:t xml:space="preserve">une partie n’assistera aux excursions et ne participera aux </w:t>
      </w:r>
      <w:r w:rsidR="00E35297">
        <w:rPr>
          <w:lang w:val="fr-CA"/>
        </w:rPr>
        <w:t>activités spéciales</w:t>
      </w:r>
      <w:r w:rsidR="00B80C05">
        <w:rPr>
          <w:lang w:val="fr-CA"/>
        </w:rPr>
        <w:t xml:space="preserve"> en classe que lorsqu’elle a</w:t>
      </w:r>
      <w:r w:rsidR="00E42D5D">
        <w:rPr>
          <w:lang w:val="fr-CA"/>
        </w:rPr>
        <w:t>ura</w:t>
      </w:r>
      <w:r w:rsidR="00B80C05">
        <w:rPr>
          <w:lang w:val="fr-CA"/>
        </w:rPr>
        <w:t xml:space="preserve"> la garde des enfants selon l’horaire</w:t>
      </w:r>
      <w:r w:rsidR="003658D2" w:rsidRPr="00BA13C9">
        <w:rPr>
          <w:lang w:val="fr-CA"/>
        </w:rPr>
        <w:t>].</w:t>
      </w:r>
    </w:p>
    <w:p w14:paraId="30AA1714" w14:textId="77777777" w:rsidR="00DC0377" w:rsidRPr="00BA13C9" w:rsidRDefault="003658D2">
      <w:pPr>
        <w:numPr>
          <w:ilvl w:val="1"/>
          <w:numId w:val="1"/>
        </w:numPr>
        <w:rPr>
          <w:lang w:val="fr-CA"/>
        </w:rPr>
      </w:pPr>
      <w:r w:rsidRPr="00BA13C9">
        <w:rPr>
          <w:lang w:val="fr-CA"/>
        </w:rPr>
        <w:t xml:space="preserve"> </w:t>
      </w:r>
    </w:p>
    <w:p w14:paraId="08441769" w14:textId="22445E09" w:rsidR="00DC0377" w:rsidRPr="00BA13C9" w:rsidRDefault="00293693">
      <w:pPr>
        <w:numPr>
          <w:ilvl w:val="2"/>
          <w:numId w:val="1"/>
        </w:numPr>
        <w:rPr>
          <w:lang w:val="fr-CA"/>
        </w:rPr>
      </w:pPr>
      <w:r>
        <w:rPr>
          <w:lang w:val="fr-CA"/>
        </w:rPr>
        <w:t>La partie</w:t>
      </w:r>
      <w:r w:rsidRPr="00BA13C9">
        <w:rPr>
          <w:lang w:val="fr-CA"/>
        </w:rPr>
        <w:t xml:space="preserve"> 1 </w:t>
      </w:r>
      <w:r>
        <w:rPr>
          <w:lang w:val="fr-CA"/>
        </w:rPr>
        <w:t>et la partie</w:t>
      </w:r>
      <w:r w:rsidRPr="00BA13C9">
        <w:rPr>
          <w:lang w:val="fr-CA"/>
        </w:rPr>
        <w:t xml:space="preserve"> 2 </w:t>
      </w:r>
      <w:r>
        <w:rPr>
          <w:lang w:val="fr-CA"/>
        </w:rPr>
        <w:t>vivront près l’une de l’autre pour faciliter l’exercice du temps parental avec les enfants, de la manière indiquée dans le présent accord</w:t>
      </w:r>
      <w:r w:rsidR="003658D2" w:rsidRPr="00BA13C9">
        <w:rPr>
          <w:lang w:val="fr-CA"/>
        </w:rPr>
        <w:t>.</w:t>
      </w:r>
    </w:p>
    <w:p w14:paraId="3742D303" w14:textId="1C7676C3" w:rsidR="00DC0377" w:rsidRPr="00BA13C9" w:rsidRDefault="00692778">
      <w:pPr>
        <w:numPr>
          <w:ilvl w:val="2"/>
          <w:numId w:val="1"/>
        </w:numPr>
        <w:rPr>
          <w:lang w:val="fr-CA"/>
        </w:rPr>
      </w:pPr>
      <w:r>
        <w:rPr>
          <w:lang w:val="fr-CA"/>
        </w:rPr>
        <w:t>Si une partie</w:t>
      </w:r>
      <w:r w:rsidR="003658D2" w:rsidRPr="00BA13C9">
        <w:rPr>
          <w:lang w:val="fr-CA"/>
        </w:rPr>
        <w:t xml:space="preserve"> propose</w:t>
      </w:r>
      <w:r>
        <w:rPr>
          <w:lang w:val="fr-CA"/>
        </w:rPr>
        <w:t xml:space="preserve"> de </w:t>
      </w:r>
      <w:r w:rsidR="000F6260">
        <w:rPr>
          <w:lang w:val="fr-CA"/>
        </w:rPr>
        <w:t>déménager ou de faire déménager l</w:t>
      </w:r>
      <w:r>
        <w:rPr>
          <w:lang w:val="fr-CA"/>
        </w:rPr>
        <w:t xml:space="preserve">es enfants </w:t>
      </w:r>
      <w:r w:rsidR="003658D2" w:rsidRPr="00BA13C9">
        <w:rPr>
          <w:lang w:val="fr-CA"/>
        </w:rPr>
        <w:t>[</w:t>
      </w:r>
      <w:r>
        <w:rPr>
          <w:lang w:val="fr-CA"/>
        </w:rPr>
        <w:t>dans un rayon de</w:t>
      </w:r>
      <w:r w:rsidR="003658D2" w:rsidRPr="00BA13C9">
        <w:rPr>
          <w:lang w:val="fr-CA"/>
        </w:rPr>
        <w:t xml:space="preserve"> [</w:t>
      </w:r>
      <w:r>
        <w:rPr>
          <w:lang w:val="fr-CA"/>
        </w:rPr>
        <w:t>nombre</w:t>
      </w:r>
      <w:r w:rsidR="003658D2" w:rsidRPr="00BA13C9">
        <w:rPr>
          <w:lang w:val="fr-CA"/>
        </w:rPr>
        <w:t>] kilom</w:t>
      </w:r>
      <w:r>
        <w:rPr>
          <w:lang w:val="fr-CA"/>
        </w:rPr>
        <w:t>è</w:t>
      </w:r>
      <w:r w:rsidR="003658D2" w:rsidRPr="00BA13C9">
        <w:rPr>
          <w:lang w:val="fr-CA"/>
        </w:rPr>
        <w:t xml:space="preserve">tres </w:t>
      </w:r>
      <w:r>
        <w:rPr>
          <w:lang w:val="fr-CA"/>
        </w:rPr>
        <w:t>des limites municipales de</w:t>
      </w:r>
      <w:r w:rsidR="003658D2" w:rsidRPr="00BA13C9">
        <w:rPr>
          <w:lang w:val="fr-CA"/>
        </w:rPr>
        <w:t xml:space="preserve"> [</w:t>
      </w:r>
      <w:r>
        <w:rPr>
          <w:lang w:val="fr-CA"/>
        </w:rPr>
        <w:t>région</w:t>
      </w:r>
      <w:r w:rsidR="003658D2" w:rsidRPr="00BA13C9">
        <w:rPr>
          <w:lang w:val="fr-CA"/>
        </w:rPr>
        <w:t>]]</w:t>
      </w:r>
      <w:r w:rsidR="00823A85">
        <w:rPr>
          <w:lang w:val="fr-CA"/>
        </w:rPr>
        <w:t xml:space="preserve"> et que le déménagement n’aura aucune incidence importante sur la relation de l’autre partie avec les enfants</w:t>
      </w:r>
      <w:r w:rsidR="003658D2" w:rsidRPr="00BA13C9">
        <w:rPr>
          <w:lang w:val="fr-CA"/>
        </w:rPr>
        <w:t xml:space="preserve">, </w:t>
      </w:r>
      <w:r w:rsidR="00823A85">
        <w:rPr>
          <w:lang w:val="fr-CA"/>
        </w:rPr>
        <w:t>la partie qui déménage fournira par écrit à l’autre partie</w:t>
      </w:r>
      <w:r w:rsidR="003658D2" w:rsidRPr="00BA13C9">
        <w:rPr>
          <w:lang w:val="fr-CA"/>
        </w:rPr>
        <w:t>[</w:t>
      </w:r>
      <w:r w:rsidR="00823A85">
        <w:rPr>
          <w:lang w:val="fr-CA"/>
        </w:rPr>
        <w:t>, au moins 30 jours avant le déménagement proposé</w:t>
      </w:r>
      <w:r w:rsidR="006530CF">
        <w:rPr>
          <w:lang w:val="fr-CA"/>
        </w:rPr>
        <w:t>,</w:t>
      </w:r>
      <w:r w:rsidR="003658D2" w:rsidRPr="00BA13C9">
        <w:rPr>
          <w:lang w:val="fr-CA"/>
        </w:rPr>
        <w:t>]</w:t>
      </w:r>
      <w:r w:rsidR="00823A85">
        <w:rPr>
          <w:lang w:val="fr-CA"/>
        </w:rPr>
        <w:t xml:space="preserve"> un avis indiquant :</w:t>
      </w:r>
      <w:r w:rsidR="003658D2" w:rsidRPr="00BA13C9">
        <w:rPr>
          <w:lang w:val="fr-CA"/>
        </w:rPr>
        <w:t xml:space="preserve"> </w:t>
      </w:r>
    </w:p>
    <w:p w14:paraId="19A5F8F4" w14:textId="75D284D1" w:rsidR="00DC0377" w:rsidRPr="00BA13C9" w:rsidRDefault="00E142A1">
      <w:pPr>
        <w:numPr>
          <w:ilvl w:val="3"/>
          <w:numId w:val="1"/>
        </w:numPr>
        <w:rPr>
          <w:lang w:val="fr-CA"/>
        </w:rPr>
      </w:pPr>
      <w:r>
        <w:rPr>
          <w:lang w:val="fr-CA"/>
        </w:rPr>
        <w:t xml:space="preserve">la date prévue du </w:t>
      </w:r>
      <w:r w:rsidR="000F6260">
        <w:rPr>
          <w:lang w:val="fr-CA"/>
        </w:rPr>
        <w:t>déménagement</w:t>
      </w:r>
      <w:r w:rsidR="003658D2" w:rsidRPr="00BA13C9">
        <w:rPr>
          <w:lang w:val="fr-CA"/>
        </w:rPr>
        <w:t>;</w:t>
      </w:r>
    </w:p>
    <w:p w14:paraId="0F4C5A79" w14:textId="321BBE3D" w:rsidR="00DC0377" w:rsidRPr="00BA13C9" w:rsidRDefault="00E142A1">
      <w:pPr>
        <w:numPr>
          <w:ilvl w:val="3"/>
          <w:numId w:val="1"/>
        </w:numPr>
        <w:rPr>
          <w:lang w:val="fr-CA"/>
        </w:rPr>
      </w:pPr>
      <w:r>
        <w:rPr>
          <w:lang w:val="fr-CA"/>
        </w:rPr>
        <w:t>l’adresse de la nouvelle résidence</w:t>
      </w:r>
      <w:r w:rsidR="003658D2" w:rsidRPr="00BA13C9">
        <w:rPr>
          <w:lang w:val="fr-CA"/>
        </w:rPr>
        <w:t>;</w:t>
      </w:r>
    </w:p>
    <w:p w14:paraId="7F377F69" w14:textId="21804F95" w:rsidR="00DC0377" w:rsidRPr="00BA13C9" w:rsidRDefault="00E142A1">
      <w:pPr>
        <w:numPr>
          <w:ilvl w:val="3"/>
          <w:numId w:val="1"/>
        </w:numPr>
        <w:rPr>
          <w:lang w:val="fr-CA"/>
        </w:rPr>
      </w:pPr>
      <w:r>
        <w:rPr>
          <w:lang w:val="fr-CA"/>
        </w:rPr>
        <w:t>les coordonnées de la partie qui déménage et des enfants, selon le cas</w:t>
      </w:r>
      <w:r w:rsidR="003658D2" w:rsidRPr="00BA13C9">
        <w:rPr>
          <w:lang w:val="fr-CA"/>
        </w:rPr>
        <w:t xml:space="preserve">[, </w:t>
      </w:r>
      <w:r>
        <w:rPr>
          <w:lang w:val="fr-CA"/>
        </w:rPr>
        <w:t>y compris tout nouveau numéro de téléphone</w:t>
      </w:r>
      <w:r w:rsidR="003658D2" w:rsidRPr="00BA13C9">
        <w:rPr>
          <w:lang w:val="fr-CA"/>
        </w:rPr>
        <w:t>].</w:t>
      </w:r>
    </w:p>
    <w:p w14:paraId="0F1FECD6" w14:textId="77777777" w:rsidR="00DC0377" w:rsidRPr="00BA13C9" w:rsidRDefault="003658D2">
      <w:pPr>
        <w:numPr>
          <w:ilvl w:val="1"/>
          <w:numId w:val="1"/>
        </w:numPr>
        <w:rPr>
          <w:lang w:val="fr-CA"/>
        </w:rPr>
      </w:pPr>
      <w:r w:rsidRPr="00BA13C9">
        <w:rPr>
          <w:lang w:val="fr-CA"/>
        </w:rPr>
        <w:t xml:space="preserve"> </w:t>
      </w:r>
    </w:p>
    <w:p w14:paraId="56CD93CD" w14:textId="211A01A2" w:rsidR="00DC0377" w:rsidRPr="00BA13C9" w:rsidRDefault="001D267B">
      <w:pPr>
        <w:numPr>
          <w:ilvl w:val="2"/>
          <w:numId w:val="1"/>
        </w:numPr>
        <w:rPr>
          <w:lang w:val="fr-CA"/>
        </w:rPr>
      </w:pPr>
      <w:r>
        <w:rPr>
          <w:lang w:val="fr-CA"/>
        </w:rPr>
        <w:t>La partie</w:t>
      </w:r>
      <w:r w:rsidR="003658D2" w:rsidRPr="00BA13C9">
        <w:rPr>
          <w:lang w:val="fr-CA"/>
        </w:rPr>
        <w:t xml:space="preserve"> 1 </w:t>
      </w:r>
      <w:r>
        <w:rPr>
          <w:lang w:val="fr-CA"/>
        </w:rPr>
        <w:t>et la partie</w:t>
      </w:r>
      <w:r w:rsidR="003658D2" w:rsidRPr="00BA13C9">
        <w:rPr>
          <w:lang w:val="fr-CA"/>
        </w:rPr>
        <w:t xml:space="preserve"> 2 </w:t>
      </w:r>
      <w:r w:rsidR="007B1B32">
        <w:rPr>
          <w:lang w:val="fr-CA"/>
        </w:rPr>
        <w:t>vivront près l’une de l’autre pour faciliter l’exercice du temps parental et de la responsabilité décisionnelle à l’égard des enfants, de la manière indiquée dans le présent accord</w:t>
      </w:r>
      <w:r w:rsidR="003658D2" w:rsidRPr="00BA13C9">
        <w:rPr>
          <w:lang w:val="fr-CA"/>
        </w:rPr>
        <w:t>.</w:t>
      </w:r>
    </w:p>
    <w:p w14:paraId="27ABF2F2" w14:textId="2808E97B" w:rsidR="00DC0377" w:rsidRPr="00BA13C9" w:rsidRDefault="003D5EF8">
      <w:pPr>
        <w:numPr>
          <w:ilvl w:val="2"/>
          <w:numId w:val="1"/>
        </w:numPr>
        <w:rPr>
          <w:lang w:val="fr-CA"/>
        </w:rPr>
      </w:pPr>
      <w:r>
        <w:rPr>
          <w:lang w:val="fr-CA"/>
        </w:rPr>
        <w:t>Si une partie a l’intention d’entreprendre, avec ou sans les enfants, un déménagement</w:t>
      </w:r>
      <w:r w:rsidR="003658D2" w:rsidRPr="00BA13C9">
        <w:rPr>
          <w:lang w:val="fr-CA"/>
        </w:rPr>
        <w:t xml:space="preserve"> </w:t>
      </w:r>
      <w:r>
        <w:rPr>
          <w:lang w:val="fr-CA"/>
        </w:rPr>
        <w:t xml:space="preserve">qui aura une incidence importante sur la relation de l’autre partie avec les enfants, la partie qui déménage doit fournir par écrit à l’autre partie un préavis </w:t>
      </w:r>
      <w:r w:rsidR="00941C95">
        <w:rPr>
          <w:lang w:val="fr-CA"/>
        </w:rPr>
        <w:t xml:space="preserve">du déménagement prévu </w:t>
      </w:r>
      <w:r>
        <w:rPr>
          <w:lang w:val="fr-CA"/>
        </w:rPr>
        <w:t>d’au moins</w:t>
      </w:r>
      <w:r w:rsidR="003658D2" w:rsidRPr="00BA13C9">
        <w:rPr>
          <w:lang w:val="fr-CA"/>
        </w:rPr>
        <w:t xml:space="preserve"> 60</w:t>
      </w:r>
      <w:r>
        <w:rPr>
          <w:lang w:val="fr-CA"/>
        </w:rPr>
        <w:t xml:space="preserve"> jours</w:t>
      </w:r>
      <w:r w:rsidR="003658D2" w:rsidRPr="00BA13C9">
        <w:rPr>
          <w:lang w:val="fr-CA"/>
        </w:rPr>
        <w:t xml:space="preserve">, </w:t>
      </w:r>
      <w:r>
        <w:rPr>
          <w:lang w:val="fr-CA"/>
        </w:rPr>
        <w:t>selon la forme prescrite par la</w:t>
      </w:r>
      <w:r w:rsidR="003658D2" w:rsidRPr="00BA13C9">
        <w:rPr>
          <w:lang w:val="fr-CA"/>
        </w:rPr>
        <w:t xml:space="preserve"> [</w:t>
      </w:r>
      <w:r>
        <w:rPr>
          <w:lang w:val="fr-CA"/>
        </w:rPr>
        <w:t xml:space="preserve">législation </w:t>
      </w:r>
      <w:r w:rsidR="003658D2" w:rsidRPr="00BA13C9">
        <w:rPr>
          <w:lang w:val="fr-CA"/>
        </w:rPr>
        <w:t>applicabl</w:t>
      </w:r>
      <w:r>
        <w:rPr>
          <w:lang w:val="fr-CA"/>
        </w:rPr>
        <w:t>e</w:t>
      </w:r>
      <w:r w:rsidR="003658D2" w:rsidRPr="00BA13C9">
        <w:rPr>
          <w:lang w:val="fr-CA"/>
        </w:rPr>
        <w:t>, o</w:t>
      </w:r>
      <w:r>
        <w:rPr>
          <w:lang w:val="fr-CA"/>
        </w:rPr>
        <w:t>u, si aucune forme n’est prescrite</w:t>
      </w:r>
      <w:r w:rsidR="003658D2" w:rsidRPr="00BA13C9">
        <w:rPr>
          <w:lang w:val="fr-CA"/>
        </w:rPr>
        <w:t xml:space="preserve">] </w:t>
      </w:r>
      <w:r w:rsidR="003658D2" w:rsidRPr="00BA13C9">
        <w:rPr>
          <w:i/>
          <w:lang w:val="fr-CA"/>
        </w:rPr>
        <w:t>[</w:t>
      </w:r>
      <w:r>
        <w:rPr>
          <w:i/>
          <w:lang w:val="fr-CA"/>
        </w:rPr>
        <w:t>Loi sur le d</w:t>
      </w:r>
      <w:r w:rsidR="003658D2" w:rsidRPr="00BA13C9">
        <w:rPr>
          <w:i/>
          <w:lang w:val="fr-CA"/>
        </w:rPr>
        <w:t>ivorce] [</w:t>
      </w:r>
      <w:r>
        <w:rPr>
          <w:i/>
          <w:lang w:val="fr-CA"/>
        </w:rPr>
        <w:t>Loi portant réforme du droit de l’enfance</w:t>
      </w:r>
      <w:r w:rsidR="003658D2" w:rsidRPr="00BA13C9">
        <w:rPr>
          <w:i/>
          <w:lang w:val="fr-CA"/>
        </w:rPr>
        <w:t>]</w:t>
      </w:r>
      <w:r w:rsidR="003658D2" w:rsidRPr="00BA13C9">
        <w:rPr>
          <w:lang w:val="fr-CA"/>
        </w:rPr>
        <w:t xml:space="preserve">[, </w:t>
      </w:r>
      <w:r w:rsidR="001C7E66" w:rsidRPr="00BA13C9">
        <w:rPr>
          <w:lang w:val="fr-CA"/>
        </w:rPr>
        <w:t>o</w:t>
      </w:r>
      <w:r w:rsidR="001C7E66">
        <w:rPr>
          <w:lang w:val="fr-CA"/>
        </w:rPr>
        <w:t>u, si aucune forme n’est prescrite</w:t>
      </w:r>
      <w:r w:rsidR="003658D2" w:rsidRPr="00BA13C9">
        <w:rPr>
          <w:lang w:val="fr-CA"/>
        </w:rPr>
        <w:t xml:space="preserve">], </w:t>
      </w:r>
      <w:r w:rsidR="001C7E66">
        <w:rPr>
          <w:lang w:val="fr-CA"/>
        </w:rPr>
        <w:t>contenant notamment :</w:t>
      </w:r>
    </w:p>
    <w:p w14:paraId="0A93EEBB" w14:textId="66FF0A71" w:rsidR="00DC0377" w:rsidRPr="00BA13C9" w:rsidRDefault="00B055BB">
      <w:pPr>
        <w:numPr>
          <w:ilvl w:val="3"/>
          <w:numId w:val="1"/>
        </w:numPr>
        <w:rPr>
          <w:lang w:val="fr-CA"/>
        </w:rPr>
      </w:pPr>
      <w:r>
        <w:rPr>
          <w:lang w:val="fr-CA"/>
        </w:rPr>
        <w:t>la date prévue du déménagement proposé</w:t>
      </w:r>
      <w:r w:rsidR="003658D2" w:rsidRPr="00BA13C9">
        <w:rPr>
          <w:lang w:val="fr-CA"/>
        </w:rPr>
        <w:t>;</w:t>
      </w:r>
    </w:p>
    <w:p w14:paraId="683A33FA" w14:textId="42A3307E" w:rsidR="00DC0377" w:rsidRPr="00BA13C9" w:rsidRDefault="00B055BB">
      <w:pPr>
        <w:numPr>
          <w:ilvl w:val="3"/>
          <w:numId w:val="1"/>
        </w:numPr>
        <w:rPr>
          <w:lang w:val="fr-CA"/>
        </w:rPr>
      </w:pPr>
      <w:r>
        <w:rPr>
          <w:lang w:val="fr-CA"/>
        </w:rPr>
        <w:t>l’adresse de la nouvelle résidence et les coordonnées de la partie qui déménage et des enfants, selon le cas</w:t>
      </w:r>
      <w:r w:rsidR="003658D2" w:rsidRPr="00BA13C9">
        <w:rPr>
          <w:lang w:val="fr-CA"/>
        </w:rPr>
        <w:t>;</w:t>
      </w:r>
    </w:p>
    <w:p w14:paraId="1BE8F8EE" w14:textId="66FC1F88" w:rsidR="00DC0377" w:rsidRPr="00BA13C9" w:rsidRDefault="000C0CD4">
      <w:pPr>
        <w:numPr>
          <w:ilvl w:val="3"/>
          <w:numId w:val="1"/>
        </w:numPr>
        <w:rPr>
          <w:lang w:val="fr-CA"/>
        </w:rPr>
      </w:pPr>
      <w:r>
        <w:rPr>
          <w:lang w:val="fr-CA"/>
        </w:rPr>
        <w:t xml:space="preserve">une proposition quant à la façon dont le temps parental </w:t>
      </w:r>
      <w:r w:rsidR="003658D2" w:rsidRPr="00BA13C9">
        <w:rPr>
          <w:lang w:val="fr-CA"/>
        </w:rPr>
        <w:t>[</w:t>
      </w:r>
      <w:r>
        <w:rPr>
          <w:lang w:val="fr-CA"/>
        </w:rPr>
        <w:t>et la responsabilité décisionnelle</w:t>
      </w:r>
      <w:r w:rsidR="003658D2" w:rsidRPr="00BA13C9">
        <w:rPr>
          <w:lang w:val="fr-CA"/>
        </w:rPr>
        <w:t>]</w:t>
      </w:r>
      <w:r>
        <w:rPr>
          <w:lang w:val="fr-CA"/>
        </w:rPr>
        <w:t xml:space="preserve"> à l’égard des enfants pourrai(en)t être exercé(s)</w:t>
      </w:r>
      <w:r w:rsidR="003658D2" w:rsidRPr="00BA13C9">
        <w:rPr>
          <w:lang w:val="fr-CA"/>
        </w:rPr>
        <w:t>;</w:t>
      </w:r>
    </w:p>
    <w:p w14:paraId="53A286A5" w14:textId="5CEBBC2A" w:rsidR="00DC0377" w:rsidRPr="00BA13C9" w:rsidRDefault="009F2AC4">
      <w:pPr>
        <w:numPr>
          <w:ilvl w:val="3"/>
          <w:numId w:val="1"/>
        </w:numPr>
        <w:rPr>
          <w:lang w:val="fr-CA"/>
        </w:rPr>
      </w:pPr>
      <w:r>
        <w:rPr>
          <w:lang w:val="fr-CA"/>
        </w:rPr>
        <w:t>tout autre renseignement selon la forme prescrite ou prescrit par règlement</w:t>
      </w:r>
      <w:r w:rsidR="003658D2" w:rsidRPr="00BA13C9">
        <w:rPr>
          <w:lang w:val="fr-CA"/>
        </w:rPr>
        <w:t xml:space="preserve"> </w:t>
      </w:r>
      <w:r>
        <w:rPr>
          <w:lang w:val="fr-CA"/>
        </w:rPr>
        <w:t xml:space="preserve">en vertu de la </w:t>
      </w:r>
      <w:r w:rsidR="003658D2" w:rsidRPr="00BA13C9">
        <w:rPr>
          <w:lang w:val="fr-CA"/>
        </w:rPr>
        <w:t>[</w:t>
      </w:r>
      <w:r>
        <w:rPr>
          <w:lang w:val="fr-CA"/>
        </w:rPr>
        <w:t xml:space="preserve">législation </w:t>
      </w:r>
      <w:r w:rsidR="003658D2" w:rsidRPr="00BA13C9">
        <w:rPr>
          <w:lang w:val="fr-CA"/>
        </w:rPr>
        <w:t>applicable]</w:t>
      </w:r>
      <w:r w:rsidR="003658D2" w:rsidRPr="00BA13C9">
        <w:rPr>
          <w:i/>
          <w:lang w:val="fr-CA"/>
        </w:rPr>
        <w:t xml:space="preserve"> [</w:t>
      </w:r>
      <w:r>
        <w:rPr>
          <w:i/>
          <w:lang w:val="fr-CA"/>
        </w:rPr>
        <w:t>Loi sur le d</w:t>
      </w:r>
      <w:r w:rsidR="003658D2" w:rsidRPr="00BA13C9">
        <w:rPr>
          <w:i/>
          <w:lang w:val="fr-CA"/>
        </w:rPr>
        <w:t>ivorce] [</w:t>
      </w:r>
      <w:r>
        <w:rPr>
          <w:i/>
          <w:lang w:val="fr-CA"/>
        </w:rPr>
        <w:t>Loi portant réforme du droit de l’enfance</w:t>
      </w:r>
      <w:r w:rsidR="003658D2" w:rsidRPr="00BA13C9">
        <w:rPr>
          <w:i/>
          <w:lang w:val="fr-CA"/>
        </w:rPr>
        <w:t>]</w:t>
      </w:r>
      <w:r w:rsidR="003658D2" w:rsidRPr="00BA13C9">
        <w:rPr>
          <w:lang w:val="fr-CA"/>
        </w:rPr>
        <w:t>.</w:t>
      </w:r>
    </w:p>
    <w:p w14:paraId="1D144D06" w14:textId="66E7EE91" w:rsidR="00DC0377" w:rsidRPr="00BA13C9" w:rsidRDefault="007B50C9">
      <w:pPr>
        <w:numPr>
          <w:ilvl w:val="2"/>
          <w:numId w:val="1"/>
        </w:numPr>
        <w:rPr>
          <w:lang w:val="fr-CA"/>
        </w:rPr>
      </w:pPr>
      <w:r>
        <w:rPr>
          <w:lang w:val="fr-CA"/>
        </w:rPr>
        <w:lastRenderedPageBreak/>
        <w:t>Une fois l’avis du déménagement proposé</w:t>
      </w:r>
      <w:r w:rsidR="003A3720">
        <w:rPr>
          <w:lang w:val="fr-CA"/>
        </w:rPr>
        <w:t xml:space="preserve"> reçu par l’autre partie</w:t>
      </w:r>
      <w:r>
        <w:rPr>
          <w:lang w:val="fr-CA"/>
        </w:rPr>
        <w:t> :</w:t>
      </w:r>
      <w:r w:rsidR="003658D2" w:rsidRPr="00BA13C9">
        <w:rPr>
          <w:lang w:val="fr-CA"/>
        </w:rPr>
        <w:t xml:space="preserve"> </w:t>
      </w:r>
    </w:p>
    <w:p w14:paraId="2EDB93EE" w14:textId="32F46FF2" w:rsidR="00DC0377" w:rsidRPr="00BA13C9" w:rsidRDefault="00B104F0">
      <w:pPr>
        <w:numPr>
          <w:ilvl w:val="3"/>
          <w:numId w:val="1"/>
        </w:numPr>
        <w:rPr>
          <w:lang w:val="fr-CA"/>
        </w:rPr>
      </w:pPr>
      <w:r>
        <w:rPr>
          <w:lang w:val="fr-CA"/>
        </w:rPr>
        <w:t>les</w:t>
      </w:r>
      <w:r w:rsidR="003658D2" w:rsidRPr="00BA13C9">
        <w:rPr>
          <w:lang w:val="fr-CA"/>
        </w:rPr>
        <w:t xml:space="preserve"> parties</w:t>
      </w:r>
      <w:r>
        <w:rPr>
          <w:lang w:val="fr-CA"/>
        </w:rPr>
        <w:t xml:space="preserve"> travailleront ensemble et feront de leur mieux</w:t>
      </w:r>
      <w:r w:rsidR="003658D2" w:rsidRPr="00BA13C9">
        <w:rPr>
          <w:lang w:val="fr-CA"/>
        </w:rPr>
        <w:t xml:space="preserve"> [</w:t>
      </w:r>
      <w:r w:rsidR="00D952C2">
        <w:rPr>
          <w:lang w:val="fr-CA"/>
        </w:rPr>
        <w:t xml:space="preserve">soit </w:t>
      </w:r>
      <w:r w:rsidR="003658D2" w:rsidRPr="00BA13C9">
        <w:rPr>
          <w:lang w:val="fr-CA"/>
        </w:rPr>
        <w:t>ind</w:t>
      </w:r>
      <w:r>
        <w:rPr>
          <w:lang w:val="fr-CA"/>
        </w:rPr>
        <w:t xml:space="preserve">épendamment </w:t>
      </w:r>
      <w:r w:rsidR="00D952C2">
        <w:rPr>
          <w:lang w:val="fr-CA"/>
        </w:rPr>
        <w:t>soit</w:t>
      </w:r>
      <w:r>
        <w:rPr>
          <w:lang w:val="fr-CA"/>
        </w:rPr>
        <w:t xml:space="preserve"> avec l’</w:t>
      </w:r>
      <w:r w:rsidR="003658D2" w:rsidRPr="00BA13C9">
        <w:rPr>
          <w:lang w:val="fr-CA"/>
        </w:rPr>
        <w:t xml:space="preserve">assistance </w:t>
      </w:r>
      <w:r>
        <w:rPr>
          <w:lang w:val="fr-CA"/>
        </w:rPr>
        <w:t>de leur</w:t>
      </w:r>
      <w:r w:rsidR="002B392C">
        <w:rPr>
          <w:lang w:val="fr-CA"/>
        </w:rPr>
        <w:t>s</w:t>
      </w:r>
      <w:r>
        <w:rPr>
          <w:lang w:val="fr-CA"/>
        </w:rPr>
        <w:t xml:space="preserve"> avocats respectifs, s’il y a lieu</w:t>
      </w:r>
      <w:r w:rsidR="003658D2" w:rsidRPr="00BA13C9">
        <w:rPr>
          <w:lang w:val="fr-CA"/>
        </w:rPr>
        <w:t>]</w:t>
      </w:r>
      <w:r>
        <w:rPr>
          <w:lang w:val="fr-CA"/>
        </w:rPr>
        <w:t xml:space="preserve"> pour examiner et réviser, au besoin</w:t>
      </w:r>
      <w:r w:rsidR="003658D2" w:rsidRPr="00BA13C9">
        <w:rPr>
          <w:lang w:val="fr-CA"/>
        </w:rPr>
        <w:t>,</w:t>
      </w:r>
      <w:r>
        <w:rPr>
          <w:lang w:val="fr-CA"/>
        </w:rPr>
        <w:t xml:space="preserve"> l’horaire du temps parental </w:t>
      </w:r>
      <w:r w:rsidR="003658D2" w:rsidRPr="00BA13C9">
        <w:rPr>
          <w:lang w:val="fr-CA"/>
        </w:rPr>
        <w:t>[</w:t>
      </w:r>
      <w:r>
        <w:rPr>
          <w:lang w:val="fr-CA"/>
        </w:rPr>
        <w:t>et les responsabilités décisionnelles</w:t>
      </w:r>
      <w:r w:rsidR="003658D2" w:rsidRPr="00BA13C9">
        <w:rPr>
          <w:lang w:val="fr-CA"/>
        </w:rPr>
        <w:t xml:space="preserve">], </w:t>
      </w:r>
      <w:r>
        <w:rPr>
          <w:lang w:val="fr-CA"/>
        </w:rPr>
        <w:t xml:space="preserve">ainsi que toute question </w:t>
      </w:r>
      <w:r w:rsidR="00324B59">
        <w:rPr>
          <w:lang w:val="fr-CA"/>
        </w:rPr>
        <w:t>liée aux aliments ou autre question connexe, pour</w:t>
      </w:r>
      <w:r w:rsidR="00E87AFC">
        <w:rPr>
          <w:lang w:val="fr-CA"/>
        </w:rPr>
        <w:t xml:space="preserve"> faciliter le déménagement et la relation de l’autre partie avec les enfants, compte tenu de l’intérêt supérieur des enfants et des facteurs énoncés dans la loi</w:t>
      </w:r>
      <w:r w:rsidR="003658D2" w:rsidRPr="00BA13C9">
        <w:rPr>
          <w:lang w:val="fr-CA"/>
        </w:rPr>
        <w:t>;</w:t>
      </w:r>
    </w:p>
    <w:p w14:paraId="38C6E681" w14:textId="30FC9DAA" w:rsidR="00DC0377" w:rsidRPr="00BA13C9" w:rsidRDefault="003658D2">
      <w:pPr>
        <w:numPr>
          <w:ilvl w:val="3"/>
          <w:numId w:val="1"/>
        </w:numPr>
        <w:rPr>
          <w:lang w:val="fr-CA"/>
        </w:rPr>
      </w:pPr>
      <w:r w:rsidRPr="00BA13C9">
        <w:rPr>
          <w:lang w:val="fr-CA"/>
        </w:rPr>
        <w:t>[</w:t>
      </w:r>
      <w:r w:rsidR="005767F8">
        <w:rPr>
          <w:lang w:val="fr-CA"/>
        </w:rPr>
        <w:t>les</w:t>
      </w:r>
      <w:r w:rsidRPr="00BA13C9">
        <w:rPr>
          <w:lang w:val="fr-CA"/>
        </w:rPr>
        <w:t xml:space="preserve"> parties [</w:t>
      </w:r>
      <w:r w:rsidR="005767F8">
        <w:rPr>
          <w:lang w:val="fr-CA"/>
        </w:rPr>
        <w:t>peuvent soumettre</w:t>
      </w:r>
      <w:r w:rsidRPr="00BA13C9">
        <w:rPr>
          <w:lang w:val="fr-CA"/>
        </w:rPr>
        <w:t>] [</w:t>
      </w:r>
      <w:r w:rsidR="005767F8">
        <w:rPr>
          <w:lang w:val="fr-CA"/>
        </w:rPr>
        <w:t>soumettront</w:t>
      </w:r>
      <w:r w:rsidRPr="00BA13C9">
        <w:rPr>
          <w:lang w:val="fr-CA"/>
        </w:rPr>
        <w:t>]</w:t>
      </w:r>
      <w:r w:rsidR="005767F8">
        <w:rPr>
          <w:lang w:val="fr-CA"/>
        </w:rPr>
        <w:t xml:space="preserve"> le différend à la médiation, conformément à l’alinéa</w:t>
      </w:r>
      <w:r w:rsidRPr="00BA13C9">
        <w:rPr>
          <w:lang w:val="fr-CA"/>
        </w:rPr>
        <w:t xml:space="preserve"> [</w:t>
      </w:r>
      <w:r w:rsidR="005767F8">
        <w:rPr>
          <w:lang w:val="fr-CA"/>
        </w:rPr>
        <w:t>préciser l’alinéa sur la médiation de l’article de l’accord portant sur le règlement des différends</w:t>
      </w:r>
      <w:r w:rsidRPr="00BA13C9">
        <w:rPr>
          <w:lang w:val="fr-CA"/>
        </w:rPr>
        <w:t xml:space="preserve">] </w:t>
      </w:r>
      <w:r w:rsidR="005767F8">
        <w:rPr>
          <w:lang w:val="fr-CA"/>
        </w:rPr>
        <w:t>ci-dessous</w:t>
      </w:r>
      <w:r w:rsidRPr="00BA13C9">
        <w:rPr>
          <w:lang w:val="fr-CA"/>
        </w:rPr>
        <w:t xml:space="preserve">, </w:t>
      </w:r>
      <w:r w:rsidR="00C336BF">
        <w:rPr>
          <w:lang w:val="fr-CA"/>
        </w:rPr>
        <w:t>si elles ont besoin de plus d’</w:t>
      </w:r>
      <w:r w:rsidRPr="00BA13C9">
        <w:rPr>
          <w:lang w:val="fr-CA"/>
        </w:rPr>
        <w:t xml:space="preserve">assistance </w:t>
      </w:r>
      <w:r w:rsidR="00C336BF">
        <w:rPr>
          <w:lang w:val="fr-CA"/>
        </w:rPr>
        <w:t>pour régler le différend</w:t>
      </w:r>
      <w:r w:rsidRPr="00BA13C9">
        <w:rPr>
          <w:lang w:val="fr-CA"/>
        </w:rPr>
        <w:t xml:space="preserve">, </w:t>
      </w:r>
      <w:r w:rsidR="00C336BF">
        <w:rPr>
          <w:lang w:val="fr-CA"/>
        </w:rPr>
        <w:t>en gardant à l’esprit le délai pour fournir l’avis d’opposition au déménagement prévu à l’alinéa</w:t>
      </w:r>
      <w:r w:rsidRPr="00BA13C9">
        <w:rPr>
          <w:lang w:val="fr-CA"/>
        </w:rPr>
        <w:t xml:space="preserve"> d) </w:t>
      </w:r>
      <w:r w:rsidR="00C336BF">
        <w:rPr>
          <w:lang w:val="fr-CA"/>
        </w:rPr>
        <w:t>ci-dessous.</w:t>
      </w:r>
      <w:r w:rsidRPr="00BA13C9">
        <w:rPr>
          <w:lang w:val="fr-CA"/>
        </w:rPr>
        <w:t>]</w:t>
      </w:r>
    </w:p>
    <w:p w14:paraId="4185C2EC" w14:textId="39D5D447" w:rsidR="00DC0377" w:rsidRPr="00BA13C9" w:rsidRDefault="00686CB6">
      <w:pPr>
        <w:numPr>
          <w:ilvl w:val="2"/>
          <w:numId w:val="1"/>
        </w:numPr>
        <w:rPr>
          <w:lang w:val="fr-CA"/>
        </w:rPr>
      </w:pPr>
      <w:r>
        <w:rPr>
          <w:lang w:val="fr-CA"/>
        </w:rPr>
        <w:t xml:space="preserve">Si les parties n’ont pas réglé le différend, au plus tard 30 jours après avoir reçu l’avis de la partie qui déménage, l’autre partie fournira un avis de son opposition au déménagement selon la forme prescrite par la </w:t>
      </w:r>
      <w:r w:rsidRPr="00BA13C9">
        <w:rPr>
          <w:i/>
          <w:lang w:val="fr-CA"/>
        </w:rPr>
        <w:t>[</w:t>
      </w:r>
      <w:r>
        <w:rPr>
          <w:i/>
          <w:lang w:val="fr-CA"/>
        </w:rPr>
        <w:t>Loi sur le d</w:t>
      </w:r>
      <w:r w:rsidRPr="00BA13C9">
        <w:rPr>
          <w:i/>
          <w:lang w:val="fr-CA"/>
        </w:rPr>
        <w:t>ivorce] [</w:t>
      </w:r>
      <w:r>
        <w:rPr>
          <w:i/>
          <w:lang w:val="fr-CA"/>
        </w:rPr>
        <w:t>Loi portant réforme du droit de l’enfance</w:t>
      </w:r>
      <w:r w:rsidRPr="00BA13C9">
        <w:rPr>
          <w:i/>
          <w:lang w:val="fr-CA"/>
        </w:rPr>
        <w:t>]</w:t>
      </w:r>
      <w:r w:rsidR="003658D2" w:rsidRPr="00BA13C9">
        <w:rPr>
          <w:lang w:val="fr-CA"/>
        </w:rPr>
        <w:t>[, o</w:t>
      </w:r>
      <w:r>
        <w:rPr>
          <w:lang w:val="fr-CA"/>
        </w:rPr>
        <w:t>u</w:t>
      </w:r>
      <w:r w:rsidR="00025758">
        <w:rPr>
          <w:lang w:val="fr-CA"/>
        </w:rPr>
        <w:t>,</w:t>
      </w:r>
      <w:r>
        <w:rPr>
          <w:lang w:val="fr-CA"/>
        </w:rPr>
        <w:t xml:space="preserve"> si aucune forme n’est prescrite</w:t>
      </w:r>
      <w:r w:rsidR="003658D2" w:rsidRPr="00BA13C9">
        <w:rPr>
          <w:lang w:val="fr-CA"/>
        </w:rPr>
        <w:t xml:space="preserve">], </w:t>
      </w:r>
      <w:r w:rsidR="00025758">
        <w:rPr>
          <w:lang w:val="fr-CA"/>
        </w:rPr>
        <w:t>contenant notamment :</w:t>
      </w:r>
    </w:p>
    <w:p w14:paraId="4393AC54" w14:textId="61DAC0BC" w:rsidR="00DC0377" w:rsidRPr="00BA13C9" w:rsidRDefault="00686CB6">
      <w:pPr>
        <w:numPr>
          <w:ilvl w:val="3"/>
          <w:numId w:val="1"/>
        </w:numPr>
        <w:rPr>
          <w:lang w:val="fr-CA"/>
        </w:rPr>
      </w:pPr>
      <w:r>
        <w:rPr>
          <w:lang w:val="fr-CA"/>
        </w:rPr>
        <w:t>u</w:t>
      </w:r>
      <w:r w:rsidR="00C832DE">
        <w:rPr>
          <w:lang w:val="fr-CA"/>
        </w:rPr>
        <w:t xml:space="preserve">ne déclaration </w:t>
      </w:r>
      <w:r>
        <w:rPr>
          <w:lang w:val="fr-CA"/>
        </w:rPr>
        <w:t>port</w:t>
      </w:r>
      <w:r w:rsidR="00C832DE">
        <w:rPr>
          <w:lang w:val="fr-CA"/>
        </w:rPr>
        <w:t>ant que la partie s’oppose au déménagement proposé</w:t>
      </w:r>
      <w:r w:rsidR="003658D2" w:rsidRPr="00BA13C9">
        <w:rPr>
          <w:lang w:val="fr-CA"/>
        </w:rPr>
        <w:t>;</w:t>
      </w:r>
    </w:p>
    <w:p w14:paraId="1346EF21" w14:textId="0CB68E4A" w:rsidR="00DC0377" w:rsidRPr="00BA13C9" w:rsidRDefault="00F12DF0">
      <w:pPr>
        <w:numPr>
          <w:ilvl w:val="3"/>
          <w:numId w:val="1"/>
        </w:numPr>
        <w:rPr>
          <w:lang w:val="fr-CA"/>
        </w:rPr>
      </w:pPr>
      <w:r>
        <w:rPr>
          <w:lang w:val="fr-CA"/>
        </w:rPr>
        <w:t>les raisons de l’opposition</w:t>
      </w:r>
      <w:r w:rsidR="003658D2" w:rsidRPr="00BA13C9">
        <w:rPr>
          <w:lang w:val="fr-CA"/>
        </w:rPr>
        <w:t>;</w:t>
      </w:r>
    </w:p>
    <w:p w14:paraId="23508BF3" w14:textId="627746A2" w:rsidR="00DC0377" w:rsidRPr="00BA13C9" w:rsidRDefault="00C832DE">
      <w:pPr>
        <w:numPr>
          <w:ilvl w:val="3"/>
          <w:numId w:val="1"/>
        </w:numPr>
        <w:rPr>
          <w:lang w:val="fr-CA"/>
        </w:rPr>
      </w:pPr>
      <w:r>
        <w:rPr>
          <w:lang w:val="fr-CA"/>
        </w:rPr>
        <w:t>les vues des parties sur la proposition concernant</w:t>
      </w:r>
      <w:r w:rsidRPr="00C832DE">
        <w:rPr>
          <w:lang w:val="fr-CA"/>
        </w:rPr>
        <w:t xml:space="preserve"> </w:t>
      </w:r>
      <w:r>
        <w:rPr>
          <w:lang w:val="fr-CA"/>
        </w:rPr>
        <w:t xml:space="preserve">l’exercice du temps parental </w:t>
      </w:r>
      <w:r w:rsidRPr="00BA13C9">
        <w:rPr>
          <w:lang w:val="fr-CA"/>
        </w:rPr>
        <w:t>[</w:t>
      </w:r>
      <w:r>
        <w:rPr>
          <w:lang w:val="fr-CA"/>
        </w:rPr>
        <w:t>et de la responsabilité décisionnelle</w:t>
      </w:r>
      <w:r w:rsidR="003658D2" w:rsidRPr="00BA13C9">
        <w:rPr>
          <w:lang w:val="fr-CA"/>
        </w:rPr>
        <w:t>],</w:t>
      </w:r>
      <w:r>
        <w:rPr>
          <w:lang w:val="fr-CA"/>
        </w:rPr>
        <w:t xml:space="preserve"> énoncée dans l’avis de la partie qui déménage</w:t>
      </w:r>
      <w:r w:rsidR="003658D2" w:rsidRPr="00BA13C9">
        <w:rPr>
          <w:lang w:val="fr-CA"/>
        </w:rPr>
        <w:t>;</w:t>
      </w:r>
    </w:p>
    <w:p w14:paraId="64159D47" w14:textId="156F4DA6" w:rsidR="00DC0377" w:rsidRPr="00BA13C9" w:rsidRDefault="00C832DE">
      <w:pPr>
        <w:numPr>
          <w:ilvl w:val="3"/>
          <w:numId w:val="1"/>
        </w:numPr>
        <w:rPr>
          <w:lang w:val="fr-CA"/>
        </w:rPr>
      </w:pPr>
      <w:r>
        <w:rPr>
          <w:lang w:val="fr-CA"/>
        </w:rPr>
        <w:t>tout autre renseignement prescrit par règlement</w:t>
      </w:r>
      <w:r w:rsidRPr="00BA13C9">
        <w:rPr>
          <w:lang w:val="fr-CA"/>
        </w:rPr>
        <w:t xml:space="preserve"> </w:t>
      </w:r>
      <w:r>
        <w:rPr>
          <w:lang w:val="fr-CA"/>
        </w:rPr>
        <w:t xml:space="preserve">en vertu de la </w:t>
      </w:r>
      <w:r w:rsidRPr="00BA13C9">
        <w:rPr>
          <w:i/>
          <w:lang w:val="fr-CA"/>
        </w:rPr>
        <w:t>[</w:t>
      </w:r>
      <w:r>
        <w:rPr>
          <w:i/>
          <w:lang w:val="fr-CA"/>
        </w:rPr>
        <w:t>Loi sur le d</w:t>
      </w:r>
      <w:r w:rsidRPr="00BA13C9">
        <w:rPr>
          <w:i/>
          <w:lang w:val="fr-CA"/>
        </w:rPr>
        <w:t>ivorce] [</w:t>
      </w:r>
      <w:r>
        <w:rPr>
          <w:i/>
          <w:lang w:val="fr-CA"/>
        </w:rPr>
        <w:t>Loi portant réforme du droit de l’enfance</w:t>
      </w:r>
      <w:r w:rsidRPr="00BA13C9">
        <w:rPr>
          <w:i/>
          <w:lang w:val="fr-CA"/>
        </w:rPr>
        <w:t>]</w:t>
      </w:r>
      <w:r w:rsidR="003658D2" w:rsidRPr="00BA13C9">
        <w:rPr>
          <w:lang w:val="fr-CA"/>
        </w:rPr>
        <w:t>.</w:t>
      </w:r>
    </w:p>
    <w:p w14:paraId="2C3F88E2" w14:textId="02AA12DE" w:rsidR="00DC0377" w:rsidRPr="00BA13C9" w:rsidRDefault="00E235C5">
      <w:pPr>
        <w:numPr>
          <w:ilvl w:val="2"/>
          <w:numId w:val="1"/>
        </w:numPr>
        <w:rPr>
          <w:lang w:val="fr-CA"/>
        </w:rPr>
      </w:pPr>
      <w:r>
        <w:rPr>
          <w:lang w:val="fr-CA"/>
        </w:rPr>
        <w:t xml:space="preserve">Si l’autre partie a fourni un avis de son opposition au déménagement en vertu de l’alinéa </w:t>
      </w:r>
      <w:r w:rsidR="003658D2" w:rsidRPr="00BA13C9">
        <w:rPr>
          <w:lang w:val="fr-CA"/>
        </w:rPr>
        <w:t xml:space="preserve">d) </w:t>
      </w:r>
      <w:r>
        <w:rPr>
          <w:lang w:val="fr-CA"/>
        </w:rPr>
        <w:t>ci-dessus</w:t>
      </w:r>
      <w:r w:rsidR="003658D2" w:rsidRPr="00BA13C9">
        <w:rPr>
          <w:lang w:val="fr-CA"/>
        </w:rPr>
        <w:t>, [</w:t>
      </w:r>
      <w:r>
        <w:rPr>
          <w:lang w:val="fr-CA"/>
        </w:rPr>
        <w:t>les</w:t>
      </w:r>
      <w:r w:rsidR="003658D2" w:rsidRPr="00BA13C9">
        <w:rPr>
          <w:lang w:val="fr-CA"/>
        </w:rPr>
        <w:t xml:space="preserve"> parties</w:t>
      </w:r>
      <w:r>
        <w:rPr>
          <w:lang w:val="fr-CA"/>
        </w:rPr>
        <w:t xml:space="preserve"> soumettront le différend à l’arbitrage, conformément à l’alinéa</w:t>
      </w:r>
      <w:r w:rsidR="003658D2" w:rsidRPr="00BA13C9">
        <w:rPr>
          <w:lang w:val="fr-CA"/>
        </w:rPr>
        <w:t xml:space="preserve"> [</w:t>
      </w:r>
      <w:r>
        <w:rPr>
          <w:lang w:val="fr-CA"/>
        </w:rPr>
        <w:t xml:space="preserve">préciser l’alinéa de l’article </w:t>
      </w:r>
      <w:r w:rsidR="00C4382C">
        <w:rPr>
          <w:lang w:val="fr-CA"/>
        </w:rPr>
        <w:t xml:space="preserve">de l’accord portant </w:t>
      </w:r>
      <w:r>
        <w:rPr>
          <w:lang w:val="fr-CA"/>
        </w:rPr>
        <w:t>sur le règlement des différends</w:t>
      </w:r>
      <w:r w:rsidR="003658D2" w:rsidRPr="00BA13C9">
        <w:rPr>
          <w:lang w:val="fr-CA"/>
        </w:rPr>
        <w:t xml:space="preserve">] </w:t>
      </w:r>
      <w:r>
        <w:rPr>
          <w:lang w:val="fr-CA"/>
        </w:rPr>
        <w:t>ci-dessous</w:t>
      </w:r>
      <w:r w:rsidR="003658D2" w:rsidRPr="00BA13C9">
        <w:rPr>
          <w:lang w:val="fr-CA"/>
        </w:rPr>
        <w:t>,] [</w:t>
      </w:r>
      <w:r w:rsidR="00C4382C">
        <w:rPr>
          <w:lang w:val="fr-CA"/>
        </w:rPr>
        <w:t>les</w:t>
      </w:r>
      <w:r w:rsidR="00C4382C" w:rsidRPr="00BA13C9">
        <w:rPr>
          <w:lang w:val="fr-CA"/>
        </w:rPr>
        <w:t xml:space="preserve"> parties</w:t>
      </w:r>
      <w:r w:rsidR="00C4382C">
        <w:rPr>
          <w:lang w:val="fr-CA"/>
        </w:rPr>
        <w:t xml:space="preserve"> soumettront le différend à la médiation</w:t>
      </w:r>
      <w:r w:rsidR="00C4382C" w:rsidRPr="00EB6820">
        <w:rPr>
          <w:lang w:val="fr-CA"/>
        </w:rPr>
        <w:t>/</w:t>
      </w:r>
      <w:r w:rsidR="00C4382C">
        <w:rPr>
          <w:lang w:val="fr-CA"/>
        </w:rPr>
        <w:t>l’arbitrage, conformément à l’alinéa</w:t>
      </w:r>
      <w:r w:rsidR="00C4382C" w:rsidRPr="00BA13C9">
        <w:rPr>
          <w:lang w:val="fr-CA"/>
        </w:rPr>
        <w:t xml:space="preserve"> [</w:t>
      </w:r>
      <w:r w:rsidR="00C4382C">
        <w:rPr>
          <w:lang w:val="fr-CA"/>
        </w:rPr>
        <w:t>préciser l’alinéa de l’article de l’accord portant sur le règlement des différends concernant les responsabilités parentales</w:t>
      </w:r>
      <w:r w:rsidR="00C4382C" w:rsidRPr="00BA13C9">
        <w:rPr>
          <w:lang w:val="fr-CA"/>
        </w:rPr>
        <w:t xml:space="preserve">] </w:t>
      </w:r>
      <w:r w:rsidR="00C4382C">
        <w:rPr>
          <w:lang w:val="fr-CA"/>
        </w:rPr>
        <w:t>ci-dessous</w:t>
      </w:r>
      <w:r w:rsidR="003658D2" w:rsidRPr="00BA13C9">
        <w:rPr>
          <w:lang w:val="fr-CA"/>
        </w:rPr>
        <w:t>,] [[</w:t>
      </w:r>
      <w:r w:rsidR="009271AC">
        <w:rPr>
          <w:lang w:val="fr-CA"/>
        </w:rPr>
        <w:t>la partie qui déménage présentera</w:t>
      </w:r>
      <w:r w:rsidR="003658D2" w:rsidRPr="00BA13C9">
        <w:rPr>
          <w:lang w:val="fr-CA"/>
        </w:rPr>
        <w:t>] [</w:t>
      </w:r>
      <w:r w:rsidR="009271AC">
        <w:rPr>
          <w:lang w:val="fr-CA"/>
        </w:rPr>
        <w:t>cette partie présentera</w:t>
      </w:r>
      <w:r w:rsidR="003658D2" w:rsidRPr="00BA13C9">
        <w:rPr>
          <w:lang w:val="fr-CA"/>
        </w:rPr>
        <w:t>] [</w:t>
      </w:r>
      <w:r w:rsidR="009271AC">
        <w:rPr>
          <w:lang w:val="fr-CA"/>
        </w:rPr>
        <w:t>l’une ou l’autre partie peut présenter</w:t>
      </w:r>
      <w:r w:rsidR="003658D2" w:rsidRPr="00BA13C9">
        <w:rPr>
          <w:lang w:val="fr-CA"/>
        </w:rPr>
        <w:t xml:space="preserve">] </w:t>
      </w:r>
      <w:r w:rsidR="009271AC">
        <w:rPr>
          <w:lang w:val="fr-CA"/>
        </w:rPr>
        <w:t>une demande au tribunal compétent</w:t>
      </w:r>
      <w:r w:rsidR="003658D2" w:rsidRPr="00BA13C9">
        <w:rPr>
          <w:lang w:val="fr-CA"/>
        </w:rPr>
        <w:t>]</w:t>
      </w:r>
      <w:r w:rsidR="009271AC">
        <w:rPr>
          <w:lang w:val="fr-CA"/>
        </w:rPr>
        <w:t xml:space="preserve"> pour trancher le différend</w:t>
      </w:r>
      <w:r w:rsidR="003658D2" w:rsidRPr="00BA13C9">
        <w:rPr>
          <w:lang w:val="fr-CA"/>
        </w:rPr>
        <w:t>.</w:t>
      </w:r>
    </w:p>
    <w:p w14:paraId="1C7302A5" w14:textId="3E452CE4" w:rsidR="00DC0377" w:rsidRPr="00BA13C9" w:rsidRDefault="00C76055">
      <w:pPr>
        <w:numPr>
          <w:ilvl w:val="2"/>
          <w:numId w:val="1"/>
        </w:numPr>
        <w:rPr>
          <w:lang w:val="fr-CA"/>
        </w:rPr>
      </w:pPr>
      <w:r>
        <w:rPr>
          <w:lang w:val="fr-CA"/>
        </w:rPr>
        <w:t xml:space="preserve">Dans l’une ou l’autre des éventualités suivantes : </w:t>
      </w:r>
    </w:p>
    <w:p w14:paraId="033944CB" w14:textId="630DFE00" w:rsidR="00DC0377" w:rsidRPr="00BA13C9" w:rsidRDefault="00FA2C11">
      <w:pPr>
        <w:numPr>
          <w:ilvl w:val="3"/>
          <w:numId w:val="1"/>
        </w:numPr>
        <w:rPr>
          <w:lang w:val="fr-CA"/>
        </w:rPr>
      </w:pPr>
      <w:r>
        <w:rPr>
          <w:lang w:val="fr-CA"/>
        </w:rPr>
        <w:t>les parties ont réglé la question et ont conclu, devant des témoins,</w:t>
      </w:r>
      <w:r w:rsidR="003658D2" w:rsidRPr="00BA13C9">
        <w:rPr>
          <w:lang w:val="fr-CA"/>
        </w:rPr>
        <w:t xml:space="preserve"> </w:t>
      </w:r>
      <w:r>
        <w:rPr>
          <w:lang w:val="fr-CA"/>
        </w:rPr>
        <w:t>une entente modificative énonçant tous les changements apportés au présent accord</w:t>
      </w:r>
      <w:r w:rsidR="003658D2" w:rsidRPr="00BA13C9">
        <w:rPr>
          <w:lang w:val="fr-CA"/>
        </w:rPr>
        <w:t>;</w:t>
      </w:r>
    </w:p>
    <w:p w14:paraId="4710D2D9" w14:textId="137B46D6" w:rsidR="00DC0377" w:rsidRPr="00BA13C9" w:rsidRDefault="0008761A">
      <w:pPr>
        <w:numPr>
          <w:ilvl w:val="3"/>
          <w:numId w:val="1"/>
        </w:numPr>
        <w:rPr>
          <w:lang w:val="fr-CA"/>
        </w:rPr>
      </w:pPr>
      <w:r>
        <w:rPr>
          <w:lang w:val="fr-CA"/>
        </w:rPr>
        <w:t xml:space="preserve">la partie qui ne déménage pas n’a pas fourni l’avis d’opposition au déménagement exigé à l’alinéa </w:t>
      </w:r>
      <w:r w:rsidR="003658D2" w:rsidRPr="00BA13C9">
        <w:rPr>
          <w:lang w:val="fr-CA"/>
        </w:rPr>
        <w:t xml:space="preserve">d) </w:t>
      </w:r>
      <w:r>
        <w:rPr>
          <w:lang w:val="fr-CA"/>
        </w:rPr>
        <w:t>ci-dessus</w:t>
      </w:r>
      <w:r w:rsidR="003658D2" w:rsidRPr="00BA13C9">
        <w:rPr>
          <w:lang w:val="fr-CA"/>
        </w:rPr>
        <w:t>,</w:t>
      </w:r>
      <w:r>
        <w:rPr>
          <w:lang w:val="fr-CA"/>
        </w:rPr>
        <w:t xml:space="preserve"> et il n’y a pas</w:t>
      </w:r>
      <w:r w:rsidR="003658D2" w:rsidRPr="00BA13C9">
        <w:rPr>
          <w:lang w:val="fr-CA"/>
        </w:rPr>
        <w:t xml:space="preserve"> [</w:t>
      </w:r>
      <w:r>
        <w:rPr>
          <w:lang w:val="fr-CA"/>
        </w:rPr>
        <w:t xml:space="preserve">de </w:t>
      </w:r>
      <w:r>
        <w:rPr>
          <w:lang w:val="fr-CA"/>
        </w:rPr>
        <w:lastRenderedPageBreak/>
        <w:t>médiation</w:t>
      </w:r>
      <w:r w:rsidR="003658D2" w:rsidRPr="00BA13C9">
        <w:rPr>
          <w:lang w:val="fr-CA"/>
        </w:rPr>
        <w:t>/</w:t>
      </w:r>
      <w:r>
        <w:rPr>
          <w:lang w:val="fr-CA"/>
        </w:rPr>
        <w:t>d’arbitrage ou</w:t>
      </w:r>
      <w:r w:rsidR="003658D2" w:rsidRPr="00BA13C9">
        <w:rPr>
          <w:lang w:val="fr-CA"/>
        </w:rPr>
        <w:t>] [</w:t>
      </w:r>
      <w:r>
        <w:rPr>
          <w:lang w:val="fr-CA"/>
        </w:rPr>
        <w:t>d’arbitrage ou</w:t>
      </w:r>
      <w:r w:rsidR="003658D2" w:rsidRPr="00BA13C9">
        <w:rPr>
          <w:lang w:val="fr-CA"/>
        </w:rPr>
        <w:t>]</w:t>
      </w:r>
      <w:r>
        <w:rPr>
          <w:lang w:val="fr-CA"/>
        </w:rPr>
        <w:t xml:space="preserve"> de demande de nature judiciaire en instance concernant le déménagement</w:t>
      </w:r>
      <w:r w:rsidR="003658D2" w:rsidRPr="00BA13C9">
        <w:rPr>
          <w:lang w:val="fr-CA"/>
        </w:rPr>
        <w:t>;</w:t>
      </w:r>
    </w:p>
    <w:p w14:paraId="6B75A407" w14:textId="0CA10B2F" w:rsidR="00DC0377" w:rsidRPr="00BA13C9" w:rsidRDefault="00E841C1">
      <w:pPr>
        <w:numPr>
          <w:ilvl w:val="3"/>
          <w:numId w:val="1"/>
        </w:numPr>
        <w:rPr>
          <w:lang w:val="fr-CA"/>
        </w:rPr>
      </w:pPr>
      <w:r>
        <w:rPr>
          <w:lang w:val="fr-CA"/>
        </w:rPr>
        <w:t>il n’y a pas</w:t>
      </w:r>
      <w:r w:rsidR="003658D2" w:rsidRPr="00BA13C9">
        <w:rPr>
          <w:lang w:val="fr-CA"/>
        </w:rPr>
        <w:t xml:space="preserve"> [</w:t>
      </w:r>
      <w:r>
        <w:rPr>
          <w:lang w:val="fr-CA"/>
        </w:rPr>
        <w:t>de sentence arbitrale ou</w:t>
      </w:r>
      <w:r w:rsidR="003658D2" w:rsidRPr="00BA13C9">
        <w:rPr>
          <w:lang w:val="fr-CA"/>
        </w:rPr>
        <w:t>]</w:t>
      </w:r>
      <w:r>
        <w:rPr>
          <w:lang w:val="fr-CA"/>
        </w:rPr>
        <w:t xml:space="preserve"> d’ordonnance du tribunal interdisant le déménagement</w:t>
      </w:r>
      <w:r w:rsidR="003658D2" w:rsidRPr="00BA13C9">
        <w:rPr>
          <w:lang w:val="fr-CA"/>
        </w:rPr>
        <w:t xml:space="preserve">; </w:t>
      </w:r>
    </w:p>
    <w:p w14:paraId="1B227F2E" w14:textId="47ED8757" w:rsidR="00DC0377" w:rsidRPr="00BA13C9" w:rsidRDefault="00796A7B">
      <w:pPr>
        <w:ind w:left="1440"/>
        <w:rPr>
          <w:lang w:val="fr-CA"/>
        </w:rPr>
      </w:pPr>
      <w:r>
        <w:rPr>
          <w:lang w:val="fr-CA"/>
        </w:rPr>
        <w:t xml:space="preserve">la partie qui veut déménager sera libre de le faire à la date indiquée dans l’avis prévu à l’alinéa </w:t>
      </w:r>
      <w:r w:rsidR="003658D2" w:rsidRPr="00BA13C9">
        <w:rPr>
          <w:lang w:val="fr-CA"/>
        </w:rPr>
        <w:t xml:space="preserve">b) </w:t>
      </w:r>
      <w:r>
        <w:rPr>
          <w:lang w:val="fr-CA"/>
        </w:rPr>
        <w:t>ci-dessus ou dans toute</w:t>
      </w:r>
      <w:r w:rsidR="003658D2" w:rsidRPr="00BA13C9">
        <w:rPr>
          <w:lang w:val="fr-CA"/>
        </w:rPr>
        <w:t xml:space="preserve"> [</w:t>
      </w:r>
      <w:r>
        <w:rPr>
          <w:lang w:val="fr-CA"/>
        </w:rPr>
        <w:t>sentence arbitrale ou</w:t>
      </w:r>
      <w:r w:rsidR="003658D2" w:rsidRPr="00BA13C9">
        <w:rPr>
          <w:lang w:val="fr-CA"/>
        </w:rPr>
        <w:t>]</w:t>
      </w:r>
      <w:r>
        <w:rPr>
          <w:lang w:val="fr-CA"/>
        </w:rPr>
        <w:t xml:space="preserve"> ordonnance du tribunal</w:t>
      </w:r>
      <w:r w:rsidR="003658D2" w:rsidRPr="00BA13C9">
        <w:rPr>
          <w:lang w:val="fr-CA"/>
        </w:rPr>
        <w:t>.</w:t>
      </w:r>
    </w:p>
    <w:p w14:paraId="1575CB13" w14:textId="1D878C02" w:rsidR="00DC0377" w:rsidRPr="00BA13C9" w:rsidRDefault="001B5AC0">
      <w:pPr>
        <w:numPr>
          <w:ilvl w:val="2"/>
          <w:numId w:val="1"/>
        </w:numPr>
        <w:rPr>
          <w:lang w:val="fr-CA"/>
        </w:rPr>
      </w:pPr>
      <w:r>
        <w:rPr>
          <w:lang w:val="fr-CA"/>
        </w:rPr>
        <w:t>La présente disposition ne vise pas à limiter la capacité des parties de faire sortir les enfants du territoire aux fins de voyage</w:t>
      </w:r>
      <w:r w:rsidR="003658D2" w:rsidRPr="00BA13C9">
        <w:rPr>
          <w:lang w:val="fr-CA"/>
        </w:rPr>
        <w:t xml:space="preserve"> </w:t>
      </w:r>
      <w:r>
        <w:rPr>
          <w:lang w:val="fr-CA"/>
        </w:rPr>
        <w:t>conformément à la disposition sur les voyages ci-dessous.</w:t>
      </w:r>
    </w:p>
    <w:p w14:paraId="62FC56B1" w14:textId="224FFBF5" w:rsidR="00DC0377" w:rsidRPr="00BA13C9" w:rsidRDefault="00CC3A32">
      <w:pPr>
        <w:numPr>
          <w:ilvl w:val="1"/>
          <w:numId w:val="1"/>
        </w:numPr>
        <w:rPr>
          <w:lang w:val="fr-CA"/>
        </w:rPr>
      </w:pPr>
      <w:r>
        <w:rPr>
          <w:lang w:val="fr-CA"/>
        </w:rPr>
        <w:t>Si la partie</w:t>
      </w:r>
      <w:r w:rsidR="003658D2" w:rsidRPr="00BA13C9">
        <w:rPr>
          <w:lang w:val="fr-CA"/>
        </w:rPr>
        <w:t xml:space="preserve"> 1 </w:t>
      </w:r>
      <w:r>
        <w:rPr>
          <w:lang w:val="fr-CA"/>
        </w:rPr>
        <w:t>et la partie</w:t>
      </w:r>
      <w:r w:rsidR="003658D2" w:rsidRPr="00BA13C9">
        <w:rPr>
          <w:lang w:val="fr-CA"/>
        </w:rPr>
        <w:t xml:space="preserve"> 2 </w:t>
      </w:r>
      <w:r w:rsidR="002C0804">
        <w:rPr>
          <w:lang w:val="fr-CA"/>
        </w:rPr>
        <w:t>sont incapables de régler une question</w:t>
      </w:r>
      <w:r w:rsidR="002C0804" w:rsidRPr="00EB6820">
        <w:rPr>
          <w:lang w:val="fr-CA"/>
        </w:rPr>
        <w:t>/un diffé</w:t>
      </w:r>
      <w:r w:rsidR="002C0804">
        <w:rPr>
          <w:lang w:val="fr-FR"/>
        </w:rPr>
        <w:t>rend concernant les responsabilités parentales</w:t>
      </w:r>
      <w:r w:rsidR="003658D2" w:rsidRPr="00BA13C9">
        <w:rPr>
          <w:lang w:val="fr-CA"/>
        </w:rPr>
        <w:t xml:space="preserve">, </w:t>
      </w:r>
      <w:r w:rsidR="002C0804">
        <w:rPr>
          <w:lang w:val="fr-CA"/>
        </w:rPr>
        <w:t>autre qu’un différend concernant une modification de la répartition des responsabilités décisionnelles</w:t>
      </w:r>
      <w:r w:rsidR="003658D2" w:rsidRPr="00BA13C9">
        <w:rPr>
          <w:lang w:val="fr-CA"/>
        </w:rPr>
        <w:t>,</w:t>
      </w:r>
      <w:r w:rsidR="002C0804">
        <w:rPr>
          <w:lang w:val="fr-CA"/>
        </w:rPr>
        <w:t xml:space="preserve"> une modification importante du temps parental ou des contacts</w:t>
      </w:r>
      <w:r w:rsidR="003658D2" w:rsidRPr="00BA13C9">
        <w:rPr>
          <w:lang w:val="fr-CA"/>
        </w:rPr>
        <w:t>,</w:t>
      </w:r>
      <w:r w:rsidR="002C0804">
        <w:rPr>
          <w:lang w:val="fr-CA"/>
        </w:rPr>
        <w:t xml:space="preserve"> ou le déménagement d’un enfant</w:t>
      </w:r>
      <w:r w:rsidR="003658D2" w:rsidRPr="00BA13C9">
        <w:rPr>
          <w:lang w:val="fr-CA"/>
        </w:rPr>
        <w:t>,</w:t>
      </w:r>
      <w:r w:rsidR="002C0804">
        <w:rPr>
          <w:lang w:val="fr-CA"/>
        </w:rPr>
        <w:t xml:space="preserve"> les</w:t>
      </w:r>
      <w:r w:rsidR="003658D2" w:rsidRPr="00BA13C9">
        <w:rPr>
          <w:lang w:val="fr-CA"/>
        </w:rPr>
        <w:t xml:space="preserve"> parties </w:t>
      </w:r>
      <w:r w:rsidR="002C0804">
        <w:rPr>
          <w:lang w:val="fr-CA"/>
        </w:rPr>
        <w:t>engageront un</w:t>
      </w:r>
      <w:r w:rsidR="003658D2" w:rsidRPr="00BA13C9">
        <w:rPr>
          <w:lang w:val="fr-CA"/>
        </w:rPr>
        <w:t xml:space="preserve"> </w:t>
      </w:r>
      <w:r w:rsidR="0064001C">
        <w:rPr>
          <w:lang w:val="fr-CA"/>
        </w:rPr>
        <w:t xml:space="preserve">coordinateur </w:t>
      </w:r>
      <w:r w:rsidR="00AD0AC0">
        <w:rPr>
          <w:lang w:val="fr-CA"/>
        </w:rPr>
        <w:t>parental</w:t>
      </w:r>
      <w:r w:rsidR="003658D2" w:rsidRPr="00BA13C9">
        <w:rPr>
          <w:lang w:val="fr-CA"/>
        </w:rPr>
        <w:t xml:space="preserve"> </w:t>
      </w:r>
      <w:r w:rsidR="002C0804">
        <w:rPr>
          <w:lang w:val="fr-CA"/>
        </w:rPr>
        <w:t>pour obtenir de l’assistance, selon les conditions suivantes :</w:t>
      </w:r>
    </w:p>
    <w:p w14:paraId="0596A663" w14:textId="07CB766E" w:rsidR="00DC0377" w:rsidRPr="00BA13C9" w:rsidRDefault="00225DA6">
      <w:pPr>
        <w:numPr>
          <w:ilvl w:val="2"/>
          <w:numId w:val="1"/>
        </w:numPr>
        <w:rPr>
          <w:lang w:val="fr-CA"/>
        </w:rPr>
      </w:pPr>
      <w:r>
        <w:rPr>
          <w:lang w:val="fr-CA"/>
        </w:rPr>
        <w:t xml:space="preserve">Les </w:t>
      </w:r>
      <w:r w:rsidR="003658D2" w:rsidRPr="00BA13C9">
        <w:rPr>
          <w:lang w:val="fr-CA"/>
        </w:rPr>
        <w:t>parties</w:t>
      </w:r>
      <w:r>
        <w:rPr>
          <w:lang w:val="fr-CA"/>
        </w:rPr>
        <w:t xml:space="preserve"> souhaitent engager</w:t>
      </w:r>
      <w:r w:rsidR="003658D2" w:rsidRPr="00BA13C9">
        <w:rPr>
          <w:lang w:val="fr-CA"/>
        </w:rPr>
        <w:t xml:space="preserve"> [</w:t>
      </w:r>
      <w:r>
        <w:rPr>
          <w:lang w:val="fr-CA"/>
        </w:rPr>
        <w:t>nom du</w:t>
      </w:r>
      <w:r w:rsidR="003658D2" w:rsidRPr="00BA13C9">
        <w:rPr>
          <w:lang w:val="fr-CA"/>
        </w:rPr>
        <w:t xml:space="preserve"> </w:t>
      </w:r>
      <w:r w:rsidR="0064001C">
        <w:rPr>
          <w:lang w:val="fr-CA"/>
        </w:rPr>
        <w:t xml:space="preserve">coordinateur </w:t>
      </w:r>
      <w:r w:rsidR="00AD0AC0">
        <w:rPr>
          <w:lang w:val="fr-CA"/>
        </w:rPr>
        <w:t>parental</w:t>
      </w:r>
      <w:r w:rsidR="003658D2" w:rsidRPr="00BA13C9">
        <w:rPr>
          <w:lang w:val="fr-CA"/>
        </w:rPr>
        <w:t xml:space="preserve">]. </w:t>
      </w:r>
      <w:r w:rsidR="00347E78">
        <w:rPr>
          <w:lang w:val="fr-CA"/>
        </w:rPr>
        <w:t>Cependant</w:t>
      </w:r>
      <w:r w:rsidR="003658D2" w:rsidRPr="00BA13C9">
        <w:rPr>
          <w:lang w:val="fr-CA"/>
        </w:rPr>
        <w:t>,</w:t>
      </w:r>
      <w:r w:rsidR="00347E78">
        <w:rPr>
          <w:lang w:val="fr-CA"/>
        </w:rPr>
        <w:t xml:space="preserve"> s’il</w:t>
      </w:r>
      <w:r w:rsidR="003658D2" w:rsidRPr="00BA13C9">
        <w:rPr>
          <w:lang w:val="fr-CA"/>
        </w:rPr>
        <w:t xml:space="preserve"> </w:t>
      </w:r>
      <w:r w:rsidR="00347E78">
        <w:rPr>
          <w:lang w:val="fr-CA"/>
        </w:rPr>
        <w:t>ne peut pas ou ne veut pas agir</w:t>
      </w:r>
      <w:r w:rsidR="003658D2" w:rsidRPr="00BA13C9">
        <w:rPr>
          <w:lang w:val="fr-CA"/>
        </w:rPr>
        <w:t>, [</w:t>
      </w:r>
      <w:r w:rsidR="00347E78">
        <w:rPr>
          <w:lang w:val="fr-CA"/>
        </w:rPr>
        <w:t>nom</w:t>
      </w:r>
      <w:r w:rsidR="003658D2" w:rsidRPr="00BA13C9">
        <w:rPr>
          <w:lang w:val="fr-CA"/>
        </w:rPr>
        <w:t xml:space="preserve"> </w:t>
      </w:r>
      <w:r w:rsidR="00347E78">
        <w:rPr>
          <w:lang w:val="fr-CA"/>
        </w:rPr>
        <w:t>du</w:t>
      </w:r>
      <w:r w:rsidR="003658D2" w:rsidRPr="00BA13C9">
        <w:rPr>
          <w:lang w:val="fr-CA"/>
        </w:rPr>
        <w:t xml:space="preserve"> </w:t>
      </w:r>
      <w:r w:rsidR="00347E78">
        <w:rPr>
          <w:lang w:val="fr-CA"/>
        </w:rPr>
        <w:t xml:space="preserve">premier </w:t>
      </w:r>
      <w:r w:rsidR="0064001C">
        <w:rPr>
          <w:lang w:val="fr-CA"/>
        </w:rPr>
        <w:t xml:space="preserve">coordinateur </w:t>
      </w:r>
      <w:r w:rsidR="00AD0AC0">
        <w:rPr>
          <w:lang w:val="fr-CA"/>
        </w:rPr>
        <w:t>parental</w:t>
      </w:r>
      <w:r w:rsidR="003658D2" w:rsidRPr="00BA13C9">
        <w:rPr>
          <w:lang w:val="fr-CA"/>
        </w:rPr>
        <w:t xml:space="preserve">] </w:t>
      </w:r>
      <w:r w:rsidR="00864B94">
        <w:rPr>
          <w:lang w:val="fr-CA"/>
        </w:rPr>
        <w:t xml:space="preserve">recommandera un </w:t>
      </w:r>
      <w:r w:rsidR="0064001C">
        <w:rPr>
          <w:lang w:val="fr-CA"/>
        </w:rPr>
        <w:t xml:space="preserve">coordinateur </w:t>
      </w:r>
      <w:r w:rsidR="00AD0AC0">
        <w:rPr>
          <w:lang w:val="fr-CA"/>
        </w:rPr>
        <w:t>parental</w:t>
      </w:r>
      <w:r w:rsidR="00864B94">
        <w:rPr>
          <w:lang w:val="fr-CA"/>
        </w:rPr>
        <w:t xml:space="preserve"> </w:t>
      </w:r>
      <w:r w:rsidR="00645782">
        <w:rPr>
          <w:lang w:val="fr-CA"/>
        </w:rPr>
        <w:t xml:space="preserve">remplaçant </w:t>
      </w:r>
      <w:r w:rsidR="00864B94">
        <w:rPr>
          <w:lang w:val="fr-CA"/>
        </w:rPr>
        <w:t>et lui renverra l’affaire</w:t>
      </w:r>
      <w:r w:rsidR="003658D2" w:rsidRPr="00BA13C9">
        <w:rPr>
          <w:lang w:val="fr-CA"/>
        </w:rPr>
        <w:t xml:space="preserve">. </w:t>
      </w:r>
      <w:r w:rsidR="00645782">
        <w:rPr>
          <w:lang w:val="fr-CA"/>
        </w:rPr>
        <w:t>Si ce</w:t>
      </w:r>
      <w:r w:rsidR="003658D2" w:rsidRPr="00BA13C9">
        <w:rPr>
          <w:lang w:val="fr-CA"/>
        </w:rPr>
        <w:t xml:space="preserve"> </w:t>
      </w:r>
      <w:r w:rsidR="0064001C">
        <w:rPr>
          <w:lang w:val="fr-CA"/>
        </w:rPr>
        <w:t xml:space="preserve">coordinateur </w:t>
      </w:r>
      <w:r w:rsidR="00AD0AC0">
        <w:rPr>
          <w:lang w:val="fr-CA"/>
        </w:rPr>
        <w:t>parental</w:t>
      </w:r>
      <w:r w:rsidR="00645782">
        <w:rPr>
          <w:lang w:val="fr-CA"/>
        </w:rPr>
        <w:t xml:space="preserve"> remplaçant</w:t>
      </w:r>
      <w:r w:rsidR="003658D2" w:rsidRPr="00BA13C9">
        <w:rPr>
          <w:lang w:val="fr-CA"/>
        </w:rPr>
        <w:t xml:space="preserve"> </w:t>
      </w:r>
      <w:r w:rsidR="00645782">
        <w:rPr>
          <w:lang w:val="fr-CA"/>
        </w:rPr>
        <w:t>ne peut pas ou ne veut pas agir</w:t>
      </w:r>
      <w:r w:rsidR="003658D2" w:rsidRPr="00BA13C9">
        <w:rPr>
          <w:lang w:val="fr-CA"/>
        </w:rPr>
        <w:t xml:space="preserve">, </w:t>
      </w:r>
      <w:r w:rsidR="00645782">
        <w:rPr>
          <w:lang w:val="fr-CA"/>
        </w:rPr>
        <w:t>les</w:t>
      </w:r>
      <w:r w:rsidR="003658D2" w:rsidRPr="00BA13C9">
        <w:rPr>
          <w:lang w:val="fr-CA"/>
        </w:rPr>
        <w:t xml:space="preserve"> parties </w:t>
      </w:r>
      <w:r w:rsidR="00645782">
        <w:rPr>
          <w:lang w:val="fr-CA"/>
        </w:rPr>
        <w:t xml:space="preserve">choisiront un autre </w:t>
      </w:r>
      <w:r w:rsidR="0064001C">
        <w:rPr>
          <w:lang w:val="fr-CA"/>
        </w:rPr>
        <w:t xml:space="preserve">coordinateur </w:t>
      </w:r>
      <w:r w:rsidR="00AD0AC0">
        <w:rPr>
          <w:lang w:val="fr-CA"/>
        </w:rPr>
        <w:t>parental</w:t>
      </w:r>
      <w:r w:rsidR="003658D2" w:rsidRPr="00BA13C9">
        <w:rPr>
          <w:lang w:val="fr-CA"/>
        </w:rPr>
        <w:t xml:space="preserve"> </w:t>
      </w:r>
      <w:r w:rsidR="00645782">
        <w:rPr>
          <w:lang w:val="fr-CA"/>
        </w:rPr>
        <w:t>mutuellement acceptable en</w:t>
      </w:r>
      <w:r w:rsidR="003658D2" w:rsidRPr="00BA13C9">
        <w:rPr>
          <w:lang w:val="fr-CA"/>
        </w:rPr>
        <w:t xml:space="preserve"> [</w:t>
      </w:r>
      <w:r w:rsidR="00044131">
        <w:rPr>
          <w:lang w:val="fr-CA"/>
        </w:rPr>
        <w:t>préciser comment ce remplaçant final doit être choisi</w:t>
      </w:r>
      <w:r w:rsidR="003658D2" w:rsidRPr="00BA13C9">
        <w:rPr>
          <w:lang w:val="fr-CA"/>
        </w:rPr>
        <w:t>].</w:t>
      </w:r>
    </w:p>
    <w:p w14:paraId="7F79CE85" w14:textId="27953E9D" w:rsidR="00DC0377" w:rsidRPr="00BA13C9" w:rsidRDefault="00FD29B3">
      <w:pPr>
        <w:numPr>
          <w:ilvl w:val="2"/>
          <w:numId w:val="1"/>
        </w:numPr>
        <w:rPr>
          <w:lang w:val="fr-CA"/>
        </w:rPr>
      </w:pPr>
      <w:r>
        <w:rPr>
          <w:lang w:val="fr-CA"/>
        </w:rPr>
        <w:t>Les</w:t>
      </w:r>
      <w:r w:rsidR="003658D2" w:rsidRPr="00BA13C9">
        <w:rPr>
          <w:lang w:val="fr-CA"/>
        </w:rPr>
        <w:t xml:space="preserve"> parties </w:t>
      </w:r>
      <w:r>
        <w:rPr>
          <w:lang w:val="fr-CA"/>
        </w:rPr>
        <w:t>partageront le coût</w:t>
      </w:r>
      <w:r w:rsidR="003658D2" w:rsidRPr="00BA13C9">
        <w:rPr>
          <w:lang w:val="fr-CA"/>
        </w:rPr>
        <w:t xml:space="preserve"> [</w:t>
      </w:r>
      <w:r>
        <w:rPr>
          <w:lang w:val="fr-CA"/>
        </w:rPr>
        <w:t>initial</w:t>
      </w:r>
      <w:r w:rsidR="003658D2" w:rsidRPr="00BA13C9">
        <w:rPr>
          <w:lang w:val="fr-CA"/>
        </w:rPr>
        <w:t>]</w:t>
      </w:r>
      <w:r>
        <w:rPr>
          <w:lang w:val="fr-CA"/>
        </w:rPr>
        <w:t xml:space="preserve"> du</w:t>
      </w:r>
      <w:r w:rsidR="003658D2" w:rsidRPr="00BA13C9">
        <w:rPr>
          <w:lang w:val="fr-CA"/>
        </w:rPr>
        <w:t xml:space="preserve"> </w:t>
      </w:r>
      <w:r w:rsidR="0064001C">
        <w:rPr>
          <w:lang w:val="fr-CA"/>
        </w:rPr>
        <w:t xml:space="preserve">coordinateur </w:t>
      </w:r>
      <w:r w:rsidR="00AD0AC0">
        <w:rPr>
          <w:lang w:val="fr-CA"/>
        </w:rPr>
        <w:t>parental</w:t>
      </w:r>
      <w:r w:rsidR="003658D2" w:rsidRPr="00BA13C9">
        <w:rPr>
          <w:lang w:val="fr-CA"/>
        </w:rPr>
        <w:t xml:space="preserve"> [</w:t>
      </w:r>
      <w:r>
        <w:rPr>
          <w:lang w:val="fr-CA"/>
        </w:rPr>
        <w:t>également</w:t>
      </w:r>
      <w:r w:rsidR="003658D2" w:rsidRPr="00BA13C9">
        <w:rPr>
          <w:lang w:val="fr-CA"/>
        </w:rPr>
        <w:t>] [</w:t>
      </w:r>
      <w:r w:rsidR="0045674A">
        <w:rPr>
          <w:lang w:val="fr-CA"/>
        </w:rPr>
        <w:t>sur la base selon laquelle la partie 1 paiera</w:t>
      </w:r>
      <w:r w:rsidR="003658D2" w:rsidRPr="00BA13C9">
        <w:rPr>
          <w:lang w:val="fr-CA"/>
        </w:rPr>
        <w:t xml:space="preserve"> (n</w:t>
      </w:r>
      <w:r w:rsidR="0045674A">
        <w:rPr>
          <w:lang w:val="fr-CA"/>
        </w:rPr>
        <w:t>ombre</w:t>
      </w:r>
      <w:r w:rsidR="003658D2" w:rsidRPr="00BA13C9">
        <w:rPr>
          <w:lang w:val="fr-CA"/>
        </w:rPr>
        <w:t>) p</w:t>
      </w:r>
      <w:r w:rsidR="0045674A">
        <w:rPr>
          <w:lang w:val="fr-CA"/>
        </w:rPr>
        <w:t>ou</w:t>
      </w:r>
      <w:r w:rsidR="003658D2" w:rsidRPr="00BA13C9">
        <w:rPr>
          <w:lang w:val="fr-CA"/>
        </w:rPr>
        <w:t>r</w:t>
      </w:r>
      <w:r w:rsidR="0045674A">
        <w:rPr>
          <w:lang w:val="fr-CA"/>
        </w:rPr>
        <w:t xml:space="preserve"> </w:t>
      </w:r>
      <w:r w:rsidR="003658D2" w:rsidRPr="00BA13C9">
        <w:rPr>
          <w:lang w:val="fr-CA"/>
        </w:rPr>
        <w:t xml:space="preserve">cent </w:t>
      </w:r>
      <w:r w:rsidR="0045674A">
        <w:rPr>
          <w:lang w:val="fr-CA"/>
        </w:rPr>
        <w:t xml:space="preserve">et la partie </w:t>
      </w:r>
      <w:r w:rsidR="003658D2" w:rsidRPr="00BA13C9">
        <w:rPr>
          <w:lang w:val="fr-CA"/>
        </w:rPr>
        <w:t>2 (</w:t>
      </w:r>
      <w:r w:rsidR="0045674A">
        <w:rPr>
          <w:lang w:val="fr-CA"/>
        </w:rPr>
        <w:t>nombre</w:t>
      </w:r>
      <w:r w:rsidR="003658D2" w:rsidRPr="00BA13C9">
        <w:rPr>
          <w:lang w:val="fr-CA"/>
        </w:rPr>
        <w:t>) p</w:t>
      </w:r>
      <w:r w:rsidR="0045674A">
        <w:rPr>
          <w:lang w:val="fr-CA"/>
        </w:rPr>
        <w:t>ou</w:t>
      </w:r>
      <w:r w:rsidR="003658D2" w:rsidRPr="00BA13C9">
        <w:rPr>
          <w:lang w:val="fr-CA"/>
        </w:rPr>
        <w:t>r</w:t>
      </w:r>
      <w:r w:rsidR="0045674A">
        <w:rPr>
          <w:lang w:val="fr-CA"/>
        </w:rPr>
        <w:t xml:space="preserve"> </w:t>
      </w:r>
      <w:r w:rsidR="003658D2" w:rsidRPr="00BA13C9">
        <w:rPr>
          <w:lang w:val="fr-CA"/>
        </w:rPr>
        <w:t>cent</w:t>
      </w:r>
      <w:r w:rsidR="0045674A">
        <w:rPr>
          <w:lang w:val="fr-CA"/>
        </w:rPr>
        <w:t xml:space="preserve"> du coût</w:t>
      </w:r>
      <w:r w:rsidR="003658D2" w:rsidRPr="00BA13C9">
        <w:rPr>
          <w:lang w:val="fr-CA"/>
        </w:rPr>
        <w:t xml:space="preserve"> total].</w:t>
      </w:r>
    </w:p>
    <w:p w14:paraId="7EF4CB1C" w14:textId="5EC4BD25" w:rsidR="00DC0377" w:rsidRPr="00BA13C9" w:rsidRDefault="00EB1E36">
      <w:pPr>
        <w:numPr>
          <w:ilvl w:val="2"/>
          <w:numId w:val="1"/>
        </w:numPr>
        <w:rPr>
          <w:lang w:val="fr-CA"/>
        </w:rPr>
      </w:pPr>
      <w:r>
        <w:rPr>
          <w:lang w:val="fr-CA"/>
        </w:rPr>
        <w:t>Si les</w:t>
      </w:r>
      <w:r w:rsidR="003658D2" w:rsidRPr="00BA13C9">
        <w:rPr>
          <w:lang w:val="fr-CA"/>
        </w:rPr>
        <w:t xml:space="preserve"> parties </w:t>
      </w:r>
      <w:r>
        <w:rPr>
          <w:lang w:val="fr-CA"/>
        </w:rPr>
        <w:t>n’ont pas réglé le différend concernant les responsabilités parentales après</w:t>
      </w:r>
      <w:r w:rsidR="003658D2" w:rsidRPr="00BA13C9">
        <w:rPr>
          <w:lang w:val="fr-CA"/>
        </w:rPr>
        <w:t xml:space="preserve"> [n</w:t>
      </w:r>
      <w:r>
        <w:rPr>
          <w:lang w:val="fr-CA"/>
        </w:rPr>
        <w:t>ombre</w:t>
      </w:r>
      <w:r w:rsidR="003658D2" w:rsidRPr="00BA13C9">
        <w:rPr>
          <w:lang w:val="fr-CA"/>
        </w:rPr>
        <w:t>]</w:t>
      </w:r>
      <w:r>
        <w:rPr>
          <w:lang w:val="fr-CA"/>
        </w:rPr>
        <w:t xml:space="preserve"> jours</w:t>
      </w:r>
      <w:r w:rsidR="003658D2" w:rsidRPr="00BA13C9">
        <w:rPr>
          <w:lang w:val="fr-CA"/>
        </w:rPr>
        <w:t xml:space="preserve">, </w:t>
      </w:r>
      <w:r w:rsidR="005E5258">
        <w:rPr>
          <w:lang w:val="fr-CA"/>
        </w:rPr>
        <w:t>l</w:t>
      </w:r>
      <w:r w:rsidR="003658D2" w:rsidRPr="00BA13C9">
        <w:rPr>
          <w:lang w:val="fr-CA"/>
        </w:rPr>
        <w:t xml:space="preserve">e </w:t>
      </w:r>
      <w:r w:rsidR="0064001C">
        <w:rPr>
          <w:lang w:val="fr-CA"/>
        </w:rPr>
        <w:t xml:space="preserve">coordinateur </w:t>
      </w:r>
      <w:r w:rsidR="00AD0AC0">
        <w:rPr>
          <w:lang w:val="fr-CA"/>
        </w:rPr>
        <w:t>parental</w:t>
      </w:r>
      <w:r w:rsidR="003658D2" w:rsidRPr="00BA13C9">
        <w:rPr>
          <w:lang w:val="fr-CA"/>
        </w:rPr>
        <w:t xml:space="preserve"> </w:t>
      </w:r>
      <w:r w:rsidR="005E5258">
        <w:rPr>
          <w:lang w:val="fr-CA"/>
        </w:rPr>
        <w:t xml:space="preserve">arbitrera le différend </w:t>
      </w:r>
      <w:r w:rsidR="003658D2" w:rsidRPr="00BA13C9">
        <w:rPr>
          <w:lang w:val="fr-CA"/>
        </w:rPr>
        <w:t>[</w:t>
      </w:r>
      <w:r w:rsidR="005E5258">
        <w:rPr>
          <w:lang w:val="fr-CA"/>
        </w:rPr>
        <w:t>et aura le droit de répartir de nouveau les coûts</w:t>
      </w:r>
      <w:r w:rsidR="003658D2" w:rsidRPr="00BA13C9">
        <w:rPr>
          <w:lang w:val="fr-CA"/>
        </w:rPr>
        <w:t xml:space="preserve">]. </w:t>
      </w:r>
    </w:p>
    <w:p w14:paraId="1020E8B0" w14:textId="5182AE82" w:rsidR="00DC0377" w:rsidRPr="00BA13C9" w:rsidRDefault="00B14AA9">
      <w:pPr>
        <w:numPr>
          <w:ilvl w:val="2"/>
          <w:numId w:val="1"/>
        </w:numPr>
        <w:rPr>
          <w:lang w:val="fr-CA"/>
        </w:rPr>
      </w:pPr>
      <w:r>
        <w:rPr>
          <w:lang w:val="fr-CA"/>
        </w:rPr>
        <w:t xml:space="preserve">Tout arbitrage sera tenu conformément à la </w:t>
      </w:r>
      <w:r>
        <w:rPr>
          <w:i/>
          <w:lang w:val="fr-CA"/>
        </w:rPr>
        <w:t>Loi sur l’a</w:t>
      </w:r>
      <w:r w:rsidR="003658D2" w:rsidRPr="00BA13C9">
        <w:rPr>
          <w:i/>
          <w:lang w:val="fr-CA"/>
        </w:rPr>
        <w:t>rbitra</w:t>
      </w:r>
      <w:r>
        <w:rPr>
          <w:i/>
          <w:lang w:val="fr-CA"/>
        </w:rPr>
        <w:t>ge</w:t>
      </w:r>
      <w:r w:rsidR="003658D2" w:rsidRPr="00BA13C9">
        <w:rPr>
          <w:lang w:val="fr-CA"/>
        </w:rPr>
        <w:t xml:space="preserve"> </w:t>
      </w:r>
      <w:r>
        <w:rPr>
          <w:lang w:val="fr-CA"/>
        </w:rPr>
        <w:t xml:space="preserve">et constituera un arbitrage secondaire en vertu de la </w:t>
      </w:r>
      <w:r>
        <w:rPr>
          <w:i/>
          <w:lang w:val="fr-CA"/>
        </w:rPr>
        <w:t>Loi sur l’a</w:t>
      </w:r>
      <w:r w:rsidRPr="00BA13C9">
        <w:rPr>
          <w:i/>
          <w:lang w:val="fr-CA"/>
        </w:rPr>
        <w:t>rbitra</w:t>
      </w:r>
      <w:r>
        <w:rPr>
          <w:i/>
          <w:lang w:val="fr-CA"/>
        </w:rPr>
        <w:t>ge</w:t>
      </w:r>
      <w:r w:rsidRPr="00BA13C9">
        <w:rPr>
          <w:lang w:val="fr-CA"/>
        </w:rPr>
        <w:t xml:space="preserve"> </w:t>
      </w:r>
      <w:r w:rsidRPr="00B14AA9">
        <w:rPr>
          <w:iCs/>
          <w:lang w:val="fr-CA"/>
        </w:rPr>
        <w:t>et de la</w:t>
      </w:r>
      <w:r>
        <w:rPr>
          <w:i/>
          <w:lang w:val="fr-CA"/>
        </w:rPr>
        <w:t xml:space="preserve"> Loi sur le droit de la famille</w:t>
      </w:r>
      <w:r w:rsidR="003658D2" w:rsidRPr="00BA13C9">
        <w:rPr>
          <w:lang w:val="fr-CA"/>
        </w:rPr>
        <w:t>.</w:t>
      </w:r>
    </w:p>
    <w:p w14:paraId="598B509F" w14:textId="232E5F08" w:rsidR="00DC0377" w:rsidRPr="003B3C06" w:rsidRDefault="00120975">
      <w:pPr>
        <w:numPr>
          <w:ilvl w:val="2"/>
          <w:numId w:val="1"/>
        </w:numPr>
        <w:rPr>
          <w:lang w:val="fr-CA"/>
        </w:rPr>
      </w:pPr>
      <w:r>
        <w:rPr>
          <w:lang w:val="fr-CA"/>
        </w:rPr>
        <w:t xml:space="preserve">La décision </w:t>
      </w:r>
      <w:r w:rsidRPr="00BA13C9">
        <w:rPr>
          <w:lang w:val="fr-CA"/>
        </w:rPr>
        <w:t>(</w:t>
      </w:r>
      <w:r>
        <w:rPr>
          <w:lang w:val="fr-CA"/>
        </w:rPr>
        <w:t>« sentence »</w:t>
      </w:r>
      <w:r w:rsidRPr="00BA13C9">
        <w:rPr>
          <w:lang w:val="fr-CA"/>
        </w:rPr>
        <w:t xml:space="preserve">) </w:t>
      </w:r>
      <w:r>
        <w:rPr>
          <w:lang w:val="fr-CA"/>
        </w:rPr>
        <w:t>du</w:t>
      </w:r>
      <w:r w:rsidR="003658D2" w:rsidRPr="00BA13C9">
        <w:rPr>
          <w:lang w:val="fr-CA"/>
        </w:rPr>
        <w:t xml:space="preserve"> </w:t>
      </w:r>
      <w:r w:rsidR="0064001C">
        <w:rPr>
          <w:lang w:val="fr-CA"/>
        </w:rPr>
        <w:t xml:space="preserve">coordinateur </w:t>
      </w:r>
      <w:r w:rsidR="00AD0AC0">
        <w:rPr>
          <w:lang w:val="fr-CA"/>
        </w:rPr>
        <w:t>parental</w:t>
      </w:r>
      <w:r>
        <w:rPr>
          <w:lang w:val="fr-CA"/>
        </w:rPr>
        <w:t xml:space="preserve"> sera exécutoire</w:t>
      </w:r>
      <w:r w:rsidR="003658D2" w:rsidRPr="00BA13C9">
        <w:rPr>
          <w:lang w:val="fr-CA"/>
        </w:rPr>
        <w:t>.</w:t>
      </w:r>
      <w:r>
        <w:rPr>
          <w:lang w:val="fr-CA"/>
        </w:rPr>
        <w:t xml:space="preserve"> La sentence peut être portée en appel </w:t>
      </w:r>
      <w:r w:rsidR="00993C51">
        <w:rPr>
          <w:lang w:val="fr-CA"/>
        </w:rPr>
        <w:t>devant le</w:t>
      </w:r>
      <w:r>
        <w:rPr>
          <w:lang w:val="fr-CA"/>
        </w:rPr>
        <w:t xml:space="preserve"> tribunal</w:t>
      </w:r>
      <w:r w:rsidR="00993C51">
        <w:rPr>
          <w:lang w:val="fr-CA"/>
        </w:rPr>
        <w:t xml:space="preserve"> judiciaire</w:t>
      </w:r>
      <w:r>
        <w:rPr>
          <w:lang w:val="fr-CA"/>
        </w:rPr>
        <w:t xml:space="preserve"> </w:t>
      </w:r>
      <w:r w:rsidR="003658D2" w:rsidRPr="00BA13C9">
        <w:rPr>
          <w:lang w:val="fr-CA"/>
        </w:rPr>
        <w:t>[</w:t>
      </w:r>
      <w:r>
        <w:rPr>
          <w:lang w:val="fr-CA"/>
        </w:rPr>
        <w:t xml:space="preserve">conformément au paragraphe </w:t>
      </w:r>
      <w:r w:rsidR="003658D2" w:rsidRPr="00BA13C9">
        <w:rPr>
          <w:lang w:val="fr-CA"/>
        </w:rPr>
        <w:t>45</w:t>
      </w:r>
      <w:r w:rsidR="00CF48F5">
        <w:rPr>
          <w:lang w:val="fr-CA"/>
        </w:rPr>
        <w:t> </w:t>
      </w:r>
      <w:r w:rsidR="003658D2" w:rsidRPr="00BA13C9">
        <w:rPr>
          <w:lang w:val="fr-CA"/>
        </w:rPr>
        <w:t xml:space="preserve">(1) </w:t>
      </w:r>
      <w:r w:rsidR="00591E19">
        <w:rPr>
          <w:lang w:val="fr-CA"/>
        </w:rPr>
        <w:t>de la</w:t>
      </w:r>
      <w:r w:rsidR="003B3C06">
        <w:rPr>
          <w:lang w:val="fr-CA"/>
        </w:rPr>
        <w:t xml:space="preserve"> </w:t>
      </w:r>
      <w:r w:rsidR="00591E19">
        <w:rPr>
          <w:i/>
          <w:lang w:val="fr-CA"/>
        </w:rPr>
        <w:t>Loi sur l’arbitrage</w:t>
      </w:r>
      <w:r w:rsidR="003658D2" w:rsidRPr="003B3C06">
        <w:rPr>
          <w:iCs/>
          <w:lang w:val="fr-CA"/>
        </w:rPr>
        <w:t>]</w:t>
      </w:r>
      <w:r w:rsidR="003658D2" w:rsidRPr="00993C51">
        <w:rPr>
          <w:lang w:val="fr-CA"/>
        </w:rPr>
        <w:t xml:space="preserve">[, </w:t>
      </w:r>
      <w:r w:rsidR="00993C51" w:rsidRPr="00993C51">
        <w:rPr>
          <w:lang w:val="fr-CA"/>
        </w:rPr>
        <w:t xml:space="preserve">relativement à </w:t>
      </w:r>
      <w:r w:rsidR="00993C51">
        <w:rPr>
          <w:lang w:val="fr-CA"/>
        </w:rPr>
        <w:t>des</w:t>
      </w:r>
      <w:r w:rsidR="00993C51" w:rsidRPr="00993C51">
        <w:rPr>
          <w:lang w:val="fr-CA"/>
        </w:rPr>
        <w:t xml:space="preserve"> question</w:t>
      </w:r>
      <w:r w:rsidR="00993C51">
        <w:rPr>
          <w:lang w:val="fr-CA"/>
        </w:rPr>
        <w:t>s</w:t>
      </w:r>
      <w:r w:rsidR="00993C51" w:rsidRPr="00993C51">
        <w:rPr>
          <w:lang w:val="fr-CA"/>
        </w:rPr>
        <w:t xml:space="preserve"> de droit</w:t>
      </w:r>
      <w:r w:rsidR="00993C51">
        <w:rPr>
          <w:lang w:val="fr-CA"/>
        </w:rPr>
        <w:t xml:space="preserve"> seulement</w:t>
      </w:r>
      <w:r w:rsidR="00993C51" w:rsidRPr="00993C51">
        <w:rPr>
          <w:lang w:val="fr-CA"/>
        </w:rPr>
        <w:t>, sur autorisation de ce tribunal</w:t>
      </w:r>
      <w:r w:rsidR="003658D2" w:rsidRPr="00BA13C9">
        <w:rPr>
          <w:lang w:val="fr-CA"/>
        </w:rPr>
        <w:t>.] [</w:t>
      </w:r>
      <w:r w:rsidR="004E4626">
        <w:rPr>
          <w:lang w:val="fr-CA"/>
        </w:rPr>
        <w:t>,</w:t>
      </w:r>
      <w:r w:rsidR="003B3C06">
        <w:rPr>
          <w:lang w:val="fr-CA"/>
        </w:rPr>
        <w:t xml:space="preserve"> de plein </w:t>
      </w:r>
      <w:r w:rsidR="003B3C06" w:rsidRPr="003B3C06">
        <w:rPr>
          <w:lang w:val="fr-CA"/>
        </w:rPr>
        <w:t>droit,</w:t>
      </w:r>
      <w:r w:rsidR="003658D2" w:rsidRPr="003B3C06">
        <w:rPr>
          <w:lang w:val="fr-CA"/>
        </w:rPr>
        <w:t xml:space="preserve"> </w:t>
      </w:r>
      <w:r w:rsidR="003B3C06" w:rsidRPr="003B3C06">
        <w:rPr>
          <w:lang w:val="fr-CA"/>
        </w:rPr>
        <w:t xml:space="preserve">relativement à des questions </w:t>
      </w:r>
      <w:r w:rsidR="003B3C06">
        <w:rPr>
          <w:lang w:val="fr-CA"/>
        </w:rPr>
        <w:t xml:space="preserve">(de </w:t>
      </w:r>
      <w:r w:rsidR="003B3C06" w:rsidRPr="003B3C06">
        <w:rPr>
          <w:lang w:val="fr-CA"/>
        </w:rPr>
        <w:t>droit</w:t>
      </w:r>
      <w:r w:rsidR="003B3C06">
        <w:rPr>
          <w:lang w:val="fr-CA"/>
        </w:rPr>
        <w:t>) (de fait)</w:t>
      </w:r>
      <w:r w:rsidR="003B3C06" w:rsidRPr="003B3C06">
        <w:rPr>
          <w:lang w:val="fr-CA"/>
        </w:rPr>
        <w:t xml:space="preserve"> </w:t>
      </w:r>
      <w:r w:rsidR="003B3C06">
        <w:rPr>
          <w:lang w:val="fr-CA"/>
        </w:rPr>
        <w:t>(</w:t>
      </w:r>
      <w:r w:rsidR="003B3C06" w:rsidRPr="003B3C06">
        <w:rPr>
          <w:lang w:val="fr-CA"/>
        </w:rPr>
        <w:t>mixte</w:t>
      </w:r>
      <w:r w:rsidR="003B3C06">
        <w:rPr>
          <w:lang w:val="fr-CA"/>
        </w:rPr>
        <w:t>s</w:t>
      </w:r>
      <w:r w:rsidR="003B3C06" w:rsidRPr="003B3C06">
        <w:rPr>
          <w:lang w:val="fr-CA"/>
        </w:rPr>
        <w:t xml:space="preserve"> de </w:t>
      </w:r>
      <w:r w:rsidR="003B3C06">
        <w:rPr>
          <w:lang w:val="fr-CA"/>
        </w:rPr>
        <w:t xml:space="preserve">droit et de </w:t>
      </w:r>
      <w:r w:rsidR="003B3C06" w:rsidRPr="003B3C06">
        <w:rPr>
          <w:lang w:val="fr-CA"/>
        </w:rPr>
        <w:t>fait</w:t>
      </w:r>
      <w:r w:rsidR="003B3C06">
        <w:rPr>
          <w:lang w:val="fr-CA"/>
        </w:rPr>
        <w:t>)</w:t>
      </w:r>
      <w:r w:rsidR="003B3C06" w:rsidRPr="003B3C06">
        <w:rPr>
          <w:lang w:val="fr-CA"/>
        </w:rPr>
        <w:t>.</w:t>
      </w:r>
      <w:r w:rsidR="003658D2" w:rsidRPr="003B3C06">
        <w:rPr>
          <w:lang w:val="fr-CA"/>
        </w:rPr>
        <w:t xml:space="preserve">]  </w:t>
      </w:r>
    </w:p>
    <w:p w14:paraId="50A0D5CD" w14:textId="645515F8" w:rsidR="00DC0377" w:rsidRPr="00BA13C9" w:rsidRDefault="0064001C">
      <w:pPr>
        <w:numPr>
          <w:ilvl w:val="2"/>
          <w:numId w:val="1"/>
        </w:numPr>
        <w:rPr>
          <w:lang w:val="fr-CA"/>
        </w:rPr>
      </w:pPr>
      <w:r>
        <w:rPr>
          <w:lang w:val="fr-CA"/>
        </w:rPr>
        <w:t>Puisque le</w:t>
      </w:r>
      <w:r w:rsidR="003658D2" w:rsidRPr="00BA13C9">
        <w:rPr>
          <w:lang w:val="fr-CA"/>
        </w:rPr>
        <w:t xml:space="preserve"> </w:t>
      </w:r>
      <w:r>
        <w:rPr>
          <w:lang w:val="fr-CA"/>
        </w:rPr>
        <w:t xml:space="preserve">coordinateur </w:t>
      </w:r>
      <w:r w:rsidR="00AD0AC0">
        <w:rPr>
          <w:lang w:val="fr-CA"/>
        </w:rPr>
        <w:t>parental</w:t>
      </w:r>
      <w:r w:rsidR="003658D2" w:rsidRPr="00BA13C9">
        <w:rPr>
          <w:lang w:val="fr-CA"/>
        </w:rPr>
        <w:t xml:space="preserve"> </w:t>
      </w:r>
      <w:r>
        <w:rPr>
          <w:lang w:val="fr-CA"/>
        </w:rPr>
        <w:t>et l’arbitre sont la même personne</w:t>
      </w:r>
      <w:r w:rsidR="003658D2" w:rsidRPr="00BA13C9">
        <w:rPr>
          <w:lang w:val="fr-CA"/>
        </w:rPr>
        <w:t xml:space="preserve">, </w:t>
      </w:r>
      <w:r>
        <w:rPr>
          <w:lang w:val="fr-CA"/>
        </w:rPr>
        <w:t xml:space="preserve">les </w:t>
      </w:r>
      <w:r w:rsidR="003658D2" w:rsidRPr="00BA13C9">
        <w:rPr>
          <w:lang w:val="fr-CA"/>
        </w:rPr>
        <w:t>parties</w:t>
      </w:r>
      <w:r>
        <w:rPr>
          <w:lang w:val="fr-CA"/>
        </w:rPr>
        <w:t xml:space="preserve"> renoncent à </w:t>
      </w:r>
      <w:r w:rsidR="00A2448C">
        <w:rPr>
          <w:lang w:val="fr-CA"/>
        </w:rPr>
        <w:t xml:space="preserve">l’application de </w:t>
      </w:r>
      <w:r>
        <w:rPr>
          <w:lang w:val="fr-CA"/>
        </w:rPr>
        <w:t>l’article</w:t>
      </w:r>
      <w:r w:rsidR="003658D2" w:rsidRPr="00BA13C9">
        <w:rPr>
          <w:lang w:val="fr-CA"/>
        </w:rPr>
        <w:t xml:space="preserve"> 35 </w:t>
      </w:r>
      <w:r>
        <w:rPr>
          <w:lang w:val="fr-CA"/>
        </w:rPr>
        <w:t>de la</w:t>
      </w:r>
      <w:r w:rsidR="003658D2" w:rsidRPr="00BA13C9">
        <w:rPr>
          <w:lang w:val="fr-CA"/>
        </w:rPr>
        <w:t xml:space="preserve"> </w:t>
      </w:r>
      <w:r>
        <w:rPr>
          <w:i/>
          <w:lang w:val="fr-CA"/>
        </w:rPr>
        <w:t>Loi sur l’a</w:t>
      </w:r>
      <w:r w:rsidR="003658D2" w:rsidRPr="00BA13C9">
        <w:rPr>
          <w:i/>
          <w:lang w:val="fr-CA"/>
        </w:rPr>
        <w:t>rbitra</w:t>
      </w:r>
      <w:r>
        <w:rPr>
          <w:i/>
          <w:lang w:val="fr-CA"/>
        </w:rPr>
        <w:t>ge</w:t>
      </w:r>
      <w:r w:rsidR="003658D2" w:rsidRPr="00BA13C9">
        <w:rPr>
          <w:lang w:val="fr-CA"/>
        </w:rPr>
        <w:t>.</w:t>
      </w:r>
    </w:p>
    <w:p w14:paraId="453704D8" w14:textId="1CFB7B1B" w:rsidR="00DC0377" w:rsidRDefault="004E38B4">
      <w:pPr>
        <w:numPr>
          <w:ilvl w:val="2"/>
          <w:numId w:val="1"/>
        </w:numPr>
        <w:rPr>
          <w:lang w:val="fr-CA"/>
        </w:rPr>
      </w:pPr>
      <w:r>
        <w:rPr>
          <w:lang w:val="fr-CA"/>
        </w:rPr>
        <w:t>Les</w:t>
      </w:r>
      <w:r w:rsidR="003658D2" w:rsidRPr="00BA13C9">
        <w:rPr>
          <w:lang w:val="fr-CA"/>
        </w:rPr>
        <w:t xml:space="preserve"> parties </w:t>
      </w:r>
      <w:r>
        <w:rPr>
          <w:lang w:val="fr-CA"/>
        </w:rPr>
        <w:t>concluront une entente de coordination parentale conforme aux dispositions des présentes</w:t>
      </w:r>
      <w:r w:rsidR="003658D2" w:rsidRPr="00BA13C9">
        <w:rPr>
          <w:lang w:val="fr-CA"/>
        </w:rPr>
        <w:t xml:space="preserve">[, </w:t>
      </w:r>
      <w:r>
        <w:rPr>
          <w:lang w:val="fr-CA"/>
        </w:rPr>
        <w:t>jointe en tant qu’annexe du présent accord</w:t>
      </w:r>
      <w:r w:rsidR="003658D2" w:rsidRPr="00BA13C9">
        <w:rPr>
          <w:lang w:val="fr-CA"/>
        </w:rPr>
        <w:t xml:space="preserve">]. </w:t>
      </w:r>
    </w:p>
    <w:p w14:paraId="0BA164DB" w14:textId="77777777" w:rsidR="0036554F" w:rsidRPr="00BA13C9" w:rsidRDefault="0036554F" w:rsidP="0036554F">
      <w:pPr>
        <w:ind w:left="1080"/>
        <w:rPr>
          <w:lang w:val="fr-CA"/>
        </w:rPr>
      </w:pPr>
    </w:p>
    <w:p w14:paraId="6AC1B778" w14:textId="01CA5A4E" w:rsidR="00DC0377" w:rsidRPr="00BA13C9" w:rsidRDefault="000D1188">
      <w:pPr>
        <w:numPr>
          <w:ilvl w:val="0"/>
          <w:numId w:val="1"/>
        </w:numPr>
        <w:rPr>
          <w:lang w:val="fr-CA"/>
        </w:rPr>
      </w:pPr>
      <w:r>
        <w:rPr>
          <w:b/>
          <w:lang w:val="fr-CA"/>
        </w:rPr>
        <w:lastRenderedPageBreak/>
        <w:t>Pension alimentaire pour époux</w:t>
      </w:r>
    </w:p>
    <w:p w14:paraId="24A8711A" w14:textId="77777777" w:rsidR="00DC0377" w:rsidRPr="00BA13C9" w:rsidRDefault="003658D2">
      <w:pPr>
        <w:numPr>
          <w:ilvl w:val="1"/>
          <w:numId w:val="1"/>
        </w:numPr>
        <w:rPr>
          <w:lang w:val="fr-CA"/>
        </w:rPr>
      </w:pPr>
      <w:r w:rsidRPr="00BA13C9">
        <w:rPr>
          <w:lang w:val="fr-CA"/>
        </w:rPr>
        <w:t xml:space="preserve"> </w:t>
      </w:r>
    </w:p>
    <w:p w14:paraId="6D07CB9C" w14:textId="16026E72" w:rsidR="00DC0377" w:rsidRPr="00BA13C9" w:rsidRDefault="00627037">
      <w:pPr>
        <w:numPr>
          <w:ilvl w:val="2"/>
          <w:numId w:val="1"/>
        </w:numPr>
        <w:rPr>
          <w:lang w:val="fr-CA"/>
        </w:rPr>
      </w:pPr>
      <w:r>
        <w:rPr>
          <w:lang w:val="fr-CA"/>
        </w:rPr>
        <w:t>En règlement intégral de son obligation de verser une pension alimentaire pour époux</w:t>
      </w:r>
      <w:r w:rsidR="003658D2" w:rsidRPr="00BA13C9">
        <w:rPr>
          <w:lang w:val="fr-CA"/>
        </w:rPr>
        <w:t>, [</w:t>
      </w:r>
      <w:r w:rsidR="00E71A30">
        <w:rPr>
          <w:lang w:val="fr-CA"/>
        </w:rPr>
        <w:t>nom</w:t>
      </w:r>
      <w:r w:rsidR="003658D2" w:rsidRPr="00BA13C9">
        <w:rPr>
          <w:lang w:val="fr-CA"/>
        </w:rPr>
        <w:t xml:space="preserve">] </w:t>
      </w:r>
      <w:r w:rsidR="000423D0">
        <w:rPr>
          <w:lang w:val="fr-CA"/>
        </w:rPr>
        <w:t xml:space="preserve">paiera </w:t>
      </w:r>
      <w:r w:rsidR="00D17709">
        <w:rPr>
          <w:lang w:val="fr-CA"/>
        </w:rPr>
        <w:t xml:space="preserve">à [nom] </w:t>
      </w:r>
      <w:r w:rsidR="000423D0">
        <w:rPr>
          <w:lang w:val="fr-CA"/>
        </w:rPr>
        <w:t xml:space="preserve">un montant de </w:t>
      </w:r>
      <w:r w:rsidR="003658D2" w:rsidRPr="00BA13C9">
        <w:rPr>
          <w:lang w:val="fr-CA"/>
        </w:rPr>
        <w:t>[</w:t>
      </w:r>
      <w:r w:rsidR="000423D0">
        <w:rPr>
          <w:lang w:val="fr-CA"/>
        </w:rPr>
        <w:t>montant</w:t>
      </w:r>
      <w:r w:rsidR="003658D2" w:rsidRPr="00BA13C9">
        <w:rPr>
          <w:lang w:val="fr-CA"/>
        </w:rPr>
        <w:t>]</w:t>
      </w:r>
      <w:r w:rsidR="000423D0">
        <w:rPr>
          <w:lang w:val="fr-CA"/>
        </w:rPr>
        <w:t> $ à la signature du présent accord</w:t>
      </w:r>
      <w:r w:rsidR="003658D2" w:rsidRPr="00BA13C9">
        <w:rPr>
          <w:lang w:val="fr-CA"/>
        </w:rPr>
        <w:t xml:space="preserve"> [</w:t>
      </w:r>
      <w:r w:rsidR="000423D0">
        <w:rPr>
          <w:lang w:val="fr-CA"/>
        </w:rPr>
        <w:t xml:space="preserve">et un montant supplémentaire de </w:t>
      </w:r>
      <w:r w:rsidR="003658D2" w:rsidRPr="00BA13C9">
        <w:rPr>
          <w:lang w:val="fr-CA"/>
        </w:rPr>
        <w:t>(</w:t>
      </w:r>
      <w:r w:rsidR="000423D0">
        <w:rPr>
          <w:lang w:val="fr-CA"/>
        </w:rPr>
        <w:t>montant</w:t>
      </w:r>
      <w:r w:rsidR="003658D2" w:rsidRPr="00BA13C9">
        <w:rPr>
          <w:lang w:val="fr-CA"/>
        </w:rPr>
        <w:t>)</w:t>
      </w:r>
      <w:r w:rsidR="000423D0">
        <w:rPr>
          <w:lang w:val="fr-CA"/>
        </w:rPr>
        <w:t> $ le</w:t>
      </w:r>
      <w:r w:rsidR="003658D2" w:rsidRPr="00BA13C9">
        <w:rPr>
          <w:lang w:val="fr-CA"/>
        </w:rPr>
        <w:t xml:space="preserve"> (date)] [</w:t>
      </w:r>
      <w:r w:rsidR="00B940F1">
        <w:rPr>
          <w:lang w:val="fr-CA"/>
        </w:rPr>
        <w:t>, prélevé(s) sur</w:t>
      </w:r>
      <w:r w:rsidR="00E75CC7">
        <w:rPr>
          <w:lang w:val="fr-CA"/>
        </w:rPr>
        <w:t xml:space="preserve"> sa part du produit de la vente du foyer conjugal</w:t>
      </w:r>
      <w:r w:rsidR="003658D2" w:rsidRPr="00BA13C9">
        <w:rPr>
          <w:lang w:val="fr-CA"/>
        </w:rPr>
        <w:t xml:space="preserve"> </w:t>
      </w:r>
      <w:r w:rsidR="00B940F1">
        <w:rPr>
          <w:lang w:val="fr-CA"/>
        </w:rPr>
        <w:t>lors de la conclusion de la transaction</w:t>
      </w:r>
      <w:r w:rsidR="003658D2" w:rsidRPr="00BA13C9">
        <w:rPr>
          <w:lang w:val="fr-CA"/>
        </w:rPr>
        <w:t>].</w:t>
      </w:r>
    </w:p>
    <w:p w14:paraId="5F1AFF5B" w14:textId="4A1AC3C1" w:rsidR="00DC0377" w:rsidRPr="00BA13C9" w:rsidRDefault="003658D2">
      <w:pPr>
        <w:numPr>
          <w:ilvl w:val="2"/>
          <w:numId w:val="1"/>
        </w:numPr>
        <w:rPr>
          <w:lang w:val="fr-CA"/>
        </w:rPr>
      </w:pPr>
      <w:r w:rsidRPr="00BA13C9">
        <w:rPr>
          <w:lang w:val="fr-CA"/>
        </w:rPr>
        <w:t>[</w:t>
      </w:r>
      <w:r w:rsidR="00E71A30">
        <w:rPr>
          <w:lang w:val="fr-CA"/>
        </w:rPr>
        <w:t>nom</w:t>
      </w:r>
      <w:r w:rsidRPr="00BA13C9">
        <w:rPr>
          <w:lang w:val="fr-CA"/>
        </w:rPr>
        <w:t xml:space="preserve">] </w:t>
      </w:r>
      <w:r w:rsidR="0018252C">
        <w:rPr>
          <w:lang w:val="fr-CA"/>
        </w:rPr>
        <w:t>paiera des intérêts</w:t>
      </w:r>
      <w:r w:rsidRPr="00BA13C9">
        <w:rPr>
          <w:lang w:val="fr-CA"/>
        </w:rPr>
        <w:t xml:space="preserve"> [</w:t>
      </w:r>
      <w:r w:rsidR="0018252C">
        <w:rPr>
          <w:lang w:val="fr-CA"/>
        </w:rPr>
        <w:t>mensuellement</w:t>
      </w:r>
      <w:r w:rsidRPr="00BA13C9">
        <w:rPr>
          <w:lang w:val="fr-CA"/>
        </w:rPr>
        <w:t>]</w:t>
      </w:r>
      <w:r w:rsidR="0018252C">
        <w:rPr>
          <w:lang w:val="fr-CA"/>
        </w:rPr>
        <w:t xml:space="preserve"> sur tout solde impayé après la signature du présent accord, au taux annuel de</w:t>
      </w:r>
      <w:r w:rsidRPr="00BA13C9">
        <w:rPr>
          <w:lang w:val="fr-CA"/>
        </w:rPr>
        <w:t xml:space="preserve"> [</w:t>
      </w:r>
      <w:r w:rsidR="0018252C">
        <w:rPr>
          <w:lang w:val="fr-CA"/>
        </w:rPr>
        <w:t>nombre</w:t>
      </w:r>
      <w:r w:rsidRPr="00BA13C9">
        <w:rPr>
          <w:lang w:val="fr-CA"/>
        </w:rPr>
        <w:t>] p</w:t>
      </w:r>
      <w:r w:rsidR="0018252C">
        <w:rPr>
          <w:lang w:val="fr-CA"/>
        </w:rPr>
        <w:t>ou</w:t>
      </w:r>
      <w:r w:rsidRPr="00BA13C9">
        <w:rPr>
          <w:lang w:val="fr-CA"/>
        </w:rPr>
        <w:t>r</w:t>
      </w:r>
      <w:r w:rsidR="0018252C">
        <w:rPr>
          <w:lang w:val="fr-CA"/>
        </w:rPr>
        <w:t xml:space="preserve"> </w:t>
      </w:r>
      <w:r w:rsidRPr="00BA13C9">
        <w:rPr>
          <w:lang w:val="fr-CA"/>
        </w:rPr>
        <w:t>cent, c</w:t>
      </w:r>
      <w:r w:rsidR="0018252C">
        <w:rPr>
          <w:lang w:val="fr-CA"/>
        </w:rPr>
        <w:t>omposé</w:t>
      </w:r>
      <w:r w:rsidRPr="00BA13C9">
        <w:rPr>
          <w:lang w:val="fr-CA"/>
        </w:rPr>
        <w:t xml:space="preserve"> [p</w:t>
      </w:r>
      <w:r w:rsidR="0018252C">
        <w:rPr>
          <w:lang w:val="fr-CA"/>
        </w:rPr>
        <w:t>é</w:t>
      </w:r>
      <w:r w:rsidRPr="00BA13C9">
        <w:rPr>
          <w:lang w:val="fr-CA"/>
        </w:rPr>
        <w:t>riod</w:t>
      </w:r>
      <w:r w:rsidR="0018252C">
        <w:rPr>
          <w:lang w:val="fr-CA"/>
        </w:rPr>
        <w:t>e</w:t>
      </w:r>
      <w:r w:rsidRPr="00BA13C9">
        <w:rPr>
          <w:lang w:val="fr-CA"/>
        </w:rPr>
        <w:t>].</w:t>
      </w:r>
    </w:p>
    <w:p w14:paraId="29C31E40" w14:textId="0BD274A1" w:rsidR="00DC0377" w:rsidRPr="00BA13C9" w:rsidRDefault="003658D2">
      <w:pPr>
        <w:ind w:left="720"/>
        <w:rPr>
          <w:lang w:val="fr-CA"/>
        </w:rPr>
      </w:pPr>
      <w:r w:rsidRPr="00BA13C9">
        <w:rPr>
          <w:lang w:val="fr-CA"/>
        </w:rPr>
        <w:t>[Inclu</w:t>
      </w:r>
      <w:r w:rsidR="00F55CBE">
        <w:rPr>
          <w:lang w:val="fr-CA"/>
        </w:rPr>
        <w:t>r</w:t>
      </w:r>
      <w:r w:rsidRPr="00BA13C9">
        <w:rPr>
          <w:lang w:val="fr-CA"/>
        </w:rPr>
        <w:t>e</w:t>
      </w:r>
      <w:r w:rsidR="00F55CBE">
        <w:rPr>
          <w:lang w:val="fr-CA"/>
        </w:rPr>
        <w:t xml:space="preserve"> une renonciation à la pension alimentaire pour époux</w:t>
      </w:r>
      <w:r w:rsidRPr="00BA13C9">
        <w:rPr>
          <w:lang w:val="fr-CA"/>
        </w:rPr>
        <w:t xml:space="preserve"> (</w:t>
      </w:r>
      <w:r w:rsidR="00F55CBE">
        <w:rPr>
          <w:lang w:val="fr-CA"/>
        </w:rPr>
        <w:t>voir la partie</w:t>
      </w:r>
      <w:r w:rsidRPr="00BA13C9">
        <w:rPr>
          <w:lang w:val="fr-CA"/>
        </w:rPr>
        <w:t xml:space="preserve"> 7)</w:t>
      </w:r>
      <w:r w:rsidR="00F55CBE">
        <w:rPr>
          <w:lang w:val="fr-CA"/>
        </w:rPr>
        <w:t>, qui prend effet une fois le paiement effectué</w:t>
      </w:r>
      <w:r w:rsidRPr="00BA13C9">
        <w:rPr>
          <w:lang w:val="fr-CA"/>
        </w:rPr>
        <w:t>.]</w:t>
      </w:r>
    </w:p>
    <w:p w14:paraId="3D6C4F12" w14:textId="3E62BFB3" w:rsidR="00DC0377" w:rsidRPr="00BA13C9" w:rsidRDefault="003658D2">
      <w:pPr>
        <w:numPr>
          <w:ilvl w:val="1"/>
          <w:numId w:val="1"/>
        </w:numPr>
        <w:rPr>
          <w:lang w:val="fr-CA"/>
        </w:rPr>
      </w:pPr>
      <w:r w:rsidRPr="00BA13C9">
        <w:rPr>
          <w:lang w:val="fr-CA"/>
        </w:rPr>
        <w:t>[</w:t>
      </w:r>
      <w:r w:rsidR="00E71A30">
        <w:rPr>
          <w:lang w:val="fr-CA"/>
        </w:rPr>
        <w:t>nom</w:t>
      </w:r>
      <w:r w:rsidRPr="00BA13C9">
        <w:rPr>
          <w:lang w:val="fr-CA"/>
        </w:rPr>
        <w:t xml:space="preserve">] </w:t>
      </w:r>
      <w:r w:rsidR="001C19E5">
        <w:rPr>
          <w:lang w:val="fr-CA"/>
        </w:rPr>
        <w:t xml:space="preserve">versera à </w:t>
      </w:r>
      <w:r w:rsidR="001C19E5" w:rsidRPr="00BA13C9">
        <w:rPr>
          <w:lang w:val="fr-CA"/>
        </w:rPr>
        <w:t>[n</w:t>
      </w:r>
      <w:r w:rsidR="001C19E5">
        <w:rPr>
          <w:lang w:val="fr-CA"/>
        </w:rPr>
        <w:t>om</w:t>
      </w:r>
      <w:r w:rsidR="001C19E5" w:rsidRPr="00BA13C9">
        <w:rPr>
          <w:lang w:val="fr-CA"/>
        </w:rPr>
        <w:t>]</w:t>
      </w:r>
      <w:r w:rsidR="001C19E5">
        <w:rPr>
          <w:lang w:val="fr-CA"/>
        </w:rPr>
        <w:t xml:space="preserve"> une pension alimentaire pour époux de </w:t>
      </w:r>
      <w:r w:rsidR="001C19E5" w:rsidRPr="00BA13C9">
        <w:rPr>
          <w:lang w:val="fr-CA"/>
        </w:rPr>
        <w:t>[</w:t>
      </w:r>
      <w:r w:rsidR="001C19E5">
        <w:rPr>
          <w:lang w:val="fr-CA"/>
        </w:rPr>
        <w:t>montant</w:t>
      </w:r>
      <w:r w:rsidR="001C19E5" w:rsidRPr="00BA13C9">
        <w:rPr>
          <w:lang w:val="fr-CA"/>
        </w:rPr>
        <w:t>]</w:t>
      </w:r>
      <w:r w:rsidR="001C19E5">
        <w:rPr>
          <w:lang w:val="fr-CA"/>
        </w:rPr>
        <w:t> $ par mois</w:t>
      </w:r>
      <w:r w:rsidR="001C19E5" w:rsidRPr="00BA13C9">
        <w:rPr>
          <w:lang w:val="fr-CA"/>
        </w:rPr>
        <w:t>,</w:t>
      </w:r>
      <w:r w:rsidR="001C19E5">
        <w:rPr>
          <w:lang w:val="fr-CA"/>
        </w:rPr>
        <w:t xml:space="preserve"> à compter du</w:t>
      </w:r>
      <w:r w:rsidR="001C19E5" w:rsidRPr="00BA13C9">
        <w:rPr>
          <w:lang w:val="fr-CA"/>
        </w:rPr>
        <w:t xml:space="preserve"> [date]</w:t>
      </w:r>
      <w:r w:rsidR="001C19E5">
        <w:rPr>
          <w:lang w:val="fr-CA"/>
        </w:rPr>
        <w:t xml:space="preserve"> et jusqu’au</w:t>
      </w:r>
      <w:r w:rsidRPr="00BA13C9">
        <w:rPr>
          <w:lang w:val="fr-CA"/>
        </w:rPr>
        <w:t xml:space="preserve"> [date]. </w:t>
      </w:r>
      <w:r w:rsidR="001C19E5" w:rsidRPr="00BA13C9">
        <w:rPr>
          <w:lang w:val="fr-CA"/>
        </w:rPr>
        <w:t>[</w:t>
      </w:r>
      <w:r w:rsidR="001C19E5">
        <w:rPr>
          <w:lang w:val="fr-CA"/>
        </w:rPr>
        <w:t>nom</w:t>
      </w:r>
      <w:r w:rsidR="001C19E5" w:rsidRPr="00BA13C9">
        <w:rPr>
          <w:lang w:val="fr-CA"/>
        </w:rPr>
        <w:t xml:space="preserve">] </w:t>
      </w:r>
      <w:r w:rsidR="001C19E5">
        <w:rPr>
          <w:lang w:val="fr-CA"/>
        </w:rPr>
        <w:t>versera les paiements le</w:t>
      </w:r>
      <w:r w:rsidR="001C19E5" w:rsidRPr="00BA13C9">
        <w:rPr>
          <w:lang w:val="fr-CA"/>
        </w:rPr>
        <w:t xml:space="preserve"> [</w:t>
      </w:r>
      <w:r w:rsidR="001C19E5">
        <w:rPr>
          <w:lang w:val="fr-CA"/>
        </w:rPr>
        <w:t>premier</w:t>
      </w:r>
      <w:r w:rsidR="001C19E5" w:rsidRPr="00BA13C9">
        <w:rPr>
          <w:lang w:val="fr-CA"/>
        </w:rPr>
        <w:t>]</w:t>
      </w:r>
      <w:r w:rsidR="001C19E5">
        <w:rPr>
          <w:lang w:val="fr-CA"/>
        </w:rPr>
        <w:t xml:space="preserve"> jour de chaque mois</w:t>
      </w:r>
      <w:r w:rsidRPr="00BA13C9">
        <w:rPr>
          <w:lang w:val="fr-CA"/>
        </w:rPr>
        <w:t xml:space="preserve">. </w:t>
      </w:r>
      <w:r w:rsidR="001C19E5">
        <w:rPr>
          <w:lang w:val="fr-CA"/>
        </w:rPr>
        <w:t xml:space="preserve">Le </w:t>
      </w:r>
      <w:r w:rsidRPr="00BA13C9">
        <w:rPr>
          <w:lang w:val="fr-CA"/>
        </w:rPr>
        <w:t xml:space="preserve">[date], </w:t>
      </w:r>
      <w:r w:rsidR="001C19E5">
        <w:rPr>
          <w:lang w:val="fr-CA"/>
        </w:rPr>
        <w:t>la pension alimentaire pour époux prend fin pour toujours</w:t>
      </w:r>
      <w:r w:rsidRPr="00BA13C9">
        <w:rPr>
          <w:lang w:val="fr-CA"/>
        </w:rPr>
        <w:t xml:space="preserve">. </w:t>
      </w:r>
      <w:r w:rsidR="001C19E5">
        <w:rPr>
          <w:lang w:val="fr-CA"/>
        </w:rPr>
        <w:t>La durée de celle-ci ne peut être modifiée</w:t>
      </w:r>
      <w:r w:rsidRPr="00BA13C9">
        <w:rPr>
          <w:lang w:val="fr-CA"/>
        </w:rPr>
        <w:t>. [</w:t>
      </w:r>
      <w:r w:rsidR="003B44CB" w:rsidRPr="00BA13C9">
        <w:rPr>
          <w:lang w:val="fr-CA"/>
        </w:rPr>
        <w:t>Inclu</w:t>
      </w:r>
      <w:r w:rsidR="003B44CB">
        <w:rPr>
          <w:lang w:val="fr-CA"/>
        </w:rPr>
        <w:t>r</w:t>
      </w:r>
      <w:r w:rsidR="003B44CB" w:rsidRPr="00BA13C9">
        <w:rPr>
          <w:lang w:val="fr-CA"/>
        </w:rPr>
        <w:t>e</w:t>
      </w:r>
      <w:r w:rsidR="003B44CB">
        <w:rPr>
          <w:lang w:val="fr-CA"/>
        </w:rPr>
        <w:t xml:space="preserve"> une clause de renonciation à la pension alimentaire pour époux, qui prend effet dès que la pension alimentaire prend fin</w:t>
      </w:r>
      <w:r w:rsidRPr="00BA13C9">
        <w:rPr>
          <w:lang w:val="fr-CA"/>
        </w:rPr>
        <w:t>.]</w:t>
      </w:r>
    </w:p>
    <w:p w14:paraId="7F224CDD" w14:textId="57C097D7" w:rsidR="00DC0377" w:rsidRPr="00BA13C9" w:rsidRDefault="003658D2">
      <w:pPr>
        <w:numPr>
          <w:ilvl w:val="1"/>
          <w:numId w:val="1"/>
        </w:numPr>
        <w:rPr>
          <w:lang w:val="fr-CA"/>
        </w:rPr>
      </w:pPr>
      <w:r w:rsidRPr="00BA13C9">
        <w:rPr>
          <w:lang w:val="fr-CA"/>
        </w:rPr>
        <w:t>[</w:t>
      </w:r>
      <w:r w:rsidR="00E71A30">
        <w:rPr>
          <w:lang w:val="fr-CA"/>
        </w:rPr>
        <w:t>nom</w:t>
      </w:r>
      <w:r w:rsidRPr="00BA13C9">
        <w:rPr>
          <w:lang w:val="fr-CA"/>
        </w:rPr>
        <w:t xml:space="preserve">] </w:t>
      </w:r>
      <w:r w:rsidR="001C19E5">
        <w:rPr>
          <w:lang w:val="fr-CA"/>
        </w:rPr>
        <w:t>vers</w:t>
      </w:r>
      <w:r w:rsidR="00DC72DC">
        <w:rPr>
          <w:lang w:val="fr-CA"/>
        </w:rPr>
        <w:t xml:space="preserve">era à </w:t>
      </w:r>
      <w:r w:rsidRPr="00BA13C9">
        <w:rPr>
          <w:lang w:val="fr-CA"/>
        </w:rPr>
        <w:t>[n</w:t>
      </w:r>
      <w:r w:rsidR="00DC72DC">
        <w:rPr>
          <w:lang w:val="fr-CA"/>
        </w:rPr>
        <w:t>om</w:t>
      </w:r>
      <w:r w:rsidRPr="00BA13C9">
        <w:rPr>
          <w:lang w:val="fr-CA"/>
        </w:rPr>
        <w:t>]</w:t>
      </w:r>
      <w:r w:rsidR="00DC72DC">
        <w:rPr>
          <w:lang w:val="fr-CA"/>
        </w:rPr>
        <w:t xml:space="preserve"> une pension alimentaire pour époux de </w:t>
      </w:r>
      <w:r w:rsidRPr="00BA13C9">
        <w:rPr>
          <w:lang w:val="fr-CA"/>
        </w:rPr>
        <w:t>[</w:t>
      </w:r>
      <w:r w:rsidR="00DC72DC">
        <w:rPr>
          <w:lang w:val="fr-CA"/>
        </w:rPr>
        <w:t>montant</w:t>
      </w:r>
      <w:r w:rsidRPr="00BA13C9">
        <w:rPr>
          <w:lang w:val="fr-CA"/>
        </w:rPr>
        <w:t>]</w:t>
      </w:r>
      <w:r w:rsidR="00DC72DC">
        <w:rPr>
          <w:lang w:val="fr-CA"/>
        </w:rPr>
        <w:t> $ par mois</w:t>
      </w:r>
      <w:r w:rsidRPr="00BA13C9">
        <w:rPr>
          <w:lang w:val="fr-CA"/>
        </w:rPr>
        <w:t>,</w:t>
      </w:r>
      <w:r w:rsidR="00DC72DC">
        <w:rPr>
          <w:lang w:val="fr-CA"/>
        </w:rPr>
        <w:t xml:space="preserve"> à compter du</w:t>
      </w:r>
      <w:r w:rsidRPr="00BA13C9">
        <w:rPr>
          <w:lang w:val="fr-CA"/>
        </w:rPr>
        <w:t xml:space="preserve"> [date]. [</w:t>
      </w:r>
      <w:r w:rsidR="00E71A30">
        <w:rPr>
          <w:lang w:val="fr-CA"/>
        </w:rPr>
        <w:t>nom</w:t>
      </w:r>
      <w:r w:rsidRPr="00BA13C9">
        <w:rPr>
          <w:lang w:val="fr-CA"/>
        </w:rPr>
        <w:t xml:space="preserve">] </w:t>
      </w:r>
      <w:r w:rsidR="0008706B">
        <w:rPr>
          <w:lang w:val="fr-CA"/>
        </w:rPr>
        <w:t>versera les paiements le</w:t>
      </w:r>
      <w:r w:rsidRPr="00BA13C9">
        <w:rPr>
          <w:lang w:val="fr-CA"/>
        </w:rPr>
        <w:t xml:space="preserve"> [</w:t>
      </w:r>
      <w:r w:rsidR="0008706B">
        <w:rPr>
          <w:lang w:val="fr-CA"/>
        </w:rPr>
        <w:t>premier</w:t>
      </w:r>
      <w:r w:rsidRPr="00BA13C9">
        <w:rPr>
          <w:lang w:val="fr-CA"/>
        </w:rPr>
        <w:t>]</w:t>
      </w:r>
      <w:r w:rsidR="0008706B">
        <w:rPr>
          <w:lang w:val="fr-CA"/>
        </w:rPr>
        <w:t xml:space="preserve"> jour de chaque mois</w:t>
      </w:r>
      <w:r w:rsidRPr="00BA13C9">
        <w:rPr>
          <w:lang w:val="fr-CA"/>
        </w:rPr>
        <w:t>.</w:t>
      </w:r>
    </w:p>
    <w:p w14:paraId="61EBA6A1" w14:textId="088DAD3C" w:rsidR="00DC0377" w:rsidRPr="00BA13C9" w:rsidRDefault="00DF477B">
      <w:pPr>
        <w:numPr>
          <w:ilvl w:val="1"/>
          <w:numId w:val="1"/>
        </w:numPr>
        <w:rPr>
          <w:lang w:val="fr-CA"/>
        </w:rPr>
      </w:pPr>
      <w:r>
        <w:rPr>
          <w:lang w:val="fr-CA"/>
        </w:rPr>
        <w:t>Depuis le</w:t>
      </w:r>
      <w:r w:rsidR="003658D2" w:rsidRPr="00BA13C9">
        <w:rPr>
          <w:lang w:val="fr-CA"/>
        </w:rPr>
        <w:t xml:space="preserve"> [date], [n</w:t>
      </w:r>
      <w:r>
        <w:rPr>
          <w:lang w:val="fr-CA"/>
        </w:rPr>
        <w:t>om</w:t>
      </w:r>
      <w:r w:rsidR="003658D2" w:rsidRPr="00BA13C9">
        <w:rPr>
          <w:lang w:val="fr-CA"/>
        </w:rPr>
        <w:t xml:space="preserve">] </w:t>
      </w:r>
      <w:r>
        <w:rPr>
          <w:lang w:val="fr-CA"/>
        </w:rPr>
        <w:t xml:space="preserve">a versé à </w:t>
      </w:r>
      <w:r w:rsidRPr="00BA13C9">
        <w:rPr>
          <w:lang w:val="fr-CA"/>
        </w:rPr>
        <w:t>[n</w:t>
      </w:r>
      <w:r>
        <w:rPr>
          <w:lang w:val="fr-CA"/>
        </w:rPr>
        <w:t>om</w:t>
      </w:r>
      <w:r w:rsidRPr="00BA13C9">
        <w:rPr>
          <w:lang w:val="fr-CA"/>
        </w:rPr>
        <w:t>]</w:t>
      </w:r>
      <w:r>
        <w:rPr>
          <w:lang w:val="fr-CA"/>
        </w:rPr>
        <w:t xml:space="preserve"> une pension alimentaire pour époux de </w:t>
      </w:r>
      <w:r w:rsidRPr="00BA13C9">
        <w:rPr>
          <w:lang w:val="fr-CA"/>
        </w:rPr>
        <w:t>[</w:t>
      </w:r>
      <w:r>
        <w:rPr>
          <w:lang w:val="fr-CA"/>
        </w:rPr>
        <w:t>montant</w:t>
      </w:r>
      <w:r w:rsidRPr="00BA13C9">
        <w:rPr>
          <w:lang w:val="fr-CA"/>
        </w:rPr>
        <w:t>]</w:t>
      </w:r>
      <w:r>
        <w:rPr>
          <w:lang w:val="fr-CA"/>
        </w:rPr>
        <w:t> $ sur une base périodique.</w:t>
      </w:r>
      <w:r w:rsidR="003658D2" w:rsidRPr="00BA13C9">
        <w:rPr>
          <w:lang w:val="fr-CA"/>
        </w:rPr>
        <w:t xml:space="preserve"> </w:t>
      </w:r>
      <w:r w:rsidR="001D25F9">
        <w:rPr>
          <w:lang w:val="fr-CA"/>
        </w:rPr>
        <w:t xml:space="preserve">Ces paiements sont réputés avoir été versés et reçus en vertu du présent accord et des paragraphes </w:t>
      </w:r>
      <w:r w:rsidR="003658D2" w:rsidRPr="00BA13C9">
        <w:rPr>
          <w:lang w:val="fr-CA"/>
        </w:rPr>
        <w:t xml:space="preserve">56.1(3) </w:t>
      </w:r>
      <w:r w:rsidR="001D25F9">
        <w:rPr>
          <w:lang w:val="fr-CA"/>
        </w:rPr>
        <w:t>et</w:t>
      </w:r>
      <w:r w:rsidR="003658D2" w:rsidRPr="00BA13C9">
        <w:rPr>
          <w:lang w:val="fr-CA"/>
        </w:rPr>
        <w:t xml:space="preserve"> 60.1(3) </w:t>
      </w:r>
      <w:r w:rsidR="001D25F9">
        <w:rPr>
          <w:lang w:val="fr-CA"/>
        </w:rPr>
        <w:t>de la</w:t>
      </w:r>
      <w:r w:rsidR="003658D2" w:rsidRPr="00BA13C9">
        <w:rPr>
          <w:lang w:val="fr-CA"/>
        </w:rPr>
        <w:t xml:space="preserve"> </w:t>
      </w:r>
      <w:r w:rsidR="001D25F9">
        <w:rPr>
          <w:i/>
          <w:lang w:val="fr-CA"/>
        </w:rPr>
        <w:t>Loi de l’impôt sur le revenu</w:t>
      </w:r>
      <w:r w:rsidR="003658D2" w:rsidRPr="00BA13C9">
        <w:rPr>
          <w:lang w:val="fr-CA"/>
        </w:rPr>
        <w:t>. [n</w:t>
      </w:r>
      <w:r w:rsidR="00A10D25">
        <w:rPr>
          <w:lang w:val="fr-CA"/>
        </w:rPr>
        <w:t>om</w:t>
      </w:r>
      <w:r w:rsidR="003658D2" w:rsidRPr="00BA13C9">
        <w:rPr>
          <w:lang w:val="fr-CA"/>
        </w:rPr>
        <w:t>]</w:t>
      </w:r>
      <w:r w:rsidR="00A10D25">
        <w:rPr>
          <w:lang w:val="fr-CA"/>
        </w:rPr>
        <w:t xml:space="preserve"> déduira ces paiements de son revenu imposable et</w:t>
      </w:r>
      <w:r w:rsidR="003658D2" w:rsidRPr="00BA13C9">
        <w:rPr>
          <w:lang w:val="fr-CA"/>
        </w:rPr>
        <w:t xml:space="preserve"> [n</w:t>
      </w:r>
      <w:r w:rsidR="00A10D25">
        <w:rPr>
          <w:lang w:val="fr-CA"/>
        </w:rPr>
        <w:t>om</w:t>
      </w:r>
      <w:r w:rsidR="003658D2" w:rsidRPr="00BA13C9">
        <w:rPr>
          <w:lang w:val="fr-CA"/>
        </w:rPr>
        <w:t xml:space="preserve">] </w:t>
      </w:r>
      <w:r w:rsidR="00A10D25">
        <w:rPr>
          <w:lang w:val="fr-CA"/>
        </w:rPr>
        <w:t>les inclura dans son revenu imposable</w:t>
      </w:r>
      <w:r w:rsidR="003658D2" w:rsidRPr="00BA13C9">
        <w:rPr>
          <w:lang w:val="fr-CA"/>
        </w:rPr>
        <w:t>.</w:t>
      </w:r>
    </w:p>
    <w:p w14:paraId="28646181" w14:textId="0929D06E" w:rsidR="00DC0377" w:rsidRPr="00BA13C9" w:rsidRDefault="00891CD0">
      <w:pPr>
        <w:numPr>
          <w:ilvl w:val="1"/>
          <w:numId w:val="1"/>
        </w:numPr>
        <w:rPr>
          <w:lang w:val="fr-CA"/>
        </w:rPr>
      </w:pPr>
      <w:r>
        <w:rPr>
          <w:lang w:val="fr-CA"/>
        </w:rPr>
        <w:t>Les</w:t>
      </w:r>
      <w:r w:rsidR="003658D2" w:rsidRPr="00BA13C9">
        <w:rPr>
          <w:lang w:val="fr-CA"/>
        </w:rPr>
        <w:t xml:space="preserve"> parties</w:t>
      </w:r>
      <w:r>
        <w:rPr>
          <w:lang w:val="fr-CA"/>
        </w:rPr>
        <w:t xml:space="preserve"> </w:t>
      </w:r>
      <w:r w:rsidR="00C10AA4">
        <w:rPr>
          <w:lang w:val="fr-CA"/>
        </w:rPr>
        <w:t>enregistre</w:t>
      </w:r>
      <w:r>
        <w:rPr>
          <w:lang w:val="fr-CA"/>
        </w:rPr>
        <w:t>ront leur arrangement relatif aux pensions alimentaires pour enfants et pour époux</w:t>
      </w:r>
      <w:r w:rsidR="003658D2" w:rsidRPr="00BA13C9">
        <w:rPr>
          <w:lang w:val="fr-CA"/>
        </w:rPr>
        <w:t xml:space="preserve"> </w:t>
      </w:r>
      <w:r>
        <w:rPr>
          <w:lang w:val="fr-CA"/>
        </w:rPr>
        <w:t>auprès de l’ARC en déposant le formulaire</w:t>
      </w:r>
      <w:r w:rsidR="003658D2" w:rsidRPr="00BA13C9">
        <w:rPr>
          <w:lang w:val="fr-CA"/>
        </w:rPr>
        <w:t xml:space="preserve"> T1158</w:t>
      </w:r>
      <w:r>
        <w:rPr>
          <w:lang w:val="fr-CA"/>
        </w:rPr>
        <w:t>, « </w:t>
      </w:r>
      <w:r w:rsidR="00C10AA4">
        <w:rPr>
          <w:lang w:val="fr-CA"/>
        </w:rPr>
        <w:t>Enregistrement des pensions alimentaires</w:t>
      </w:r>
      <w:r>
        <w:rPr>
          <w:lang w:val="fr-CA"/>
        </w:rPr>
        <w:t> »</w:t>
      </w:r>
      <w:r w:rsidR="008F20F5">
        <w:rPr>
          <w:lang w:val="fr-CA"/>
        </w:rPr>
        <w:t>,</w:t>
      </w:r>
      <w:r>
        <w:rPr>
          <w:lang w:val="fr-CA"/>
        </w:rPr>
        <w:t xml:space="preserve"> auprès de l’ARC</w:t>
      </w:r>
      <w:r w:rsidR="003658D2" w:rsidRPr="00BA13C9">
        <w:rPr>
          <w:lang w:val="fr-CA"/>
        </w:rPr>
        <w:t>.</w:t>
      </w:r>
    </w:p>
    <w:p w14:paraId="2DFD64BC" w14:textId="25F6C101" w:rsidR="00DC0377" w:rsidRPr="00BA13C9" w:rsidRDefault="001D1C96">
      <w:pPr>
        <w:numPr>
          <w:ilvl w:val="1"/>
          <w:numId w:val="1"/>
        </w:numPr>
        <w:rPr>
          <w:lang w:val="fr-CA"/>
        </w:rPr>
      </w:pPr>
      <w:r>
        <w:rPr>
          <w:lang w:val="fr-CA"/>
        </w:rPr>
        <w:t>Quoi qu’il en soit</w:t>
      </w:r>
      <w:r w:rsidR="003658D2" w:rsidRPr="00BA13C9">
        <w:rPr>
          <w:lang w:val="fr-CA"/>
        </w:rPr>
        <w:t xml:space="preserve">, </w:t>
      </w:r>
      <w:r>
        <w:rPr>
          <w:lang w:val="fr-CA"/>
        </w:rPr>
        <w:t xml:space="preserve">lorsque </w:t>
      </w:r>
      <w:r w:rsidR="003658D2" w:rsidRPr="00BA13C9">
        <w:rPr>
          <w:lang w:val="fr-CA"/>
        </w:rPr>
        <w:t>[n</w:t>
      </w:r>
      <w:r>
        <w:rPr>
          <w:lang w:val="fr-CA"/>
        </w:rPr>
        <w:t>om</w:t>
      </w:r>
      <w:r w:rsidR="003658D2" w:rsidRPr="00BA13C9">
        <w:rPr>
          <w:lang w:val="fr-CA"/>
        </w:rPr>
        <w:t>]</w:t>
      </w:r>
      <w:r>
        <w:rPr>
          <w:lang w:val="fr-CA"/>
        </w:rPr>
        <w:t xml:space="preserve"> l’exige et pourvu que la demande soit raisonnable</w:t>
      </w:r>
      <w:r w:rsidR="003658D2" w:rsidRPr="00BA13C9">
        <w:rPr>
          <w:lang w:val="fr-CA"/>
        </w:rPr>
        <w:t>, [n</w:t>
      </w:r>
      <w:r>
        <w:rPr>
          <w:lang w:val="fr-CA"/>
        </w:rPr>
        <w:t>om</w:t>
      </w:r>
      <w:r w:rsidR="003658D2" w:rsidRPr="00BA13C9">
        <w:rPr>
          <w:lang w:val="fr-CA"/>
        </w:rPr>
        <w:t xml:space="preserve">] </w:t>
      </w:r>
      <w:r>
        <w:rPr>
          <w:lang w:val="fr-CA"/>
        </w:rPr>
        <w:t xml:space="preserve">fournira un relevé des </w:t>
      </w:r>
      <w:r w:rsidR="00A64A28">
        <w:rPr>
          <w:lang w:val="fr-CA"/>
        </w:rPr>
        <w:t>paiements alimentaires qu’</w:t>
      </w:r>
      <w:r w:rsidR="003658D2" w:rsidRPr="00BA13C9">
        <w:rPr>
          <w:lang w:val="fr-CA"/>
        </w:rPr>
        <w:t>[</w:t>
      </w:r>
      <w:r w:rsidR="00A64A28">
        <w:rPr>
          <w:lang w:val="fr-CA"/>
        </w:rPr>
        <w:t>il</w:t>
      </w:r>
      <w:r w:rsidR="003658D2" w:rsidRPr="00BA13C9">
        <w:rPr>
          <w:lang w:val="fr-CA"/>
        </w:rPr>
        <w:t>/</w:t>
      </w:r>
      <w:r w:rsidR="00A64A28">
        <w:rPr>
          <w:lang w:val="fr-CA"/>
        </w:rPr>
        <w:t>elle</w:t>
      </w:r>
      <w:r w:rsidR="003658D2" w:rsidRPr="00BA13C9">
        <w:rPr>
          <w:lang w:val="fr-CA"/>
        </w:rPr>
        <w:t xml:space="preserve">] </w:t>
      </w:r>
      <w:r w:rsidR="00A64A28">
        <w:rPr>
          <w:lang w:val="fr-CA"/>
        </w:rPr>
        <w:t>a reçus de</w:t>
      </w:r>
      <w:r w:rsidR="003658D2" w:rsidRPr="00BA13C9">
        <w:rPr>
          <w:lang w:val="fr-CA"/>
        </w:rPr>
        <w:t xml:space="preserve"> [</w:t>
      </w:r>
      <w:r w:rsidR="00A64A28">
        <w:rPr>
          <w:lang w:val="fr-CA"/>
        </w:rPr>
        <w:t>nom</w:t>
      </w:r>
      <w:r w:rsidR="003658D2" w:rsidRPr="00BA13C9">
        <w:rPr>
          <w:lang w:val="fr-CA"/>
        </w:rPr>
        <w:t>]</w:t>
      </w:r>
      <w:r w:rsidR="00A64A28">
        <w:rPr>
          <w:lang w:val="fr-CA"/>
        </w:rPr>
        <w:t xml:space="preserve"> pour l’année précédente</w:t>
      </w:r>
      <w:r w:rsidR="003658D2" w:rsidRPr="00BA13C9">
        <w:rPr>
          <w:lang w:val="fr-CA"/>
        </w:rPr>
        <w:t>.</w:t>
      </w:r>
    </w:p>
    <w:p w14:paraId="6D0E5616" w14:textId="0DC4F74E" w:rsidR="00DC0377" w:rsidRPr="00BA13C9" w:rsidRDefault="00945C8D">
      <w:pPr>
        <w:numPr>
          <w:ilvl w:val="1"/>
          <w:numId w:val="1"/>
        </w:numPr>
        <w:rPr>
          <w:lang w:val="fr-CA"/>
        </w:rPr>
      </w:pPr>
      <w:r>
        <w:rPr>
          <w:lang w:val="fr-CA"/>
        </w:rPr>
        <w:t xml:space="preserve">La pension alimentaire pour époux de </w:t>
      </w:r>
      <w:r w:rsidR="003658D2" w:rsidRPr="00BA13C9">
        <w:rPr>
          <w:lang w:val="fr-CA"/>
        </w:rPr>
        <w:t>[</w:t>
      </w:r>
      <w:r>
        <w:rPr>
          <w:lang w:val="fr-CA"/>
        </w:rPr>
        <w:t>nom</w:t>
      </w:r>
      <w:r w:rsidR="003658D2" w:rsidRPr="00BA13C9">
        <w:rPr>
          <w:lang w:val="fr-CA"/>
        </w:rPr>
        <w:t>]</w:t>
      </w:r>
      <w:r>
        <w:rPr>
          <w:lang w:val="fr-CA"/>
        </w:rPr>
        <w:t xml:space="preserve"> est inférieure à ce qu’elle aurait été en raison du montant de la pension alimentaire pour enfants qui est versée</w:t>
      </w:r>
      <w:r w:rsidR="003658D2" w:rsidRPr="00BA13C9">
        <w:rPr>
          <w:lang w:val="fr-CA"/>
        </w:rPr>
        <w:t xml:space="preserve">. </w:t>
      </w:r>
      <w:r w:rsidR="00FB2E59">
        <w:rPr>
          <w:lang w:val="fr-CA"/>
        </w:rPr>
        <w:t>Lorsque la</w:t>
      </w:r>
      <w:r w:rsidR="00FB2E59" w:rsidRPr="00FB2E59">
        <w:rPr>
          <w:lang w:val="fr-CA"/>
        </w:rPr>
        <w:t xml:space="preserve"> </w:t>
      </w:r>
      <w:r w:rsidR="00FB2E59">
        <w:rPr>
          <w:lang w:val="fr-CA"/>
        </w:rPr>
        <w:t>pension alimentaire pour enfants sera réduite ou prendra fin</w:t>
      </w:r>
      <w:r w:rsidR="003658D2" w:rsidRPr="00BA13C9">
        <w:rPr>
          <w:lang w:val="fr-CA"/>
        </w:rPr>
        <w:t>, [</w:t>
      </w:r>
      <w:r w:rsidR="00FB2E59">
        <w:rPr>
          <w:lang w:val="fr-CA"/>
        </w:rPr>
        <w:t>si [nom] le demande</w:t>
      </w:r>
      <w:r w:rsidR="003658D2" w:rsidRPr="00BA13C9">
        <w:rPr>
          <w:lang w:val="fr-CA"/>
        </w:rPr>
        <w:t xml:space="preserve">,] </w:t>
      </w:r>
      <w:r w:rsidR="00083A47">
        <w:rPr>
          <w:lang w:val="fr-CA"/>
        </w:rPr>
        <w:t xml:space="preserve">la pension alimentaire pour époux sera </w:t>
      </w:r>
      <w:r w:rsidR="003658D2" w:rsidRPr="00BA13C9">
        <w:rPr>
          <w:lang w:val="fr-CA"/>
        </w:rPr>
        <w:t>[</w:t>
      </w:r>
      <w:r w:rsidR="00083A47">
        <w:rPr>
          <w:lang w:val="fr-CA"/>
        </w:rPr>
        <w:t>automatiquement</w:t>
      </w:r>
      <w:r w:rsidR="003658D2" w:rsidRPr="00BA13C9">
        <w:rPr>
          <w:lang w:val="fr-CA"/>
        </w:rPr>
        <w:t>]</w:t>
      </w:r>
      <w:r w:rsidR="00083A47">
        <w:rPr>
          <w:lang w:val="fr-CA"/>
        </w:rPr>
        <w:t xml:space="preserve"> ré</w:t>
      </w:r>
      <w:r w:rsidR="000B144A">
        <w:rPr>
          <w:lang w:val="fr-CA"/>
        </w:rPr>
        <w:t>examiné</w:t>
      </w:r>
      <w:r w:rsidR="00083A47">
        <w:rPr>
          <w:lang w:val="fr-CA"/>
        </w:rPr>
        <w:t>e</w:t>
      </w:r>
      <w:r w:rsidR="003658D2" w:rsidRPr="00BA13C9">
        <w:rPr>
          <w:lang w:val="fr-CA"/>
        </w:rPr>
        <w:t>.</w:t>
      </w:r>
    </w:p>
    <w:p w14:paraId="5A09895E" w14:textId="330CB152" w:rsidR="00DC0377" w:rsidRPr="00BA13C9" w:rsidRDefault="003658D2">
      <w:pPr>
        <w:numPr>
          <w:ilvl w:val="1"/>
          <w:numId w:val="1"/>
        </w:numPr>
        <w:rPr>
          <w:lang w:val="fr-CA"/>
        </w:rPr>
      </w:pPr>
      <w:r w:rsidRPr="00BA13C9">
        <w:rPr>
          <w:lang w:val="fr-CA"/>
        </w:rPr>
        <w:t>[</w:t>
      </w:r>
      <w:r w:rsidR="00E71A30">
        <w:rPr>
          <w:lang w:val="fr-CA"/>
        </w:rPr>
        <w:t>nom</w:t>
      </w:r>
      <w:r w:rsidRPr="00BA13C9">
        <w:rPr>
          <w:lang w:val="fr-CA"/>
        </w:rPr>
        <w:t xml:space="preserve">] </w:t>
      </w:r>
      <w:r w:rsidR="007A649B">
        <w:rPr>
          <w:lang w:val="fr-CA"/>
        </w:rPr>
        <w:t xml:space="preserve">ne versera pas de pension alimentaire pour époux </w:t>
      </w:r>
      <w:r w:rsidR="004163D7">
        <w:rPr>
          <w:lang w:val="fr-CA"/>
        </w:rPr>
        <w:t>pendant</w:t>
      </w:r>
      <w:r w:rsidR="007A649B">
        <w:rPr>
          <w:lang w:val="fr-CA"/>
        </w:rPr>
        <w:t xml:space="preserve"> que </w:t>
      </w:r>
      <w:r w:rsidRPr="00BA13C9">
        <w:rPr>
          <w:lang w:val="fr-CA"/>
        </w:rPr>
        <w:t>[n</w:t>
      </w:r>
      <w:r w:rsidR="007A649B">
        <w:rPr>
          <w:lang w:val="fr-CA"/>
        </w:rPr>
        <w:t>om</w:t>
      </w:r>
      <w:r w:rsidRPr="00BA13C9">
        <w:rPr>
          <w:lang w:val="fr-CA"/>
        </w:rPr>
        <w:t xml:space="preserve">] </w:t>
      </w:r>
      <w:r w:rsidR="007A649B">
        <w:rPr>
          <w:lang w:val="fr-CA"/>
        </w:rPr>
        <w:t xml:space="preserve">cohabite avec une autre personne dans le cadre d’une relation </w:t>
      </w:r>
      <w:r w:rsidR="00E329CC">
        <w:rPr>
          <w:lang w:val="fr-CA"/>
        </w:rPr>
        <w:t>ressemblant au mariage</w:t>
      </w:r>
      <w:r w:rsidRPr="00BA13C9">
        <w:rPr>
          <w:lang w:val="fr-CA"/>
        </w:rPr>
        <w:t xml:space="preserve">. </w:t>
      </w:r>
      <w:r w:rsidR="00FB5829">
        <w:rPr>
          <w:lang w:val="fr-CA"/>
        </w:rPr>
        <w:t>Si</w:t>
      </w:r>
      <w:r w:rsidRPr="00BA13C9">
        <w:rPr>
          <w:lang w:val="fr-CA"/>
        </w:rPr>
        <w:t xml:space="preserve"> [</w:t>
      </w:r>
      <w:r w:rsidR="00FB5829">
        <w:rPr>
          <w:lang w:val="fr-CA"/>
        </w:rPr>
        <w:t>nom</w:t>
      </w:r>
      <w:r w:rsidRPr="00BA13C9">
        <w:rPr>
          <w:lang w:val="fr-CA"/>
        </w:rPr>
        <w:t>]</w:t>
      </w:r>
      <w:r w:rsidR="00FB5829">
        <w:rPr>
          <w:lang w:val="fr-CA"/>
        </w:rPr>
        <w:t xml:space="preserve"> cesse de cohabiter</w:t>
      </w:r>
      <w:r w:rsidRPr="00BA13C9">
        <w:rPr>
          <w:lang w:val="fr-CA"/>
        </w:rPr>
        <w:t>, [</w:t>
      </w:r>
      <w:r w:rsidR="009340AD">
        <w:rPr>
          <w:lang w:val="fr-CA"/>
        </w:rPr>
        <w:t xml:space="preserve">et </w:t>
      </w:r>
      <w:r w:rsidR="00FB5829">
        <w:rPr>
          <w:lang w:val="fr-CA"/>
        </w:rPr>
        <w:t>si [nom] le demande</w:t>
      </w:r>
      <w:r w:rsidRPr="00BA13C9">
        <w:rPr>
          <w:lang w:val="fr-CA"/>
        </w:rPr>
        <w:t>,</w:t>
      </w:r>
      <w:r w:rsidR="00FB5829">
        <w:rPr>
          <w:lang w:val="fr-CA"/>
        </w:rPr>
        <w:t>]</w:t>
      </w:r>
      <w:r w:rsidRPr="00BA13C9">
        <w:rPr>
          <w:lang w:val="fr-CA"/>
        </w:rPr>
        <w:t xml:space="preserve"> </w:t>
      </w:r>
      <w:r w:rsidR="00FB5829">
        <w:rPr>
          <w:lang w:val="fr-CA"/>
        </w:rPr>
        <w:t>l’obligation de [nom</w:t>
      </w:r>
      <w:r w:rsidRPr="00BA13C9">
        <w:rPr>
          <w:lang w:val="fr-CA"/>
        </w:rPr>
        <w:t>]</w:t>
      </w:r>
      <w:r w:rsidR="00FB5829">
        <w:rPr>
          <w:lang w:val="fr-CA"/>
        </w:rPr>
        <w:t xml:space="preserve"> de verser une pension alimentaire à </w:t>
      </w:r>
      <w:r w:rsidRPr="00BA13C9">
        <w:rPr>
          <w:lang w:val="fr-CA"/>
        </w:rPr>
        <w:t>[n</w:t>
      </w:r>
      <w:r w:rsidR="00FB5829">
        <w:rPr>
          <w:lang w:val="fr-CA"/>
        </w:rPr>
        <w:t>om</w:t>
      </w:r>
      <w:r w:rsidRPr="00BA13C9">
        <w:rPr>
          <w:lang w:val="fr-CA"/>
        </w:rPr>
        <w:t xml:space="preserve">] </w:t>
      </w:r>
      <w:r w:rsidR="00FB5829">
        <w:rPr>
          <w:lang w:val="fr-CA"/>
        </w:rPr>
        <w:t xml:space="preserve">sera </w:t>
      </w:r>
      <w:r w:rsidR="00FB5829" w:rsidRPr="00BA13C9">
        <w:rPr>
          <w:lang w:val="fr-CA"/>
        </w:rPr>
        <w:t>[</w:t>
      </w:r>
      <w:r w:rsidR="00FB5829">
        <w:rPr>
          <w:lang w:val="fr-CA"/>
        </w:rPr>
        <w:t>automatiquement</w:t>
      </w:r>
      <w:r w:rsidR="00FB5829" w:rsidRPr="00BA13C9">
        <w:rPr>
          <w:lang w:val="fr-CA"/>
        </w:rPr>
        <w:t>]</w:t>
      </w:r>
      <w:r w:rsidR="00FB5829">
        <w:rPr>
          <w:lang w:val="fr-CA"/>
        </w:rPr>
        <w:t xml:space="preserve"> réexaminée</w:t>
      </w:r>
      <w:r w:rsidR="00FB5829" w:rsidRPr="00BA13C9">
        <w:rPr>
          <w:lang w:val="fr-CA"/>
        </w:rPr>
        <w:t xml:space="preserve"> </w:t>
      </w:r>
      <w:r w:rsidRPr="00BA13C9">
        <w:rPr>
          <w:lang w:val="fr-CA"/>
        </w:rPr>
        <w:t>[o</w:t>
      </w:r>
      <w:r w:rsidR="00FB5829">
        <w:rPr>
          <w:lang w:val="fr-CA"/>
        </w:rPr>
        <w:t>u rétablie</w:t>
      </w:r>
      <w:r w:rsidRPr="00BA13C9">
        <w:rPr>
          <w:lang w:val="fr-CA"/>
        </w:rPr>
        <w:t>].</w:t>
      </w:r>
    </w:p>
    <w:p w14:paraId="3AE7D342" w14:textId="1CBB8804" w:rsidR="00DC0377" w:rsidRPr="00BA13C9" w:rsidRDefault="003658D2">
      <w:pPr>
        <w:numPr>
          <w:ilvl w:val="1"/>
          <w:numId w:val="1"/>
        </w:numPr>
        <w:rPr>
          <w:lang w:val="fr-CA"/>
        </w:rPr>
      </w:pPr>
      <w:r w:rsidRPr="00BA13C9">
        <w:rPr>
          <w:lang w:val="fr-CA"/>
        </w:rPr>
        <w:t>[</w:t>
      </w:r>
      <w:r w:rsidR="00E71A30">
        <w:rPr>
          <w:lang w:val="fr-CA"/>
        </w:rPr>
        <w:t>nom</w:t>
      </w:r>
      <w:r w:rsidRPr="00BA13C9">
        <w:rPr>
          <w:lang w:val="fr-CA"/>
        </w:rPr>
        <w:t xml:space="preserve">] </w:t>
      </w:r>
      <w:r w:rsidR="00532AA1">
        <w:rPr>
          <w:lang w:val="fr-CA"/>
        </w:rPr>
        <w:t xml:space="preserve">ne versera pas de pension alimentaire pour époux </w:t>
      </w:r>
      <w:r w:rsidR="00760A4A">
        <w:rPr>
          <w:lang w:val="fr-CA"/>
        </w:rPr>
        <w:t>si la cohabitation de</w:t>
      </w:r>
      <w:r w:rsidRPr="00BA13C9">
        <w:rPr>
          <w:lang w:val="fr-CA"/>
        </w:rPr>
        <w:t xml:space="preserve"> [</w:t>
      </w:r>
      <w:r w:rsidR="00760A4A">
        <w:rPr>
          <w:lang w:val="fr-CA"/>
        </w:rPr>
        <w:t>nom</w:t>
      </w:r>
      <w:r w:rsidRPr="00BA13C9">
        <w:rPr>
          <w:lang w:val="fr-CA"/>
        </w:rPr>
        <w:t>]</w:t>
      </w:r>
      <w:r w:rsidR="00760A4A">
        <w:rPr>
          <w:lang w:val="fr-CA"/>
        </w:rPr>
        <w:t xml:space="preserve"> avec une autre personne dans le cadre d’une relation ressemblant au mariage</w:t>
      </w:r>
      <w:r w:rsidR="00760A4A" w:rsidRPr="00BA13C9">
        <w:rPr>
          <w:lang w:val="fr-CA"/>
        </w:rPr>
        <w:t xml:space="preserve"> </w:t>
      </w:r>
      <w:r w:rsidR="00760A4A">
        <w:rPr>
          <w:lang w:val="fr-CA"/>
        </w:rPr>
        <w:t>lui donne le droit de demander</w:t>
      </w:r>
      <w:r w:rsidRPr="00BA13C9">
        <w:rPr>
          <w:lang w:val="fr-CA"/>
        </w:rPr>
        <w:t xml:space="preserve"> </w:t>
      </w:r>
      <w:r w:rsidR="00760A4A">
        <w:rPr>
          <w:lang w:val="fr-CA"/>
        </w:rPr>
        <w:t>une pension alimentaire à cette personne</w:t>
      </w:r>
      <w:r w:rsidRPr="00BA13C9">
        <w:rPr>
          <w:lang w:val="fr-CA"/>
        </w:rPr>
        <w:t>.</w:t>
      </w:r>
    </w:p>
    <w:p w14:paraId="6AA06B55" w14:textId="13FCBED7" w:rsidR="00DC0377" w:rsidRPr="00BA13C9" w:rsidRDefault="00D371B5">
      <w:pPr>
        <w:numPr>
          <w:ilvl w:val="0"/>
          <w:numId w:val="1"/>
        </w:numPr>
        <w:rPr>
          <w:lang w:val="fr-CA"/>
        </w:rPr>
      </w:pPr>
      <w:r>
        <w:rPr>
          <w:b/>
          <w:lang w:val="fr-CA"/>
        </w:rPr>
        <w:lastRenderedPageBreak/>
        <w:t>Assurance</w:t>
      </w:r>
      <w:r w:rsidR="00A74846">
        <w:rPr>
          <w:b/>
          <w:lang w:val="fr-CA"/>
        </w:rPr>
        <w:t>-</w:t>
      </w:r>
      <w:r>
        <w:rPr>
          <w:b/>
          <w:lang w:val="fr-CA"/>
        </w:rPr>
        <w:t>vie</w:t>
      </w:r>
    </w:p>
    <w:p w14:paraId="27428C59" w14:textId="1CE6C6FF" w:rsidR="00DC0377" w:rsidRPr="00BA13C9" w:rsidRDefault="003658D2">
      <w:pPr>
        <w:numPr>
          <w:ilvl w:val="1"/>
          <w:numId w:val="1"/>
        </w:numPr>
        <w:rPr>
          <w:lang w:val="fr-CA"/>
        </w:rPr>
      </w:pPr>
      <w:r w:rsidRPr="00BA13C9">
        <w:rPr>
          <w:lang w:val="fr-CA"/>
        </w:rPr>
        <w:t>[</w:t>
      </w:r>
      <w:r w:rsidR="00E71A30">
        <w:rPr>
          <w:lang w:val="fr-CA"/>
        </w:rPr>
        <w:t>nom</w:t>
      </w:r>
      <w:r w:rsidRPr="00BA13C9">
        <w:rPr>
          <w:lang w:val="fr-CA"/>
        </w:rPr>
        <w:t xml:space="preserve">] </w:t>
      </w:r>
      <w:r w:rsidR="00A74846">
        <w:rPr>
          <w:lang w:val="fr-CA"/>
        </w:rPr>
        <w:t>possède une police d’assurance-vie</w:t>
      </w:r>
      <w:r w:rsidRPr="00BA13C9">
        <w:rPr>
          <w:lang w:val="fr-CA"/>
        </w:rPr>
        <w:t xml:space="preserve"> [</w:t>
      </w:r>
      <w:r w:rsidR="00A74846">
        <w:rPr>
          <w:lang w:val="fr-CA"/>
        </w:rPr>
        <w:t>collective</w:t>
      </w:r>
      <w:r w:rsidRPr="00BA13C9">
        <w:rPr>
          <w:lang w:val="fr-CA"/>
        </w:rPr>
        <w:t>] [te</w:t>
      </w:r>
      <w:r w:rsidR="00A74846">
        <w:rPr>
          <w:lang w:val="fr-CA"/>
        </w:rPr>
        <w:t>mporaire</w:t>
      </w:r>
      <w:r w:rsidRPr="00BA13C9">
        <w:rPr>
          <w:lang w:val="fr-CA"/>
        </w:rPr>
        <w:t>] [</w:t>
      </w:r>
      <w:r w:rsidR="00A74846">
        <w:rPr>
          <w:lang w:val="fr-CA"/>
        </w:rPr>
        <w:t>entière</w:t>
      </w:r>
      <w:r w:rsidRPr="00BA13C9">
        <w:rPr>
          <w:lang w:val="fr-CA"/>
        </w:rPr>
        <w:t>]</w:t>
      </w:r>
      <w:r w:rsidR="000B2CB0" w:rsidRPr="000B2CB0">
        <w:rPr>
          <w:lang w:val="fr-CA"/>
        </w:rPr>
        <w:t xml:space="preserve"> </w:t>
      </w:r>
      <w:r w:rsidR="000B2CB0">
        <w:rPr>
          <w:lang w:val="fr-CA"/>
        </w:rPr>
        <w:t>d’un montant de</w:t>
      </w:r>
      <w:r w:rsidR="000B2CB0" w:rsidRPr="00BA13C9">
        <w:rPr>
          <w:lang w:val="fr-CA"/>
        </w:rPr>
        <w:t xml:space="preserve"> [</w:t>
      </w:r>
      <w:r w:rsidR="000B2CB0">
        <w:rPr>
          <w:lang w:val="fr-CA"/>
        </w:rPr>
        <w:t>montant</w:t>
      </w:r>
      <w:r w:rsidR="000B2CB0" w:rsidRPr="00BA13C9">
        <w:rPr>
          <w:lang w:val="fr-CA"/>
        </w:rPr>
        <w:t>]</w:t>
      </w:r>
      <w:r w:rsidR="000B2CB0">
        <w:rPr>
          <w:lang w:val="fr-CA"/>
        </w:rPr>
        <w:t> $</w:t>
      </w:r>
      <w:r w:rsidR="000B2CB0" w:rsidRPr="00BA13C9">
        <w:rPr>
          <w:lang w:val="fr-CA"/>
        </w:rPr>
        <w:t xml:space="preserve"> (</w:t>
      </w:r>
      <w:r w:rsidR="000B2CB0">
        <w:rPr>
          <w:lang w:val="fr-CA"/>
        </w:rPr>
        <w:t>la « police »</w:t>
      </w:r>
      <w:r w:rsidR="000B2CB0" w:rsidRPr="00BA13C9">
        <w:rPr>
          <w:lang w:val="fr-CA"/>
        </w:rPr>
        <w:t>)</w:t>
      </w:r>
      <w:r w:rsidR="00A74846">
        <w:rPr>
          <w:lang w:val="fr-CA"/>
        </w:rPr>
        <w:t xml:space="preserve">, ou a un intérêt dans cette police, </w:t>
      </w:r>
      <w:r w:rsidRPr="00BA13C9">
        <w:rPr>
          <w:lang w:val="fr-CA"/>
        </w:rPr>
        <w:t>[</w:t>
      </w:r>
      <w:r w:rsidR="00A74846">
        <w:rPr>
          <w:lang w:val="fr-CA"/>
        </w:rPr>
        <w:t xml:space="preserve">dans le cadre de son emploi </w:t>
      </w:r>
      <w:r w:rsidR="00A74846" w:rsidRPr="00A74846">
        <w:rPr>
          <w:lang w:val="fr-CA"/>
        </w:rPr>
        <w:t>à/chez</w:t>
      </w:r>
      <w:r w:rsidRPr="00A74846">
        <w:rPr>
          <w:lang w:val="fr-CA"/>
        </w:rPr>
        <w:t xml:space="preserve"> </w:t>
      </w:r>
      <w:r w:rsidRPr="00BA13C9">
        <w:rPr>
          <w:lang w:val="fr-CA"/>
        </w:rPr>
        <w:t>(n</w:t>
      </w:r>
      <w:r w:rsidR="00A74846">
        <w:rPr>
          <w:lang w:val="fr-CA"/>
        </w:rPr>
        <w:t xml:space="preserve">om de </w:t>
      </w:r>
      <w:r w:rsidR="00A74846" w:rsidRPr="00AF2FA6">
        <w:rPr>
          <w:lang w:val="fr-CA"/>
        </w:rPr>
        <w:t>l’employeur</w:t>
      </w:r>
      <w:r w:rsidRPr="00AF2FA6">
        <w:rPr>
          <w:lang w:val="fr-CA"/>
        </w:rPr>
        <w:t>)]. [</w:t>
      </w:r>
      <w:r w:rsidR="00D54A0F" w:rsidRPr="00AF2FA6">
        <w:rPr>
          <w:lang w:val="fr-CA"/>
        </w:rPr>
        <w:t>Fournir d’autres détails pertinents au sujet de la police, dont l’assureur, le numéro de police,</w:t>
      </w:r>
      <w:r w:rsidRPr="00AF2FA6">
        <w:rPr>
          <w:lang w:val="fr-CA"/>
        </w:rPr>
        <w:t xml:space="preserve"> etc.] [</w:t>
      </w:r>
      <w:r w:rsidR="00AF2FA6" w:rsidRPr="00AF2FA6">
        <w:rPr>
          <w:lang w:val="fr-CA"/>
        </w:rPr>
        <w:t>nom</w:t>
      </w:r>
      <w:r w:rsidRPr="00AF2FA6">
        <w:rPr>
          <w:lang w:val="fr-CA"/>
        </w:rPr>
        <w:t xml:space="preserve">] </w:t>
      </w:r>
      <w:r w:rsidR="00AF2FA6" w:rsidRPr="00AF2FA6">
        <w:rPr>
          <w:lang w:val="fr-CA"/>
        </w:rPr>
        <w:t>garantit qu’</w:t>
      </w:r>
      <w:r w:rsidRPr="00AF2FA6">
        <w:rPr>
          <w:lang w:val="fr-CA"/>
        </w:rPr>
        <w:t>[</w:t>
      </w:r>
      <w:r w:rsidR="00AF2FA6" w:rsidRPr="00AF2FA6">
        <w:rPr>
          <w:lang w:val="fr-CA"/>
        </w:rPr>
        <w:t>il</w:t>
      </w:r>
      <w:r w:rsidRPr="00AF2FA6">
        <w:rPr>
          <w:lang w:val="fr-CA"/>
        </w:rPr>
        <w:t>/</w:t>
      </w:r>
      <w:r w:rsidR="00AF2FA6" w:rsidRPr="00AF2FA6">
        <w:rPr>
          <w:lang w:val="fr-CA"/>
        </w:rPr>
        <w:t>elle</w:t>
      </w:r>
      <w:r w:rsidRPr="00AF2FA6">
        <w:rPr>
          <w:lang w:val="fr-CA"/>
        </w:rPr>
        <w:t xml:space="preserve">] </w:t>
      </w:r>
      <w:r w:rsidR="00AF2FA6" w:rsidRPr="00AF2FA6">
        <w:rPr>
          <w:lang w:val="fr-CA"/>
        </w:rPr>
        <w:t>n’a rien emprunté sur la police</w:t>
      </w:r>
      <w:r w:rsidRPr="00AF2FA6">
        <w:rPr>
          <w:lang w:val="fr-CA"/>
        </w:rPr>
        <w:t xml:space="preserve"> </w:t>
      </w:r>
      <w:r w:rsidR="00AF2FA6" w:rsidRPr="00AF2FA6">
        <w:rPr>
          <w:lang w:val="fr-CA"/>
        </w:rPr>
        <w:t>et que la valeur nominale totale de la police</w:t>
      </w:r>
      <w:r w:rsidR="00AF2FA6">
        <w:rPr>
          <w:lang w:val="fr-CA"/>
        </w:rPr>
        <w:t xml:space="preserve"> est disponible et libre de toutes charges</w:t>
      </w:r>
      <w:r w:rsidRPr="00BA13C9">
        <w:rPr>
          <w:lang w:val="fr-CA"/>
        </w:rPr>
        <w:t>.</w:t>
      </w:r>
    </w:p>
    <w:p w14:paraId="3F0EFE76" w14:textId="1FBF56AD" w:rsidR="00DC0377" w:rsidRPr="00BA13C9" w:rsidRDefault="00E56D94">
      <w:pPr>
        <w:numPr>
          <w:ilvl w:val="1"/>
          <w:numId w:val="1"/>
        </w:numPr>
        <w:rPr>
          <w:lang w:val="fr-CA"/>
        </w:rPr>
      </w:pPr>
      <w:r>
        <w:rPr>
          <w:lang w:val="fr-CA"/>
        </w:rPr>
        <w:t>Lorsque l’obligation de</w:t>
      </w:r>
      <w:r w:rsidR="003658D2" w:rsidRPr="00BA13C9">
        <w:rPr>
          <w:lang w:val="fr-CA"/>
        </w:rPr>
        <w:t xml:space="preserve"> [</w:t>
      </w:r>
      <w:r>
        <w:rPr>
          <w:lang w:val="fr-CA"/>
        </w:rPr>
        <w:t>nom</w:t>
      </w:r>
      <w:r w:rsidR="003658D2" w:rsidRPr="00BA13C9">
        <w:rPr>
          <w:lang w:val="fr-CA"/>
        </w:rPr>
        <w:t>]</w:t>
      </w:r>
      <w:r>
        <w:rPr>
          <w:lang w:val="fr-CA"/>
        </w:rPr>
        <w:t xml:space="preserve"> de verser une pension alimentaire</w:t>
      </w:r>
      <w:r w:rsidR="003658D2" w:rsidRPr="00BA13C9">
        <w:rPr>
          <w:lang w:val="fr-CA"/>
        </w:rPr>
        <w:t xml:space="preserve"> [</w:t>
      </w:r>
      <w:r>
        <w:rPr>
          <w:lang w:val="fr-CA"/>
        </w:rPr>
        <w:t>pour enfants</w:t>
      </w:r>
      <w:r w:rsidR="003658D2" w:rsidRPr="00BA13C9">
        <w:rPr>
          <w:lang w:val="fr-CA"/>
        </w:rPr>
        <w:t>] [</w:t>
      </w:r>
      <w:r>
        <w:rPr>
          <w:lang w:val="fr-CA"/>
        </w:rPr>
        <w:t>pour époux</w:t>
      </w:r>
      <w:r w:rsidR="003658D2" w:rsidRPr="00BA13C9">
        <w:rPr>
          <w:lang w:val="fr-CA"/>
        </w:rPr>
        <w:t>] [</w:t>
      </w:r>
      <w:r>
        <w:rPr>
          <w:lang w:val="fr-CA"/>
        </w:rPr>
        <w:t>pour enfants et pour époux</w:t>
      </w:r>
      <w:r w:rsidR="003658D2" w:rsidRPr="00BA13C9">
        <w:rPr>
          <w:lang w:val="fr-CA"/>
        </w:rPr>
        <w:t xml:space="preserve">] </w:t>
      </w:r>
      <w:r>
        <w:rPr>
          <w:lang w:val="fr-CA"/>
        </w:rPr>
        <w:t xml:space="preserve">à </w:t>
      </w:r>
      <w:r w:rsidR="003658D2" w:rsidRPr="00BA13C9">
        <w:rPr>
          <w:lang w:val="fr-CA"/>
        </w:rPr>
        <w:t>[n</w:t>
      </w:r>
      <w:r>
        <w:rPr>
          <w:lang w:val="fr-CA"/>
        </w:rPr>
        <w:t>om</w:t>
      </w:r>
      <w:r w:rsidR="003658D2" w:rsidRPr="00BA13C9">
        <w:rPr>
          <w:lang w:val="fr-CA"/>
        </w:rPr>
        <w:t>]</w:t>
      </w:r>
      <w:r>
        <w:rPr>
          <w:lang w:val="fr-CA"/>
        </w:rPr>
        <w:t xml:space="preserve"> prend fin conformément aux dispositions du présent accord concernant la fin de la</w:t>
      </w:r>
      <w:r w:rsidR="003658D2" w:rsidRPr="00BA13C9">
        <w:rPr>
          <w:lang w:val="fr-CA"/>
        </w:rPr>
        <w:t xml:space="preserve"> [</w:t>
      </w:r>
      <w:r>
        <w:rPr>
          <w:lang w:val="fr-CA"/>
        </w:rPr>
        <w:t>pension alimentaire</w:t>
      </w:r>
      <w:r w:rsidRPr="00BA13C9">
        <w:rPr>
          <w:lang w:val="fr-CA"/>
        </w:rPr>
        <w:t xml:space="preserve"> </w:t>
      </w:r>
      <w:r>
        <w:rPr>
          <w:lang w:val="fr-CA"/>
        </w:rPr>
        <w:t>pour enfants</w:t>
      </w:r>
      <w:r w:rsidR="003658D2" w:rsidRPr="00BA13C9">
        <w:rPr>
          <w:lang w:val="fr-CA"/>
        </w:rPr>
        <w:t>] [</w:t>
      </w:r>
      <w:r>
        <w:rPr>
          <w:lang w:val="fr-CA"/>
        </w:rPr>
        <w:t>pension alimentaire</w:t>
      </w:r>
      <w:r w:rsidRPr="00BA13C9">
        <w:rPr>
          <w:lang w:val="fr-CA"/>
        </w:rPr>
        <w:t xml:space="preserve"> </w:t>
      </w:r>
      <w:r>
        <w:rPr>
          <w:lang w:val="fr-CA"/>
        </w:rPr>
        <w:t>pour époux</w:t>
      </w:r>
      <w:r w:rsidR="003658D2" w:rsidRPr="00BA13C9">
        <w:rPr>
          <w:lang w:val="fr-CA"/>
        </w:rPr>
        <w:t>] [</w:t>
      </w:r>
      <w:r>
        <w:rPr>
          <w:lang w:val="fr-CA"/>
        </w:rPr>
        <w:t>pension alimentaire</w:t>
      </w:r>
      <w:r w:rsidRPr="00BA13C9">
        <w:rPr>
          <w:lang w:val="fr-CA"/>
        </w:rPr>
        <w:t xml:space="preserve"> </w:t>
      </w:r>
      <w:r>
        <w:rPr>
          <w:lang w:val="fr-CA"/>
        </w:rPr>
        <w:t>pour enfants et pour époux</w:t>
      </w:r>
      <w:r w:rsidR="003658D2" w:rsidRPr="00BA13C9">
        <w:rPr>
          <w:lang w:val="fr-CA"/>
        </w:rPr>
        <w:t xml:space="preserve">], </w:t>
      </w:r>
      <w:r w:rsidR="00505FD7">
        <w:rPr>
          <w:lang w:val="fr-CA"/>
        </w:rPr>
        <w:t>l’obligation de</w:t>
      </w:r>
      <w:r w:rsidR="00505FD7" w:rsidRPr="00BA13C9">
        <w:rPr>
          <w:lang w:val="fr-CA"/>
        </w:rPr>
        <w:t xml:space="preserve"> [</w:t>
      </w:r>
      <w:r w:rsidR="00505FD7">
        <w:rPr>
          <w:lang w:val="fr-CA"/>
        </w:rPr>
        <w:t>nom</w:t>
      </w:r>
      <w:r w:rsidR="00505FD7" w:rsidRPr="00BA13C9">
        <w:rPr>
          <w:lang w:val="fr-CA"/>
        </w:rPr>
        <w:t>]</w:t>
      </w:r>
      <w:r w:rsidR="00505FD7">
        <w:rPr>
          <w:lang w:val="fr-CA"/>
        </w:rPr>
        <w:t xml:space="preserve"> de </w:t>
      </w:r>
      <w:r w:rsidR="003658D2" w:rsidRPr="00BA13C9">
        <w:rPr>
          <w:lang w:val="fr-CA"/>
        </w:rPr>
        <w:t>maint</w:t>
      </w:r>
      <w:r w:rsidR="00505FD7">
        <w:rPr>
          <w:lang w:val="fr-CA"/>
        </w:rPr>
        <w:t xml:space="preserve">enir la police </w:t>
      </w:r>
      <w:r w:rsidR="003E437B">
        <w:rPr>
          <w:lang w:val="fr-CA"/>
        </w:rPr>
        <w:t xml:space="preserve">en vigueur </w:t>
      </w:r>
      <w:r w:rsidR="00505FD7">
        <w:rPr>
          <w:lang w:val="fr-CA"/>
        </w:rPr>
        <w:t>et de maintenir</w:t>
      </w:r>
      <w:r w:rsidR="003658D2" w:rsidRPr="00BA13C9">
        <w:rPr>
          <w:lang w:val="fr-CA"/>
        </w:rPr>
        <w:t xml:space="preserve"> [</w:t>
      </w:r>
      <w:r w:rsidR="00505FD7">
        <w:rPr>
          <w:lang w:val="fr-CA"/>
        </w:rPr>
        <w:t>nom</w:t>
      </w:r>
      <w:r w:rsidR="003658D2" w:rsidRPr="00BA13C9">
        <w:rPr>
          <w:lang w:val="fr-CA"/>
        </w:rPr>
        <w:t xml:space="preserve">] </w:t>
      </w:r>
      <w:r w:rsidR="00505FD7">
        <w:rPr>
          <w:lang w:val="fr-CA"/>
        </w:rPr>
        <w:t>comme bénéficiaire irrévocable de la police prend fin</w:t>
      </w:r>
      <w:r w:rsidR="003658D2" w:rsidRPr="00BA13C9">
        <w:rPr>
          <w:lang w:val="fr-CA"/>
        </w:rPr>
        <w:t>. [</w:t>
      </w:r>
      <w:r w:rsidR="007412AE">
        <w:rPr>
          <w:lang w:val="fr-CA"/>
        </w:rPr>
        <w:t>nom</w:t>
      </w:r>
      <w:r w:rsidR="003658D2" w:rsidRPr="00BA13C9">
        <w:rPr>
          <w:lang w:val="fr-CA"/>
        </w:rPr>
        <w:t>] [</w:t>
      </w:r>
      <w:r w:rsidR="007412AE">
        <w:rPr>
          <w:lang w:val="fr-CA"/>
        </w:rPr>
        <w:t>signera tous les documents nécessaires</w:t>
      </w:r>
      <w:r w:rsidR="003658D2" w:rsidRPr="00BA13C9">
        <w:rPr>
          <w:lang w:val="fr-CA"/>
        </w:rPr>
        <w:t>] [</w:t>
      </w:r>
      <w:r w:rsidR="007412AE">
        <w:rPr>
          <w:lang w:val="fr-CA"/>
        </w:rPr>
        <w:t>fournira à l’assureur de [nom] une directive rédigée essentiellement sous la forme de l’annexe ci-jointe intitulée « </w:t>
      </w:r>
      <w:r w:rsidR="003658D2" w:rsidRPr="00BA13C9">
        <w:rPr>
          <w:lang w:val="fr-CA"/>
        </w:rPr>
        <w:t>Consent</w:t>
      </w:r>
      <w:r w:rsidR="00FF1AE2">
        <w:rPr>
          <w:lang w:val="fr-CA"/>
        </w:rPr>
        <w:t>ement à la</w:t>
      </w:r>
      <w:r w:rsidR="003937A3">
        <w:rPr>
          <w:lang w:val="fr-CA"/>
        </w:rPr>
        <w:t xml:space="preserve"> renonciation au statut de bénéficiaire irrévocable</w:t>
      </w:r>
      <w:r w:rsidR="007412AE">
        <w:rPr>
          <w:lang w:val="fr-CA"/>
        </w:rPr>
        <w:t> »</w:t>
      </w:r>
      <w:r w:rsidR="003658D2" w:rsidRPr="00BA13C9">
        <w:rPr>
          <w:lang w:val="fr-CA"/>
        </w:rPr>
        <w:t xml:space="preserve">] </w:t>
      </w:r>
      <w:r w:rsidR="003937A3">
        <w:rPr>
          <w:lang w:val="fr-CA"/>
        </w:rPr>
        <w:t>pour renoncer à la désignation de bénéficiaire irrévocable.</w:t>
      </w:r>
      <w:r w:rsidR="003658D2" w:rsidRPr="00BA13C9">
        <w:rPr>
          <w:lang w:val="fr-CA"/>
        </w:rPr>
        <w:t xml:space="preserve"> </w:t>
      </w:r>
      <w:r w:rsidR="003937A3">
        <w:rPr>
          <w:lang w:val="fr-CA"/>
        </w:rPr>
        <w:t>Si</w:t>
      </w:r>
      <w:r w:rsidR="003658D2" w:rsidRPr="00BA13C9">
        <w:rPr>
          <w:lang w:val="fr-CA"/>
        </w:rPr>
        <w:t xml:space="preserve"> [</w:t>
      </w:r>
      <w:r w:rsidR="003937A3">
        <w:rPr>
          <w:lang w:val="fr-CA"/>
        </w:rPr>
        <w:t>nom</w:t>
      </w:r>
      <w:r w:rsidR="003658D2" w:rsidRPr="00BA13C9">
        <w:rPr>
          <w:lang w:val="fr-CA"/>
        </w:rPr>
        <w:t>]</w:t>
      </w:r>
      <w:r w:rsidR="003937A3">
        <w:rPr>
          <w:lang w:val="fr-CA"/>
        </w:rPr>
        <w:t xml:space="preserve"> refuse de renoncer à la désignation de bénéficiaire irrévocable</w:t>
      </w:r>
      <w:r w:rsidR="003658D2" w:rsidRPr="00BA13C9">
        <w:rPr>
          <w:lang w:val="fr-CA"/>
        </w:rPr>
        <w:t>, [n</w:t>
      </w:r>
      <w:r w:rsidR="003937A3">
        <w:rPr>
          <w:lang w:val="fr-CA"/>
        </w:rPr>
        <w:t>om</w:t>
      </w:r>
      <w:r w:rsidR="003658D2" w:rsidRPr="00BA13C9">
        <w:rPr>
          <w:lang w:val="fr-CA"/>
        </w:rPr>
        <w:t xml:space="preserve">] </w:t>
      </w:r>
      <w:r w:rsidR="003937A3">
        <w:rPr>
          <w:lang w:val="fr-CA"/>
        </w:rPr>
        <w:t>peut obtenir une ordonnance du tribunal enjoignant à l’assureur de le faire</w:t>
      </w:r>
      <w:r w:rsidR="003658D2" w:rsidRPr="00BA13C9">
        <w:rPr>
          <w:lang w:val="fr-CA"/>
        </w:rPr>
        <w:t>. [n</w:t>
      </w:r>
      <w:r w:rsidR="00767BF3">
        <w:rPr>
          <w:lang w:val="fr-CA"/>
        </w:rPr>
        <w:t>om</w:t>
      </w:r>
      <w:r w:rsidR="003658D2" w:rsidRPr="00BA13C9">
        <w:rPr>
          <w:lang w:val="fr-CA"/>
        </w:rPr>
        <w:t xml:space="preserve">] </w:t>
      </w:r>
      <w:r w:rsidR="00767BF3">
        <w:rPr>
          <w:lang w:val="fr-CA"/>
        </w:rPr>
        <w:t>sera responsable des coûts engagés par</w:t>
      </w:r>
      <w:r w:rsidR="003658D2" w:rsidRPr="00BA13C9">
        <w:rPr>
          <w:lang w:val="fr-CA"/>
        </w:rPr>
        <w:t xml:space="preserve"> [n</w:t>
      </w:r>
      <w:r w:rsidR="00767BF3">
        <w:rPr>
          <w:lang w:val="fr-CA"/>
        </w:rPr>
        <w:t>om</w:t>
      </w:r>
      <w:r w:rsidR="003658D2" w:rsidRPr="00BA13C9">
        <w:rPr>
          <w:lang w:val="fr-CA"/>
        </w:rPr>
        <w:t>]</w:t>
      </w:r>
      <w:r w:rsidR="00767BF3">
        <w:rPr>
          <w:lang w:val="fr-CA"/>
        </w:rPr>
        <w:t xml:space="preserve"> pour obtenir l’ordonnance</w:t>
      </w:r>
      <w:r w:rsidR="003658D2" w:rsidRPr="00BA13C9">
        <w:rPr>
          <w:lang w:val="fr-CA"/>
        </w:rPr>
        <w:t>.</w:t>
      </w:r>
    </w:p>
    <w:p w14:paraId="3D44BD53" w14:textId="553806BA" w:rsidR="00DC0377" w:rsidRPr="00BA13C9" w:rsidRDefault="009B02E0">
      <w:pPr>
        <w:numPr>
          <w:ilvl w:val="1"/>
          <w:numId w:val="1"/>
        </w:numPr>
        <w:rPr>
          <w:lang w:val="fr-CA"/>
        </w:rPr>
      </w:pPr>
      <w:r>
        <w:rPr>
          <w:lang w:val="fr-CA"/>
        </w:rPr>
        <w:t>Si la police ou le montant intégral de la police n’est pas en vigueur au décès de</w:t>
      </w:r>
      <w:r w:rsidR="003658D2" w:rsidRPr="00BA13C9">
        <w:rPr>
          <w:lang w:val="fr-CA"/>
        </w:rPr>
        <w:t xml:space="preserve"> [n</w:t>
      </w:r>
      <w:r>
        <w:rPr>
          <w:lang w:val="fr-CA"/>
        </w:rPr>
        <w:t>om</w:t>
      </w:r>
      <w:r w:rsidR="003658D2" w:rsidRPr="00BA13C9">
        <w:rPr>
          <w:lang w:val="fr-CA"/>
        </w:rPr>
        <w:t>]</w:t>
      </w:r>
      <w:r>
        <w:rPr>
          <w:lang w:val="fr-CA"/>
        </w:rPr>
        <w:t> :</w:t>
      </w:r>
    </w:p>
    <w:p w14:paraId="111FE56F" w14:textId="78755144" w:rsidR="00DC0377" w:rsidRPr="00BA13C9" w:rsidRDefault="003658D2">
      <w:pPr>
        <w:numPr>
          <w:ilvl w:val="2"/>
          <w:numId w:val="1"/>
        </w:numPr>
        <w:rPr>
          <w:lang w:val="fr-CA"/>
        </w:rPr>
      </w:pPr>
      <w:r w:rsidRPr="00BA13C9">
        <w:rPr>
          <w:lang w:val="fr-CA"/>
        </w:rPr>
        <w:t>[n</w:t>
      </w:r>
      <w:r w:rsidR="007E49AE">
        <w:rPr>
          <w:lang w:val="fr-CA"/>
        </w:rPr>
        <w:t>om</w:t>
      </w:r>
      <w:r w:rsidRPr="00BA13C9">
        <w:rPr>
          <w:lang w:val="fr-CA"/>
        </w:rPr>
        <w:t xml:space="preserve">] </w:t>
      </w:r>
      <w:r w:rsidR="00DA07EA">
        <w:rPr>
          <w:lang w:val="fr-CA"/>
        </w:rPr>
        <w:t>permet que sa succession soit grevée d’un</w:t>
      </w:r>
      <w:r w:rsidR="00DA07EA" w:rsidRPr="00DA07EA">
        <w:rPr>
          <w:lang w:val="fr-CA"/>
        </w:rPr>
        <w:t xml:space="preserve"> </w:t>
      </w:r>
      <w:r w:rsidR="00DA07EA">
        <w:rPr>
          <w:lang w:val="fr-CA"/>
        </w:rPr>
        <w:t>privilège et d’une charge de premier rang garantissant le montant intégral du produit de la police</w:t>
      </w:r>
      <w:r w:rsidRPr="00BA13C9">
        <w:rPr>
          <w:lang w:val="fr-CA"/>
        </w:rPr>
        <w:t>;</w:t>
      </w:r>
    </w:p>
    <w:p w14:paraId="0FB1835B" w14:textId="0D0383AA" w:rsidR="00DC0377" w:rsidRPr="00BA13C9" w:rsidRDefault="007E49AE">
      <w:pPr>
        <w:numPr>
          <w:ilvl w:val="2"/>
          <w:numId w:val="1"/>
        </w:numPr>
        <w:rPr>
          <w:lang w:val="fr-CA"/>
        </w:rPr>
      </w:pPr>
      <w:r>
        <w:rPr>
          <w:lang w:val="fr-CA"/>
        </w:rPr>
        <w:t>tous les droits et recours de</w:t>
      </w:r>
      <w:r w:rsidR="003658D2" w:rsidRPr="00BA13C9">
        <w:rPr>
          <w:lang w:val="fr-CA"/>
        </w:rPr>
        <w:t xml:space="preserve"> [n</w:t>
      </w:r>
      <w:r>
        <w:rPr>
          <w:lang w:val="fr-CA"/>
        </w:rPr>
        <w:t>om</w:t>
      </w:r>
      <w:r w:rsidR="003658D2" w:rsidRPr="00BA13C9">
        <w:rPr>
          <w:lang w:val="fr-CA"/>
        </w:rPr>
        <w:t>]</w:t>
      </w:r>
      <w:r>
        <w:rPr>
          <w:lang w:val="fr-CA"/>
        </w:rPr>
        <w:t xml:space="preserve"> contre la succession de</w:t>
      </w:r>
      <w:r w:rsidR="003658D2" w:rsidRPr="00BA13C9">
        <w:rPr>
          <w:lang w:val="fr-CA"/>
        </w:rPr>
        <w:t xml:space="preserve"> [n</w:t>
      </w:r>
      <w:r>
        <w:rPr>
          <w:lang w:val="fr-CA"/>
        </w:rPr>
        <w:t>om</w:t>
      </w:r>
      <w:r w:rsidR="003658D2" w:rsidRPr="00BA13C9">
        <w:rPr>
          <w:lang w:val="fr-CA"/>
        </w:rPr>
        <w:t>]</w:t>
      </w:r>
      <w:r>
        <w:rPr>
          <w:lang w:val="fr-CA"/>
        </w:rPr>
        <w:t xml:space="preserve"> sont préservés</w:t>
      </w:r>
      <w:r w:rsidR="003658D2" w:rsidRPr="00BA13C9">
        <w:rPr>
          <w:lang w:val="fr-CA"/>
        </w:rPr>
        <w:t>.</w:t>
      </w:r>
    </w:p>
    <w:p w14:paraId="2808FE18" w14:textId="77777777" w:rsidR="00DC0377" w:rsidRPr="00BA13C9" w:rsidRDefault="003658D2">
      <w:pPr>
        <w:numPr>
          <w:ilvl w:val="1"/>
          <w:numId w:val="1"/>
        </w:numPr>
        <w:rPr>
          <w:lang w:val="fr-CA"/>
        </w:rPr>
      </w:pPr>
      <w:r w:rsidRPr="00BA13C9">
        <w:rPr>
          <w:lang w:val="fr-CA"/>
        </w:rPr>
        <w:t xml:space="preserve"> </w:t>
      </w:r>
    </w:p>
    <w:p w14:paraId="7C08B5DB" w14:textId="12A72F89" w:rsidR="00DC0377" w:rsidRPr="00BA13C9" w:rsidRDefault="00AE1479">
      <w:pPr>
        <w:numPr>
          <w:ilvl w:val="2"/>
          <w:numId w:val="1"/>
        </w:numPr>
        <w:rPr>
          <w:lang w:val="fr-CA"/>
        </w:rPr>
      </w:pPr>
      <w:r>
        <w:rPr>
          <w:lang w:val="fr-CA"/>
        </w:rPr>
        <w:t>Le montant de la police</w:t>
      </w:r>
      <w:r w:rsidR="003658D2" w:rsidRPr="00BA13C9">
        <w:rPr>
          <w:lang w:val="fr-CA"/>
        </w:rPr>
        <w:t xml:space="preserve"> [o</w:t>
      </w:r>
      <w:r>
        <w:rPr>
          <w:lang w:val="fr-CA"/>
        </w:rPr>
        <w:t xml:space="preserve">u le montant de la police alloué à [nom] en tant que bénéficiaire </w:t>
      </w:r>
      <w:r w:rsidRPr="00AE1479">
        <w:rPr>
          <w:lang w:val="fr-CA"/>
        </w:rPr>
        <w:t>irrévocable ou à l’enfant/aux enfants</w:t>
      </w:r>
      <w:r w:rsidR="003658D2" w:rsidRPr="00AE1479">
        <w:rPr>
          <w:lang w:val="fr-CA"/>
        </w:rPr>
        <w:t xml:space="preserve"> </w:t>
      </w:r>
      <w:r>
        <w:rPr>
          <w:lang w:val="fr-CA"/>
        </w:rPr>
        <w:t>en tant que bénéficiaire</w:t>
      </w:r>
      <w:r w:rsidR="003658D2" w:rsidRPr="00BA13C9">
        <w:rPr>
          <w:lang w:val="fr-CA"/>
        </w:rPr>
        <w:t xml:space="preserve">(s)] </w:t>
      </w:r>
      <w:r>
        <w:rPr>
          <w:lang w:val="fr-CA"/>
        </w:rPr>
        <w:t xml:space="preserve">que </w:t>
      </w:r>
      <w:r w:rsidR="003658D2" w:rsidRPr="00BA13C9">
        <w:rPr>
          <w:lang w:val="fr-CA"/>
        </w:rPr>
        <w:t>[n</w:t>
      </w:r>
      <w:r>
        <w:rPr>
          <w:lang w:val="fr-CA"/>
        </w:rPr>
        <w:t>om</w:t>
      </w:r>
      <w:r w:rsidR="003658D2" w:rsidRPr="00BA13C9">
        <w:rPr>
          <w:lang w:val="fr-CA"/>
        </w:rPr>
        <w:t>]</w:t>
      </w:r>
      <w:r>
        <w:rPr>
          <w:lang w:val="fr-CA"/>
        </w:rPr>
        <w:t xml:space="preserve"> doit maintenir sera réexaminé tous les </w:t>
      </w:r>
      <w:r w:rsidR="003658D2" w:rsidRPr="00BA13C9">
        <w:rPr>
          <w:lang w:val="fr-CA"/>
        </w:rPr>
        <w:t>[n</w:t>
      </w:r>
      <w:r>
        <w:rPr>
          <w:lang w:val="fr-CA"/>
        </w:rPr>
        <w:t>ombre</w:t>
      </w:r>
      <w:r w:rsidR="003658D2" w:rsidRPr="00BA13C9">
        <w:rPr>
          <w:lang w:val="fr-CA"/>
        </w:rPr>
        <w:t xml:space="preserve">] </w:t>
      </w:r>
      <w:r>
        <w:rPr>
          <w:lang w:val="fr-CA"/>
        </w:rPr>
        <w:t>an</w:t>
      </w:r>
      <w:r w:rsidR="003658D2" w:rsidRPr="00BA13C9">
        <w:rPr>
          <w:lang w:val="fr-CA"/>
        </w:rPr>
        <w:t xml:space="preserve">s, </w:t>
      </w:r>
      <w:r>
        <w:rPr>
          <w:lang w:val="fr-CA"/>
        </w:rPr>
        <w:t xml:space="preserve">à la </w:t>
      </w:r>
      <w:r w:rsidR="003658D2" w:rsidRPr="00BA13C9">
        <w:rPr>
          <w:lang w:val="fr-CA"/>
        </w:rPr>
        <w:t>date</w:t>
      </w:r>
      <w:r>
        <w:rPr>
          <w:lang w:val="fr-CA"/>
        </w:rPr>
        <w:t xml:space="preserve"> d’anniversaire de l’accord, afin de déterminer la</w:t>
      </w:r>
      <w:r w:rsidR="003658D2" w:rsidRPr="00BA13C9">
        <w:rPr>
          <w:lang w:val="fr-CA"/>
        </w:rPr>
        <w:t xml:space="preserve"> [</w:t>
      </w:r>
      <w:r>
        <w:rPr>
          <w:lang w:val="fr-CA"/>
        </w:rPr>
        <w:t>modification</w:t>
      </w:r>
      <w:r w:rsidR="003658D2" w:rsidRPr="00BA13C9">
        <w:rPr>
          <w:lang w:val="fr-CA"/>
        </w:rPr>
        <w:t>] [</w:t>
      </w:r>
      <w:r>
        <w:rPr>
          <w:lang w:val="fr-CA"/>
        </w:rPr>
        <w:t>diminution</w:t>
      </w:r>
      <w:r w:rsidR="003658D2" w:rsidRPr="00BA13C9">
        <w:rPr>
          <w:lang w:val="fr-CA"/>
        </w:rPr>
        <w:t>] (</w:t>
      </w:r>
      <w:r>
        <w:rPr>
          <w:lang w:val="fr-CA"/>
        </w:rPr>
        <w:t>s’il y a lieu</w:t>
      </w:r>
      <w:r w:rsidR="003658D2" w:rsidRPr="00BA13C9">
        <w:rPr>
          <w:lang w:val="fr-CA"/>
        </w:rPr>
        <w:t xml:space="preserve">) </w:t>
      </w:r>
      <w:r>
        <w:rPr>
          <w:lang w:val="fr-CA"/>
        </w:rPr>
        <w:t>justifiée par les cir</w:t>
      </w:r>
      <w:r w:rsidR="003658D2" w:rsidRPr="00BA13C9">
        <w:rPr>
          <w:lang w:val="fr-CA"/>
        </w:rPr>
        <w:t>c</w:t>
      </w:r>
      <w:r>
        <w:rPr>
          <w:lang w:val="fr-CA"/>
        </w:rPr>
        <w:t>on</w:t>
      </w:r>
      <w:r w:rsidR="003658D2" w:rsidRPr="00BA13C9">
        <w:rPr>
          <w:lang w:val="fr-CA"/>
        </w:rPr>
        <w:t xml:space="preserve">stances </w:t>
      </w:r>
      <w:r>
        <w:rPr>
          <w:lang w:val="fr-CA"/>
        </w:rPr>
        <w:t>au moment pertinent</w:t>
      </w:r>
      <w:r w:rsidR="003658D2" w:rsidRPr="00BA13C9">
        <w:rPr>
          <w:lang w:val="fr-CA"/>
        </w:rPr>
        <w:t>.</w:t>
      </w:r>
    </w:p>
    <w:p w14:paraId="75359C46" w14:textId="36DFB0CB" w:rsidR="00DC0377" w:rsidRPr="00BA13C9" w:rsidRDefault="002E5E4E">
      <w:pPr>
        <w:numPr>
          <w:ilvl w:val="2"/>
          <w:numId w:val="1"/>
        </w:numPr>
        <w:rPr>
          <w:lang w:val="fr-CA"/>
        </w:rPr>
      </w:pPr>
      <w:r>
        <w:rPr>
          <w:lang w:val="fr-CA"/>
        </w:rPr>
        <w:t xml:space="preserve">Les facteurs suivants peuvent être pris en considération pour </w:t>
      </w:r>
      <w:r w:rsidR="002A0CC7">
        <w:rPr>
          <w:lang w:val="fr-CA"/>
        </w:rPr>
        <w:t>fixer</w:t>
      </w:r>
      <w:r>
        <w:rPr>
          <w:lang w:val="fr-CA"/>
        </w:rPr>
        <w:t xml:space="preserve"> le montant approprié de la police : </w:t>
      </w:r>
    </w:p>
    <w:p w14:paraId="24B9243D" w14:textId="6D85DA03" w:rsidR="00DC0377" w:rsidRPr="00BA13C9" w:rsidRDefault="002E5E4E">
      <w:pPr>
        <w:numPr>
          <w:ilvl w:val="3"/>
          <w:numId w:val="1"/>
        </w:numPr>
        <w:rPr>
          <w:lang w:val="fr-CA"/>
        </w:rPr>
      </w:pPr>
      <w:r>
        <w:rPr>
          <w:lang w:val="fr-CA"/>
        </w:rPr>
        <w:t>la pension alimentaire due</w:t>
      </w:r>
      <w:r w:rsidR="003658D2" w:rsidRPr="00BA13C9">
        <w:rPr>
          <w:lang w:val="fr-CA"/>
        </w:rPr>
        <w:t>;</w:t>
      </w:r>
    </w:p>
    <w:p w14:paraId="6DB006E8" w14:textId="74522AD6" w:rsidR="00DC0377" w:rsidRPr="00BA13C9" w:rsidRDefault="00AE186B">
      <w:pPr>
        <w:numPr>
          <w:ilvl w:val="3"/>
          <w:numId w:val="1"/>
        </w:numPr>
        <w:rPr>
          <w:lang w:val="fr-CA"/>
        </w:rPr>
      </w:pPr>
      <w:r>
        <w:rPr>
          <w:lang w:val="fr-CA"/>
        </w:rPr>
        <w:t>la période restante estimative de l’</w:t>
      </w:r>
      <w:r w:rsidR="003658D2" w:rsidRPr="00BA13C9">
        <w:rPr>
          <w:lang w:val="fr-CA"/>
        </w:rPr>
        <w:t>obligation;</w:t>
      </w:r>
    </w:p>
    <w:p w14:paraId="1505EED1" w14:textId="157FDEC3" w:rsidR="00DC0377" w:rsidRPr="00BA13C9" w:rsidRDefault="00475D1D">
      <w:pPr>
        <w:numPr>
          <w:ilvl w:val="3"/>
          <w:numId w:val="1"/>
        </w:numPr>
        <w:rPr>
          <w:lang w:val="fr-CA"/>
        </w:rPr>
      </w:pPr>
      <w:r>
        <w:rPr>
          <w:lang w:val="fr-CA"/>
        </w:rPr>
        <w:t>toute augmentation des primes ou modification de la police</w:t>
      </w:r>
      <w:r w:rsidR="003658D2" w:rsidRPr="00BA13C9">
        <w:rPr>
          <w:lang w:val="fr-CA"/>
        </w:rPr>
        <w:t>;</w:t>
      </w:r>
    </w:p>
    <w:p w14:paraId="1FA77735" w14:textId="4678FC71" w:rsidR="00DC0377" w:rsidRPr="00BA13C9" w:rsidRDefault="00475D1D">
      <w:pPr>
        <w:numPr>
          <w:ilvl w:val="3"/>
          <w:numId w:val="1"/>
        </w:numPr>
        <w:rPr>
          <w:lang w:val="fr-CA"/>
        </w:rPr>
      </w:pPr>
      <w:r>
        <w:rPr>
          <w:lang w:val="fr-CA"/>
        </w:rPr>
        <w:t>tout autre changement de situation</w:t>
      </w:r>
      <w:r w:rsidR="003658D2" w:rsidRPr="00BA13C9">
        <w:rPr>
          <w:lang w:val="fr-CA"/>
        </w:rPr>
        <w:t xml:space="preserve"> [</w:t>
      </w:r>
      <w:r>
        <w:rPr>
          <w:lang w:val="fr-CA"/>
        </w:rPr>
        <w:t>important</w:t>
      </w:r>
      <w:r w:rsidR="003658D2" w:rsidRPr="00BA13C9">
        <w:rPr>
          <w:lang w:val="fr-CA"/>
        </w:rPr>
        <w:t>]</w:t>
      </w:r>
      <w:r>
        <w:rPr>
          <w:lang w:val="fr-CA"/>
        </w:rPr>
        <w:t xml:space="preserve"> depuis la dernière fois que le montant de la police a été </w:t>
      </w:r>
      <w:r w:rsidR="008E2EE3">
        <w:rPr>
          <w:lang w:val="fr-CA"/>
        </w:rPr>
        <w:t>établi</w:t>
      </w:r>
      <w:r w:rsidR="003658D2" w:rsidRPr="00BA13C9">
        <w:rPr>
          <w:lang w:val="fr-CA"/>
        </w:rPr>
        <w:t>.</w:t>
      </w:r>
    </w:p>
    <w:p w14:paraId="7694F754" w14:textId="6CE28629" w:rsidR="00DC0377" w:rsidRPr="00BA13C9" w:rsidRDefault="000E79DA">
      <w:pPr>
        <w:numPr>
          <w:ilvl w:val="2"/>
          <w:numId w:val="1"/>
        </w:numPr>
        <w:rPr>
          <w:lang w:val="fr-CA"/>
        </w:rPr>
      </w:pPr>
      <w:r>
        <w:rPr>
          <w:lang w:val="fr-CA"/>
        </w:rPr>
        <w:t>La partie</w:t>
      </w:r>
      <w:r w:rsidR="003658D2" w:rsidRPr="00BA13C9">
        <w:rPr>
          <w:lang w:val="fr-CA"/>
        </w:rPr>
        <w:t xml:space="preserve"> 1 </w:t>
      </w:r>
      <w:r>
        <w:rPr>
          <w:lang w:val="fr-CA"/>
        </w:rPr>
        <w:t>et la partie</w:t>
      </w:r>
      <w:r w:rsidR="003658D2" w:rsidRPr="00BA13C9">
        <w:rPr>
          <w:lang w:val="fr-CA"/>
        </w:rPr>
        <w:t xml:space="preserve"> 2</w:t>
      </w:r>
      <w:r>
        <w:rPr>
          <w:lang w:val="fr-CA"/>
        </w:rPr>
        <w:t xml:space="preserve"> auront recours à l’article du présent accord intitulé « Règlement des différends » pour régler la question</w:t>
      </w:r>
      <w:r w:rsidR="003658D2" w:rsidRPr="00BA13C9">
        <w:rPr>
          <w:lang w:val="fr-CA"/>
        </w:rPr>
        <w:t>.</w:t>
      </w:r>
    </w:p>
    <w:p w14:paraId="4BE151DE" w14:textId="6AE851A1" w:rsidR="00DC0377" w:rsidRPr="00BA13C9" w:rsidRDefault="00ED4646">
      <w:pPr>
        <w:numPr>
          <w:ilvl w:val="1"/>
          <w:numId w:val="1"/>
        </w:numPr>
        <w:rPr>
          <w:lang w:val="fr-CA"/>
        </w:rPr>
      </w:pPr>
      <w:r>
        <w:rPr>
          <w:lang w:val="fr-CA"/>
        </w:rPr>
        <w:lastRenderedPageBreak/>
        <w:t>Le montant de la police</w:t>
      </w:r>
      <w:r w:rsidRPr="00BA13C9">
        <w:rPr>
          <w:lang w:val="fr-CA"/>
        </w:rPr>
        <w:t xml:space="preserve"> [o</w:t>
      </w:r>
      <w:r>
        <w:rPr>
          <w:lang w:val="fr-CA"/>
        </w:rPr>
        <w:t xml:space="preserve">u le montant de la police alloué à [nom] en tant que bénéficiaire </w:t>
      </w:r>
      <w:r w:rsidRPr="00AE1479">
        <w:rPr>
          <w:lang w:val="fr-CA"/>
        </w:rPr>
        <w:t xml:space="preserve">irrévocable ou à l’enfant/aux enfants </w:t>
      </w:r>
      <w:r>
        <w:rPr>
          <w:lang w:val="fr-CA"/>
        </w:rPr>
        <w:t>en tant que bénéficiaire</w:t>
      </w:r>
      <w:r w:rsidRPr="00BA13C9">
        <w:rPr>
          <w:lang w:val="fr-CA"/>
        </w:rPr>
        <w:t xml:space="preserve">(s)] </w:t>
      </w:r>
      <w:r>
        <w:rPr>
          <w:lang w:val="fr-CA"/>
        </w:rPr>
        <w:t xml:space="preserve">que </w:t>
      </w:r>
      <w:r w:rsidRPr="00BA13C9">
        <w:rPr>
          <w:lang w:val="fr-CA"/>
        </w:rPr>
        <w:t>[n</w:t>
      </w:r>
      <w:r>
        <w:rPr>
          <w:lang w:val="fr-CA"/>
        </w:rPr>
        <w:t>om</w:t>
      </w:r>
      <w:r w:rsidRPr="00BA13C9">
        <w:rPr>
          <w:lang w:val="fr-CA"/>
        </w:rPr>
        <w:t>]</w:t>
      </w:r>
      <w:r>
        <w:rPr>
          <w:lang w:val="fr-CA"/>
        </w:rPr>
        <w:t xml:space="preserve"> doit maintenir sera</w:t>
      </w:r>
      <w:r w:rsidRPr="00BA13C9">
        <w:rPr>
          <w:lang w:val="fr-CA"/>
        </w:rPr>
        <w:t xml:space="preserve"> </w:t>
      </w:r>
      <w:r>
        <w:rPr>
          <w:lang w:val="fr-CA"/>
        </w:rPr>
        <w:t xml:space="preserve">automatiquement réduit de </w:t>
      </w:r>
      <w:r w:rsidRPr="00BA13C9">
        <w:rPr>
          <w:lang w:val="fr-CA"/>
        </w:rPr>
        <w:t>[(</w:t>
      </w:r>
      <w:r>
        <w:rPr>
          <w:lang w:val="fr-CA"/>
        </w:rPr>
        <w:t>montant</w:t>
      </w:r>
      <w:r w:rsidRPr="00BA13C9">
        <w:rPr>
          <w:lang w:val="fr-CA"/>
        </w:rPr>
        <w:t>)</w:t>
      </w:r>
      <w:r>
        <w:rPr>
          <w:lang w:val="fr-CA"/>
        </w:rPr>
        <w:t> $</w:t>
      </w:r>
      <w:r w:rsidRPr="00BA13C9">
        <w:rPr>
          <w:lang w:val="fr-CA"/>
        </w:rPr>
        <w:t>] [(</w:t>
      </w:r>
      <w:r>
        <w:rPr>
          <w:lang w:val="fr-CA"/>
        </w:rPr>
        <w:t>nombre</w:t>
      </w:r>
      <w:r w:rsidRPr="00BA13C9">
        <w:rPr>
          <w:lang w:val="fr-CA"/>
        </w:rPr>
        <w:t>)</w:t>
      </w:r>
      <w:r>
        <w:rPr>
          <w:lang w:val="fr-CA"/>
        </w:rPr>
        <w:t> </w:t>
      </w:r>
      <w:r w:rsidRPr="00BA13C9">
        <w:rPr>
          <w:lang w:val="fr-CA"/>
        </w:rPr>
        <w:t>%]</w:t>
      </w:r>
      <w:r w:rsidR="003658D2" w:rsidRPr="00BA13C9">
        <w:rPr>
          <w:lang w:val="fr-CA"/>
        </w:rPr>
        <w:t xml:space="preserve"> </w:t>
      </w:r>
      <w:r>
        <w:rPr>
          <w:lang w:val="fr-CA"/>
        </w:rPr>
        <w:t xml:space="preserve">tous les </w:t>
      </w:r>
      <w:r w:rsidRPr="00BA13C9">
        <w:rPr>
          <w:lang w:val="fr-CA"/>
        </w:rPr>
        <w:t>[n</w:t>
      </w:r>
      <w:r>
        <w:rPr>
          <w:lang w:val="fr-CA"/>
        </w:rPr>
        <w:t>ombre</w:t>
      </w:r>
      <w:r w:rsidRPr="00BA13C9">
        <w:rPr>
          <w:lang w:val="fr-CA"/>
        </w:rPr>
        <w:t xml:space="preserve">] </w:t>
      </w:r>
      <w:r>
        <w:rPr>
          <w:lang w:val="fr-CA"/>
        </w:rPr>
        <w:t>an</w:t>
      </w:r>
      <w:r w:rsidRPr="00BA13C9">
        <w:rPr>
          <w:lang w:val="fr-CA"/>
        </w:rPr>
        <w:t xml:space="preserve">s, </w:t>
      </w:r>
      <w:r>
        <w:rPr>
          <w:lang w:val="fr-CA"/>
        </w:rPr>
        <w:t xml:space="preserve">à la </w:t>
      </w:r>
      <w:r w:rsidRPr="00BA13C9">
        <w:rPr>
          <w:lang w:val="fr-CA"/>
        </w:rPr>
        <w:t>date</w:t>
      </w:r>
      <w:r>
        <w:rPr>
          <w:lang w:val="fr-CA"/>
        </w:rPr>
        <w:t xml:space="preserve"> d’anniversaire de l’accord</w:t>
      </w:r>
      <w:r w:rsidR="003658D2" w:rsidRPr="00BA13C9">
        <w:rPr>
          <w:lang w:val="fr-CA"/>
        </w:rPr>
        <w:t>.</w:t>
      </w:r>
    </w:p>
    <w:p w14:paraId="1E0E9156" w14:textId="77777777" w:rsidR="00DC0377" w:rsidRPr="00BA13C9" w:rsidRDefault="003658D2">
      <w:pPr>
        <w:numPr>
          <w:ilvl w:val="0"/>
          <w:numId w:val="1"/>
        </w:numPr>
        <w:rPr>
          <w:lang w:val="fr-CA"/>
        </w:rPr>
      </w:pPr>
      <w:r w:rsidRPr="00BA13C9">
        <w:rPr>
          <w:b/>
          <w:lang w:val="fr-CA"/>
        </w:rPr>
        <w:t>Pensions</w:t>
      </w:r>
    </w:p>
    <w:p w14:paraId="2FEA41FF" w14:textId="77E2EDF3" w:rsidR="00DC0377" w:rsidRPr="002A0CC7" w:rsidRDefault="00BF4364">
      <w:pPr>
        <w:numPr>
          <w:ilvl w:val="1"/>
          <w:numId w:val="1"/>
        </w:numPr>
        <w:rPr>
          <w:lang w:val="fr-CA"/>
        </w:rPr>
      </w:pPr>
      <w:r>
        <w:rPr>
          <w:lang w:val="fr-CA"/>
        </w:rPr>
        <w:t>Les définitions qui suivent s’appliquent à la présente partie de l’accord.</w:t>
      </w:r>
      <w:r w:rsidR="003658D2" w:rsidRPr="00BA13C9">
        <w:rPr>
          <w:lang w:val="fr-CA"/>
        </w:rPr>
        <w:t xml:space="preserve"> [</w:t>
      </w:r>
      <w:r w:rsidR="00A530AB">
        <w:rPr>
          <w:lang w:val="fr-CA"/>
        </w:rPr>
        <w:t>Supprimer les dé</w:t>
      </w:r>
      <w:r w:rsidR="003658D2" w:rsidRPr="00BA13C9">
        <w:rPr>
          <w:lang w:val="fr-CA"/>
        </w:rPr>
        <w:t xml:space="preserve">finitions </w:t>
      </w:r>
      <w:r w:rsidR="00A530AB" w:rsidRPr="002A0CC7">
        <w:rPr>
          <w:lang w:val="fr-CA"/>
        </w:rPr>
        <w:t>qui ne s’appliquent pas :</w:t>
      </w:r>
      <w:r w:rsidR="003658D2" w:rsidRPr="002A0CC7">
        <w:rPr>
          <w:lang w:val="fr-CA"/>
        </w:rPr>
        <w:t>]</w:t>
      </w:r>
    </w:p>
    <w:p w14:paraId="48F29E7D" w14:textId="4BB97987" w:rsidR="00DC0377" w:rsidRPr="002A0CC7" w:rsidRDefault="00842C71">
      <w:pPr>
        <w:numPr>
          <w:ilvl w:val="2"/>
          <w:numId w:val="1"/>
        </w:numPr>
        <w:rPr>
          <w:lang w:val="fr-CA"/>
        </w:rPr>
      </w:pPr>
      <w:r w:rsidRPr="002A0CC7">
        <w:rPr>
          <w:lang w:val="fr-CA"/>
        </w:rPr>
        <w:t>« CF</w:t>
      </w:r>
      <w:r w:rsidR="00090C13" w:rsidRPr="002A0CC7">
        <w:rPr>
          <w:lang w:val="fr-CA"/>
        </w:rPr>
        <w:t>S</w:t>
      </w:r>
      <w:r w:rsidRPr="002A0CC7">
        <w:rPr>
          <w:lang w:val="fr-CA"/>
        </w:rPr>
        <w:t> » Le</w:t>
      </w:r>
      <w:r w:rsidR="00DA1D99" w:rsidRPr="002A0CC7">
        <w:rPr>
          <w:lang w:val="fr-CA"/>
        </w:rPr>
        <w:t xml:space="preserve"> total de</w:t>
      </w:r>
      <w:r w:rsidRPr="002A0CC7">
        <w:rPr>
          <w:lang w:val="fr-CA"/>
        </w:rPr>
        <w:t>s cotisations facultatives</w:t>
      </w:r>
      <w:r w:rsidR="00090C13" w:rsidRPr="002A0CC7">
        <w:rPr>
          <w:lang w:val="fr-CA"/>
        </w:rPr>
        <w:t xml:space="preserve"> supplémentaires</w:t>
      </w:r>
      <w:r w:rsidRPr="002A0CC7">
        <w:rPr>
          <w:lang w:val="fr-CA"/>
        </w:rPr>
        <w:t xml:space="preserve"> que</w:t>
      </w:r>
      <w:r w:rsidR="003658D2" w:rsidRPr="002A0CC7">
        <w:rPr>
          <w:lang w:val="fr-CA"/>
        </w:rPr>
        <w:t xml:space="preserve"> [n</w:t>
      </w:r>
      <w:r w:rsidRPr="002A0CC7">
        <w:rPr>
          <w:lang w:val="fr-CA"/>
        </w:rPr>
        <w:t>om</w:t>
      </w:r>
      <w:r w:rsidR="003658D2" w:rsidRPr="002A0CC7">
        <w:rPr>
          <w:lang w:val="fr-CA"/>
        </w:rPr>
        <w:t xml:space="preserve">] </w:t>
      </w:r>
      <w:r w:rsidR="00626ACD" w:rsidRPr="002A0CC7">
        <w:rPr>
          <w:lang w:val="fr-CA"/>
        </w:rPr>
        <w:t>a versées au régime</w:t>
      </w:r>
      <w:r w:rsidR="003658D2" w:rsidRPr="002A0CC7">
        <w:rPr>
          <w:lang w:val="fr-CA"/>
        </w:rPr>
        <w:t xml:space="preserve">, </w:t>
      </w:r>
      <w:r w:rsidR="00626ACD" w:rsidRPr="002A0CC7">
        <w:rPr>
          <w:lang w:val="fr-CA"/>
        </w:rPr>
        <w:t>y compris les revenus en intérêts</w:t>
      </w:r>
      <w:r w:rsidR="003658D2" w:rsidRPr="002A0CC7">
        <w:rPr>
          <w:lang w:val="fr-CA"/>
        </w:rPr>
        <w:t>/</w:t>
      </w:r>
      <w:r w:rsidR="00626ACD" w:rsidRPr="002A0CC7">
        <w:rPr>
          <w:lang w:val="fr-CA"/>
        </w:rPr>
        <w:t>de placement</w:t>
      </w:r>
      <w:r w:rsidR="003658D2" w:rsidRPr="002A0CC7">
        <w:rPr>
          <w:lang w:val="fr-CA"/>
        </w:rPr>
        <w:t>,</w:t>
      </w:r>
      <w:r w:rsidR="00626ACD" w:rsidRPr="002A0CC7">
        <w:rPr>
          <w:lang w:val="fr-CA"/>
        </w:rPr>
        <w:t xml:space="preserve"> de la manière indiquée dans le formulaire de pension </w:t>
      </w:r>
      <w:r w:rsidR="003658D2" w:rsidRPr="002A0CC7">
        <w:rPr>
          <w:lang w:val="fr-CA"/>
        </w:rPr>
        <w:t>4[lettr</w:t>
      </w:r>
      <w:r w:rsidR="00626ACD" w:rsidRPr="002A0CC7">
        <w:rPr>
          <w:lang w:val="fr-CA"/>
        </w:rPr>
        <w:t>e</w:t>
      </w:r>
      <w:r w:rsidR="003658D2" w:rsidRPr="002A0CC7">
        <w:rPr>
          <w:lang w:val="fr-CA"/>
        </w:rPr>
        <w:t>]</w:t>
      </w:r>
      <w:r w:rsidR="00626ACD" w:rsidRPr="002A0CC7">
        <w:rPr>
          <w:lang w:val="fr-CA"/>
        </w:rPr>
        <w:t>.</w:t>
      </w:r>
    </w:p>
    <w:p w14:paraId="1EB70CDC" w14:textId="63E982F0" w:rsidR="00DC0377" w:rsidRPr="00BA13C9" w:rsidRDefault="00D52E7F">
      <w:pPr>
        <w:numPr>
          <w:ilvl w:val="2"/>
          <w:numId w:val="1"/>
        </w:numPr>
        <w:rPr>
          <w:lang w:val="fr-CA"/>
        </w:rPr>
      </w:pPr>
      <w:r>
        <w:rPr>
          <w:lang w:val="fr-CA"/>
        </w:rPr>
        <w:t>« prestations de raccordement</w:t>
      </w:r>
      <w:r w:rsidR="003658D2" w:rsidRPr="00BA13C9">
        <w:rPr>
          <w:lang w:val="fr-CA"/>
        </w:rPr>
        <w:t>/supp</w:t>
      </w:r>
      <w:r>
        <w:rPr>
          <w:lang w:val="fr-CA"/>
        </w:rPr>
        <w:t>lémentaires »</w:t>
      </w:r>
      <w:r w:rsidR="003658D2" w:rsidRPr="00BA13C9">
        <w:rPr>
          <w:lang w:val="fr-CA"/>
        </w:rPr>
        <w:t xml:space="preserve"> </w:t>
      </w:r>
      <w:r>
        <w:rPr>
          <w:lang w:val="fr-CA"/>
        </w:rPr>
        <w:t xml:space="preserve">Le montant mensuel ou annuel ou autre montant périodique global qui est payable à </w:t>
      </w:r>
      <w:r w:rsidR="003658D2" w:rsidRPr="00BA13C9">
        <w:rPr>
          <w:lang w:val="fr-CA"/>
        </w:rPr>
        <w:t>[n</w:t>
      </w:r>
      <w:r>
        <w:rPr>
          <w:lang w:val="fr-CA"/>
        </w:rPr>
        <w:t>om</w:t>
      </w:r>
      <w:r w:rsidR="003658D2" w:rsidRPr="00BA13C9">
        <w:rPr>
          <w:lang w:val="fr-CA"/>
        </w:rPr>
        <w:t xml:space="preserve">] </w:t>
      </w:r>
      <w:r>
        <w:rPr>
          <w:lang w:val="fr-CA"/>
        </w:rPr>
        <w:t>p</w:t>
      </w:r>
      <w:r w:rsidR="00E6487B">
        <w:rPr>
          <w:lang w:val="fr-CA"/>
        </w:rPr>
        <w:t>our</w:t>
      </w:r>
      <w:r>
        <w:rPr>
          <w:lang w:val="fr-CA"/>
        </w:rPr>
        <w:t xml:space="preserve"> une période temporaire</w:t>
      </w:r>
      <w:r w:rsidR="003658D2" w:rsidRPr="00BA13C9">
        <w:rPr>
          <w:lang w:val="fr-CA"/>
        </w:rPr>
        <w:t xml:space="preserve"> </w:t>
      </w:r>
      <w:r w:rsidR="00E6487B">
        <w:rPr>
          <w:lang w:val="fr-CA"/>
        </w:rPr>
        <w:t>jusqu’au paiement de sa pension.</w:t>
      </w:r>
    </w:p>
    <w:p w14:paraId="6F751987" w14:textId="4196A31F" w:rsidR="00DC0377" w:rsidRPr="00BA13C9" w:rsidRDefault="00DA1D99">
      <w:pPr>
        <w:numPr>
          <w:ilvl w:val="2"/>
          <w:numId w:val="1"/>
        </w:numPr>
        <w:rPr>
          <w:lang w:val="fr-CA"/>
        </w:rPr>
      </w:pPr>
      <w:r>
        <w:rPr>
          <w:lang w:val="fr-CA"/>
        </w:rPr>
        <w:t>« CEP » Le total des cotisations excédentaires d’un participant que</w:t>
      </w:r>
      <w:r w:rsidR="003658D2" w:rsidRPr="00BA13C9">
        <w:rPr>
          <w:lang w:val="fr-CA"/>
        </w:rPr>
        <w:t xml:space="preserve"> [n</w:t>
      </w:r>
      <w:r>
        <w:rPr>
          <w:lang w:val="fr-CA"/>
        </w:rPr>
        <w:t>om</w:t>
      </w:r>
      <w:r w:rsidR="003658D2" w:rsidRPr="00BA13C9">
        <w:rPr>
          <w:lang w:val="fr-CA"/>
        </w:rPr>
        <w:t xml:space="preserve">] </w:t>
      </w:r>
      <w:r w:rsidR="00CE732F">
        <w:rPr>
          <w:lang w:val="fr-CA"/>
        </w:rPr>
        <w:t>a versées au régime</w:t>
      </w:r>
      <w:r w:rsidR="00CE732F" w:rsidRPr="00BA13C9">
        <w:rPr>
          <w:lang w:val="fr-CA"/>
        </w:rPr>
        <w:t xml:space="preserve">, </w:t>
      </w:r>
      <w:r w:rsidR="00CE732F">
        <w:rPr>
          <w:lang w:val="fr-CA"/>
        </w:rPr>
        <w:t>y compris les revenus en intérêts</w:t>
      </w:r>
      <w:r w:rsidR="00CE732F" w:rsidRPr="00BA13C9">
        <w:rPr>
          <w:lang w:val="fr-CA"/>
        </w:rPr>
        <w:t>/</w:t>
      </w:r>
      <w:r w:rsidR="00CE732F">
        <w:rPr>
          <w:lang w:val="fr-CA"/>
        </w:rPr>
        <w:t>de placement</w:t>
      </w:r>
      <w:r w:rsidR="00CE732F" w:rsidRPr="00BA13C9">
        <w:rPr>
          <w:lang w:val="fr-CA"/>
        </w:rPr>
        <w:t>,</w:t>
      </w:r>
      <w:r w:rsidR="00CE732F">
        <w:rPr>
          <w:lang w:val="fr-CA"/>
        </w:rPr>
        <w:t xml:space="preserve"> et qui restent dans le régime, de la manière indiquée dans le formulaire de pension </w:t>
      </w:r>
      <w:r w:rsidR="00CE732F" w:rsidRPr="00BA13C9">
        <w:rPr>
          <w:lang w:val="fr-CA"/>
        </w:rPr>
        <w:t>4[lettr</w:t>
      </w:r>
      <w:r w:rsidR="00CE732F">
        <w:rPr>
          <w:lang w:val="fr-CA"/>
        </w:rPr>
        <w:t>e</w:t>
      </w:r>
      <w:r w:rsidR="00CE732F" w:rsidRPr="00BA13C9">
        <w:rPr>
          <w:lang w:val="fr-CA"/>
        </w:rPr>
        <w:t>]</w:t>
      </w:r>
      <w:r w:rsidR="00CE732F">
        <w:rPr>
          <w:lang w:val="fr-CA"/>
        </w:rPr>
        <w:t>.</w:t>
      </w:r>
    </w:p>
    <w:p w14:paraId="7A61466D" w14:textId="081DE60B" w:rsidR="00DC0377" w:rsidRPr="00BA13C9" w:rsidRDefault="00DC4D08">
      <w:pPr>
        <w:numPr>
          <w:ilvl w:val="2"/>
          <w:numId w:val="1"/>
        </w:numPr>
        <w:rPr>
          <w:lang w:val="fr-CA"/>
        </w:rPr>
      </w:pPr>
      <w:r>
        <w:rPr>
          <w:lang w:val="fr-CA"/>
        </w:rPr>
        <w:t xml:space="preserve">« date d’évaluation en droit de la famille » La </w:t>
      </w:r>
      <w:r w:rsidR="003658D2" w:rsidRPr="00BA13C9">
        <w:rPr>
          <w:lang w:val="fr-CA"/>
        </w:rPr>
        <w:t xml:space="preserve">date </w:t>
      </w:r>
      <w:r>
        <w:rPr>
          <w:lang w:val="fr-CA"/>
        </w:rPr>
        <w:t>à laquelle les</w:t>
      </w:r>
      <w:r w:rsidR="003658D2" w:rsidRPr="00BA13C9">
        <w:rPr>
          <w:lang w:val="fr-CA"/>
        </w:rPr>
        <w:t xml:space="preserve"> parties se</w:t>
      </w:r>
      <w:r>
        <w:rPr>
          <w:lang w:val="fr-CA"/>
        </w:rPr>
        <w:t xml:space="preserve"> sont séparées </w:t>
      </w:r>
      <w:r w:rsidR="00237AE0">
        <w:rPr>
          <w:lang w:val="fr-CA"/>
        </w:rPr>
        <w:t>sans aucun espoir raisonnable de reprendre la cohabitation.</w:t>
      </w:r>
    </w:p>
    <w:p w14:paraId="00D7C381" w14:textId="1E233397" w:rsidR="00DC0377" w:rsidRPr="00BA13C9" w:rsidRDefault="00016F32">
      <w:pPr>
        <w:numPr>
          <w:ilvl w:val="2"/>
          <w:numId w:val="1"/>
        </w:numPr>
        <w:rPr>
          <w:lang w:val="fr-CA"/>
        </w:rPr>
      </w:pPr>
      <w:r>
        <w:rPr>
          <w:lang w:val="fr-CA"/>
        </w:rPr>
        <w:t>« valeur aux fins du droit de la famille des intérêts de pension de [nom] » La valeur théorique, aux fins du droit de la famille</w:t>
      </w:r>
      <w:r w:rsidR="003658D2" w:rsidRPr="00BA13C9">
        <w:rPr>
          <w:lang w:val="fr-CA"/>
        </w:rPr>
        <w:t xml:space="preserve">, </w:t>
      </w:r>
      <w:r>
        <w:rPr>
          <w:lang w:val="fr-CA"/>
        </w:rPr>
        <w:t>des prestations de retraite, de la pension différée ou de la pension</w:t>
      </w:r>
      <w:r w:rsidRPr="00EB6820">
        <w:rPr>
          <w:lang w:val="fr-CA"/>
        </w:rPr>
        <w:t>/p</w:t>
      </w:r>
      <w:r>
        <w:rPr>
          <w:lang w:val="fr-FR"/>
        </w:rPr>
        <w:t>ension viagère</w:t>
      </w:r>
      <w:r>
        <w:rPr>
          <w:lang w:val="fr-CA"/>
        </w:rPr>
        <w:t xml:space="preserve"> de [nom] dans le cadre du régime</w:t>
      </w:r>
      <w:r w:rsidR="003658D2" w:rsidRPr="00BA13C9">
        <w:rPr>
          <w:lang w:val="fr-CA"/>
        </w:rPr>
        <w:t xml:space="preserve">, </w:t>
      </w:r>
      <w:r>
        <w:rPr>
          <w:lang w:val="fr-CA"/>
        </w:rPr>
        <w:t xml:space="preserve">accumulée de la </w:t>
      </w:r>
      <w:r w:rsidR="003658D2" w:rsidRPr="00BA13C9">
        <w:rPr>
          <w:lang w:val="fr-CA"/>
        </w:rPr>
        <w:t>date</w:t>
      </w:r>
      <w:r>
        <w:rPr>
          <w:lang w:val="fr-CA"/>
        </w:rPr>
        <w:t xml:space="preserve"> </w:t>
      </w:r>
      <w:r w:rsidR="005D60A5">
        <w:rPr>
          <w:lang w:val="fr-CA"/>
        </w:rPr>
        <w:t>de départ</w:t>
      </w:r>
      <w:r>
        <w:rPr>
          <w:lang w:val="fr-CA"/>
        </w:rPr>
        <w:t xml:space="preserve"> à la </w:t>
      </w:r>
      <w:r w:rsidR="00DC4D08">
        <w:rPr>
          <w:lang w:val="fr-CA"/>
        </w:rPr>
        <w:t>date d’évaluation en droit de la famille</w:t>
      </w:r>
      <w:r w:rsidR="003658D2" w:rsidRPr="00BA13C9">
        <w:rPr>
          <w:lang w:val="fr-CA"/>
        </w:rPr>
        <w:t xml:space="preserve">, </w:t>
      </w:r>
      <w:r w:rsidR="006E1F3D">
        <w:rPr>
          <w:lang w:val="fr-CA"/>
        </w:rPr>
        <w:t xml:space="preserve">déterminée conformément à la </w:t>
      </w:r>
      <w:r w:rsidR="006E1F3D">
        <w:rPr>
          <w:i/>
          <w:lang w:val="fr-CA"/>
        </w:rPr>
        <w:t>Loi sur le droit de la famille</w:t>
      </w:r>
      <w:r w:rsidR="006E1F3D">
        <w:rPr>
          <w:lang w:val="fr-CA"/>
        </w:rPr>
        <w:t xml:space="preserve">, </w:t>
      </w:r>
      <w:r w:rsidR="009F78E1">
        <w:rPr>
          <w:lang w:val="fr-CA"/>
        </w:rPr>
        <w:t xml:space="preserve">à </w:t>
      </w:r>
      <w:r w:rsidR="006E1F3D">
        <w:rPr>
          <w:lang w:val="fr-CA"/>
        </w:rPr>
        <w:t xml:space="preserve">la LRR et </w:t>
      </w:r>
      <w:r w:rsidR="009F78E1">
        <w:rPr>
          <w:lang w:val="fr-CA"/>
        </w:rPr>
        <w:t>au</w:t>
      </w:r>
      <w:r w:rsidR="006E1F3D">
        <w:rPr>
          <w:lang w:val="fr-CA"/>
        </w:rPr>
        <w:t xml:space="preserve"> règlement pris en application de la LRR</w:t>
      </w:r>
      <w:r w:rsidR="003658D2" w:rsidRPr="00BA13C9">
        <w:rPr>
          <w:lang w:val="fr-CA"/>
        </w:rPr>
        <w:t>,</w:t>
      </w:r>
      <w:r w:rsidR="009F78E1">
        <w:rPr>
          <w:lang w:val="fr-CA"/>
        </w:rPr>
        <w:t xml:space="preserve"> et estimée dans le formulaire de pension</w:t>
      </w:r>
      <w:r w:rsidR="003658D2" w:rsidRPr="00BA13C9">
        <w:rPr>
          <w:lang w:val="fr-CA"/>
        </w:rPr>
        <w:t xml:space="preserve"> 4(lett</w:t>
      </w:r>
      <w:r w:rsidR="009F78E1">
        <w:rPr>
          <w:lang w:val="fr-CA"/>
        </w:rPr>
        <w:t>re</w:t>
      </w:r>
      <w:r w:rsidR="003658D2" w:rsidRPr="00BA13C9">
        <w:rPr>
          <w:lang w:val="fr-CA"/>
        </w:rPr>
        <w:t>)</w:t>
      </w:r>
      <w:r w:rsidR="009F78E1">
        <w:rPr>
          <w:lang w:val="fr-CA"/>
        </w:rPr>
        <w:t>.</w:t>
      </w:r>
    </w:p>
    <w:p w14:paraId="7073E1BC" w14:textId="3BCFC948" w:rsidR="00DC0377" w:rsidRPr="00BA13C9" w:rsidRDefault="00183FD9">
      <w:pPr>
        <w:numPr>
          <w:ilvl w:val="2"/>
          <w:numId w:val="1"/>
        </w:numPr>
        <w:rPr>
          <w:lang w:val="fr-CA"/>
        </w:rPr>
      </w:pPr>
      <w:r>
        <w:rPr>
          <w:lang w:val="fr-CA"/>
        </w:rPr>
        <w:t>« valeur aux fins du droit de la famille des prestations de survivant de [nom] » La valeur théorique, aux fins du droit de la famille</w:t>
      </w:r>
      <w:r w:rsidRPr="00BA13C9">
        <w:rPr>
          <w:lang w:val="fr-CA"/>
        </w:rPr>
        <w:t xml:space="preserve">, </w:t>
      </w:r>
      <w:r>
        <w:rPr>
          <w:lang w:val="fr-CA"/>
        </w:rPr>
        <w:t>des prestations de survivant de [nom] dans le cadre du régime</w:t>
      </w:r>
      <w:r w:rsidRPr="00BA13C9">
        <w:rPr>
          <w:lang w:val="fr-CA"/>
        </w:rPr>
        <w:t xml:space="preserve">, </w:t>
      </w:r>
      <w:r>
        <w:rPr>
          <w:lang w:val="fr-CA"/>
        </w:rPr>
        <w:t xml:space="preserve">accumulée de la </w:t>
      </w:r>
      <w:r w:rsidRPr="00BA13C9">
        <w:rPr>
          <w:lang w:val="fr-CA"/>
        </w:rPr>
        <w:t>date</w:t>
      </w:r>
      <w:r>
        <w:rPr>
          <w:lang w:val="fr-CA"/>
        </w:rPr>
        <w:t xml:space="preserve"> </w:t>
      </w:r>
      <w:r w:rsidR="005D60A5">
        <w:rPr>
          <w:lang w:val="fr-CA"/>
        </w:rPr>
        <w:t>de départ</w:t>
      </w:r>
      <w:r>
        <w:rPr>
          <w:lang w:val="fr-CA"/>
        </w:rPr>
        <w:t xml:space="preserve"> à la date d’évaluation en droit de la famille</w:t>
      </w:r>
      <w:r w:rsidRPr="00BA13C9">
        <w:rPr>
          <w:lang w:val="fr-CA"/>
        </w:rPr>
        <w:t xml:space="preserve">, </w:t>
      </w:r>
      <w:r>
        <w:rPr>
          <w:lang w:val="fr-CA"/>
        </w:rPr>
        <w:t xml:space="preserve">déterminée conformément à la </w:t>
      </w:r>
      <w:r>
        <w:rPr>
          <w:i/>
          <w:lang w:val="fr-CA"/>
        </w:rPr>
        <w:t>Loi sur le droit de la famille</w:t>
      </w:r>
      <w:r>
        <w:rPr>
          <w:lang w:val="fr-CA"/>
        </w:rPr>
        <w:t xml:space="preserve">, à la LRR et au règlement </w:t>
      </w:r>
      <w:r w:rsidR="002A0CC7">
        <w:rPr>
          <w:lang w:val="fr-CA"/>
        </w:rPr>
        <w:t>pris en application</w:t>
      </w:r>
      <w:r w:rsidR="003D129A">
        <w:rPr>
          <w:lang w:val="fr-CA"/>
        </w:rPr>
        <w:t xml:space="preserve"> </w:t>
      </w:r>
      <w:r>
        <w:rPr>
          <w:lang w:val="fr-CA"/>
        </w:rPr>
        <w:t>de la LRR</w:t>
      </w:r>
      <w:r w:rsidRPr="00BA13C9">
        <w:rPr>
          <w:lang w:val="fr-CA"/>
        </w:rPr>
        <w:t>,</w:t>
      </w:r>
      <w:r>
        <w:rPr>
          <w:lang w:val="fr-CA"/>
        </w:rPr>
        <w:t xml:space="preserve"> et estimée dans le formulaire de pension</w:t>
      </w:r>
      <w:r w:rsidRPr="00BA13C9">
        <w:rPr>
          <w:lang w:val="fr-CA"/>
        </w:rPr>
        <w:t xml:space="preserve"> </w:t>
      </w:r>
      <w:r w:rsidR="003658D2" w:rsidRPr="00BA13C9">
        <w:rPr>
          <w:lang w:val="fr-CA"/>
        </w:rPr>
        <w:t>4</w:t>
      </w:r>
      <w:r>
        <w:rPr>
          <w:lang w:val="fr-CA"/>
        </w:rPr>
        <w:t>E.</w:t>
      </w:r>
    </w:p>
    <w:p w14:paraId="28A7DA24" w14:textId="48AC1DD3" w:rsidR="00DC0377" w:rsidRPr="003D129A" w:rsidRDefault="003D129A">
      <w:pPr>
        <w:numPr>
          <w:ilvl w:val="2"/>
          <w:numId w:val="1"/>
        </w:numPr>
        <w:rPr>
          <w:lang w:val="fr-CA"/>
        </w:rPr>
      </w:pPr>
      <w:r>
        <w:rPr>
          <w:lang w:val="fr-CA"/>
        </w:rPr>
        <w:t xml:space="preserve">« LRR » </w:t>
      </w:r>
      <w:r w:rsidRPr="003D129A">
        <w:rPr>
          <w:lang w:val="fr-CA"/>
        </w:rPr>
        <w:t xml:space="preserve">La </w:t>
      </w:r>
      <w:r w:rsidRPr="003D129A">
        <w:rPr>
          <w:i/>
          <w:iCs/>
          <w:lang w:val="fr-CA"/>
        </w:rPr>
        <w:t>Loi sur les régimes de retraite</w:t>
      </w:r>
      <w:r>
        <w:rPr>
          <w:lang w:val="fr-CA"/>
        </w:rPr>
        <w:t>.</w:t>
      </w:r>
    </w:p>
    <w:p w14:paraId="4A686B39" w14:textId="319E236C" w:rsidR="00DC0377" w:rsidRPr="00BA13C9" w:rsidRDefault="003D129A">
      <w:pPr>
        <w:numPr>
          <w:ilvl w:val="2"/>
          <w:numId w:val="1"/>
        </w:numPr>
        <w:rPr>
          <w:lang w:val="fr-CA"/>
        </w:rPr>
      </w:pPr>
      <w:r>
        <w:rPr>
          <w:lang w:val="fr-CA"/>
        </w:rPr>
        <w:t xml:space="preserve">« règlement </w:t>
      </w:r>
      <w:r w:rsidR="002A0CC7">
        <w:rPr>
          <w:lang w:val="fr-CA"/>
        </w:rPr>
        <w:t>pris en application</w:t>
      </w:r>
      <w:r>
        <w:rPr>
          <w:lang w:val="fr-CA"/>
        </w:rPr>
        <w:t xml:space="preserve"> de la LRR »</w:t>
      </w:r>
      <w:r w:rsidR="003658D2" w:rsidRPr="00BA13C9">
        <w:rPr>
          <w:lang w:val="fr-CA"/>
        </w:rPr>
        <w:t xml:space="preserve"> </w:t>
      </w:r>
      <w:r>
        <w:rPr>
          <w:lang w:val="fr-CA"/>
        </w:rPr>
        <w:t xml:space="preserve">Le Règlement de l’Ontario </w:t>
      </w:r>
      <w:r w:rsidR="003658D2" w:rsidRPr="00BA13C9">
        <w:rPr>
          <w:lang w:val="fr-CA"/>
        </w:rPr>
        <w:t xml:space="preserve">287/11, </w:t>
      </w:r>
      <w:r>
        <w:rPr>
          <w:lang w:val="fr-CA"/>
        </w:rPr>
        <w:t>Questions de droit de la famille</w:t>
      </w:r>
      <w:r w:rsidR="003658D2" w:rsidRPr="00BA13C9">
        <w:rPr>
          <w:lang w:val="fr-CA"/>
        </w:rPr>
        <w:t xml:space="preserve">, </w:t>
      </w:r>
      <w:r w:rsidR="002A0CC7">
        <w:rPr>
          <w:lang w:val="fr-CA"/>
        </w:rPr>
        <w:t>pris en application</w:t>
      </w:r>
      <w:r>
        <w:rPr>
          <w:lang w:val="fr-CA"/>
        </w:rPr>
        <w:t xml:space="preserve"> de la LRR.</w:t>
      </w:r>
    </w:p>
    <w:p w14:paraId="22E642E0" w14:textId="21159F0F" w:rsidR="00DC0377" w:rsidRPr="00BA13C9" w:rsidRDefault="00B76C86">
      <w:pPr>
        <w:numPr>
          <w:ilvl w:val="2"/>
          <w:numId w:val="1"/>
        </w:numPr>
        <w:rPr>
          <w:lang w:val="fr-CA"/>
        </w:rPr>
      </w:pPr>
      <w:r>
        <w:rPr>
          <w:lang w:val="fr-CA"/>
        </w:rPr>
        <w:t>« pension » ou « pension viagère »</w:t>
      </w:r>
      <w:r w:rsidR="003658D2" w:rsidRPr="00BA13C9">
        <w:rPr>
          <w:lang w:val="fr-CA"/>
        </w:rPr>
        <w:t xml:space="preserve"> (</w:t>
      </w:r>
      <w:r>
        <w:rPr>
          <w:lang w:val="fr-CA"/>
        </w:rPr>
        <w:t>comme elle est parfois appelée dans les formulaires de pension</w:t>
      </w:r>
      <w:r w:rsidR="003658D2" w:rsidRPr="00BA13C9">
        <w:rPr>
          <w:lang w:val="fr-CA"/>
        </w:rPr>
        <w:t xml:space="preserve">) </w:t>
      </w:r>
      <w:r>
        <w:rPr>
          <w:lang w:val="fr-CA"/>
        </w:rPr>
        <w:t>La pension de</w:t>
      </w:r>
      <w:r w:rsidR="003658D2" w:rsidRPr="00BA13C9">
        <w:rPr>
          <w:lang w:val="fr-CA"/>
        </w:rPr>
        <w:t xml:space="preserve"> [n</w:t>
      </w:r>
      <w:r>
        <w:rPr>
          <w:lang w:val="fr-CA"/>
        </w:rPr>
        <w:t>om</w:t>
      </w:r>
      <w:r w:rsidR="003658D2" w:rsidRPr="00BA13C9">
        <w:rPr>
          <w:lang w:val="fr-CA"/>
        </w:rPr>
        <w:t>]</w:t>
      </w:r>
      <w:r>
        <w:rPr>
          <w:lang w:val="fr-CA"/>
        </w:rPr>
        <w:t xml:space="preserve"> qui est payée dans le cadre du régime.</w:t>
      </w:r>
    </w:p>
    <w:p w14:paraId="76A044B1" w14:textId="20AE5FB1" w:rsidR="00DC0377" w:rsidRPr="00BA13C9" w:rsidRDefault="00A87780">
      <w:pPr>
        <w:numPr>
          <w:ilvl w:val="2"/>
          <w:numId w:val="1"/>
        </w:numPr>
        <w:rPr>
          <w:lang w:val="fr-CA"/>
        </w:rPr>
      </w:pPr>
      <w:r>
        <w:rPr>
          <w:lang w:val="fr-CA"/>
        </w:rPr>
        <w:t>« prestations de retraite » Les montants</w:t>
      </w:r>
      <w:r w:rsidRPr="00A87780">
        <w:rPr>
          <w:lang w:val="fr-CA"/>
        </w:rPr>
        <w:t xml:space="preserve"> </w:t>
      </w:r>
      <w:r>
        <w:rPr>
          <w:lang w:val="fr-CA"/>
        </w:rPr>
        <w:t xml:space="preserve">mensuels ou annuels ou autres montants périodiques globaux qui sont payables à </w:t>
      </w:r>
      <w:r w:rsidRPr="00BA13C9">
        <w:rPr>
          <w:lang w:val="fr-CA"/>
        </w:rPr>
        <w:t>[n</w:t>
      </w:r>
      <w:r>
        <w:rPr>
          <w:lang w:val="fr-CA"/>
        </w:rPr>
        <w:t>om</w:t>
      </w:r>
      <w:r w:rsidRPr="00BA13C9">
        <w:rPr>
          <w:lang w:val="fr-CA"/>
        </w:rPr>
        <w:t xml:space="preserve">] </w:t>
      </w:r>
      <w:r>
        <w:rPr>
          <w:lang w:val="fr-CA"/>
        </w:rPr>
        <w:t xml:space="preserve">toute sa vie durant, auxquels </w:t>
      </w:r>
      <w:r w:rsidR="003658D2" w:rsidRPr="00BA13C9">
        <w:rPr>
          <w:lang w:val="fr-CA"/>
        </w:rPr>
        <w:t>[n</w:t>
      </w:r>
      <w:r>
        <w:rPr>
          <w:lang w:val="fr-CA"/>
        </w:rPr>
        <w:t>om</w:t>
      </w:r>
      <w:r w:rsidR="003658D2" w:rsidRPr="00BA13C9">
        <w:rPr>
          <w:lang w:val="fr-CA"/>
        </w:rPr>
        <w:t>]</w:t>
      </w:r>
      <w:r>
        <w:rPr>
          <w:lang w:val="fr-CA"/>
        </w:rPr>
        <w:t xml:space="preserve"> a/aura </w:t>
      </w:r>
      <w:r>
        <w:rPr>
          <w:lang w:val="fr-FR"/>
        </w:rPr>
        <w:t>droit dans le cadre du régime, mais qui ne sont pas encore payés.</w:t>
      </w:r>
    </w:p>
    <w:p w14:paraId="7D7838C7" w14:textId="7E597442" w:rsidR="00DC0377" w:rsidRPr="00BA13C9" w:rsidRDefault="00481E5B">
      <w:pPr>
        <w:numPr>
          <w:ilvl w:val="2"/>
          <w:numId w:val="1"/>
        </w:numPr>
        <w:rPr>
          <w:lang w:val="fr-CA"/>
        </w:rPr>
      </w:pPr>
      <w:r>
        <w:rPr>
          <w:lang w:val="fr-CA"/>
        </w:rPr>
        <w:lastRenderedPageBreak/>
        <w:t>« formulaire(s) de pension »</w:t>
      </w:r>
      <w:r w:rsidR="003658D2" w:rsidRPr="00BA13C9">
        <w:rPr>
          <w:lang w:val="fr-CA"/>
        </w:rPr>
        <w:t xml:space="preserve"> </w:t>
      </w:r>
      <w:r>
        <w:rPr>
          <w:lang w:val="fr-CA"/>
        </w:rPr>
        <w:t>Le(s) formulaire</w:t>
      </w:r>
      <w:r w:rsidR="00C21FC6">
        <w:rPr>
          <w:lang w:val="fr-CA"/>
        </w:rPr>
        <w:t>(</w:t>
      </w:r>
      <w:r>
        <w:rPr>
          <w:lang w:val="fr-CA"/>
        </w:rPr>
        <w:t>s</w:t>
      </w:r>
      <w:r w:rsidR="00C21FC6">
        <w:rPr>
          <w:lang w:val="fr-CA"/>
        </w:rPr>
        <w:t>)</w:t>
      </w:r>
      <w:r>
        <w:rPr>
          <w:lang w:val="fr-CA"/>
        </w:rPr>
        <w:t xml:space="preserve"> en droit de la famille de la CSFO prescrit(s) par la LRR et le règlement </w:t>
      </w:r>
      <w:r w:rsidR="002A0CC7">
        <w:rPr>
          <w:lang w:val="fr-CA"/>
        </w:rPr>
        <w:t>pris en application</w:t>
      </w:r>
      <w:r>
        <w:rPr>
          <w:lang w:val="fr-CA"/>
        </w:rPr>
        <w:t xml:space="preserve"> de la LRR, </w:t>
      </w:r>
      <w:r w:rsidR="00C21FC6">
        <w:rPr>
          <w:lang w:val="fr-CA"/>
        </w:rPr>
        <w:t xml:space="preserve">plus particulièrement </w:t>
      </w:r>
      <w:r w:rsidR="002A0CC7">
        <w:rPr>
          <w:lang w:val="fr-CA"/>
        </w:rPr>
        <w:t>désign</w:t>
      </w:r>
      <w:r w:rsidR="00C21FC6">
        <w:rPr>
          <w:lang w:val="fr-CA"/>
        </w:rPr>
        <w:t xml:space="preserve">é(s) par un </w:t>
      </w:r>
      <w:r w:rsidR="00E913E1">
        <w:rPr>
          <w:lang w:val="fr-CA"/>
        </w:rPr>
        <w:t>numéro</w:t>
      </w:r>
      <w:r w:rsidR="00C21FC6">
        <w:rPr>
          <w:lang w:val="fr-CA"/>
        </w:rPr>
        <w:t>.</w:t>
      </w:r>
    </w:p>
    <w:p w14:paraId="08271B83" w14:textId="6A4BEFEE" w:rsidR="00DC0377" w:rsidRPr="00BA13C9" w:rsidRDefault="009A5118">
      <w:pPr>
        <w:numPr>
          <w:ilvl w:val="2"/>
          <w:numId w:val="1"/>
        </w:numPr>
        <w:rPr>
          <w:lang w:val="fr-CA"/>
        </w:rPr>
      </w:pPr>
      <w:r>
        <w:rPr>
          <w:lang w:val="fr-CA"/>
        </w:rPr>
        <w:t>« formulaire de pension</w:t>
      </w:r>
      <w:r w:rsidRPr="00BA13C9">
        <w:rPr>
          <w:lang w:val="fr-CA"/>
        </w:rPr>
        <w:t xml:space="preserve"> </w:t>
      </w:r>
      <w:r w:rsidR="003658D2" w:rsidRPr="00BA13C9">
        <w:rPr>
          <w:lang w:val="fr-CA"/>
        </w:rPr>
        <w:t>[4A] [4B] [4C] [4D]</w:t>
      </w:r>
      <w:r>
        <w:rPr>
          <w:lang w:val="fr-CA"/>
        </w:rPr>
        <w:t> »</w:t>
      </w:r>
      <w:r w:rsidR="003658D2" w:rsidRPr="00BA13C9">
        <w:rPr>
          <w:lang w:val="fr-CA"/>
        </w:rPr>
        <w:t xml:space="preserve"> </w:t>
      </w:r>
      <w:r>
        <w:rPr>
          <w:lang w:val="fr-CA"/>
        </w:rPr>
        <w:t>Le formulaire de pension</w:t>
      </w:r>
      <w:r w:rsidRPr="00BA13C9">
        <w:rPr>
          <w:lang w:val="fr-CA"/>
        </w:rPr>
        <w:t xml:space="preserve"> </w:t>
      </w:r>
      <w:r w:rsidR="003658D2" w:rsidRPr="00BA13C9">
        <w:rPr>
          <w:lang w:val="fr-CA"/>
        </w:rPr>
        <w:t>[4A (</w:t>
      </w:r>
      <w:r w:rsidR="00A23885" w:rsidRPr="00A23885">
        <w:rPr>
          <w:lang w:val="fr-CA"/>
        </w:rPr>
        <w:t>Déclaration de la valeur aux fins du</w:t>
      </w:r>
      <w:r w:rsidR="00A23885">
        <w:rPr>
          <w:lang w:val="fr-CA"/>
        </w:rPr>
        <w:t xml:space="preserve"> </w:t>
      </w:r>
      <w:r w:rsidR="00A23885" w:rsidRPr="00A23885">
        <w:rPr>
          <w:lang w:val="fr-CA"/>
        </w:rPr>
        <w:t>droit de la famille</w:t>
      </w:r>
      <w:r w:rsidR="00A23885">
        <w:rPr>
          <w:lang w:val="fr-CA"/>
        </w:rPr>
        <w:t xml:space="preserve"> –</w:t>
      </w:r>
      <w:r w:rsidR="003658D2" w:rsidRPr="00BA13C9">
        <w:rPr>
          <w:lang w:val="fr-CA"/>
        </w:rPr>
        <w:t xml:space="preserve"> </w:t>
      </w:r>
      <w:r w:rsidR="00974956">
        <w:rPr>
          <w:lang w:val="fr-CA"/>
        </w:rPr>
        <w:t>Prestation à cotisation déterminée</w:t>
      </w:r>
      <w:r w:rsidR="003658D2" w:rsidRPr="00BA13C9">
        <w:rPr>
          <w:lang w:val="fr-CA"/>
        </w:rPr>
        <w:t>)] [4B (</w:t>
      </w:r>
      <w:r w:rsidR="00A23885" w:rsidRPr="00A23885">
        <w:rPr>
          <w:lang w:val="fr-CA"/>
        </w:rPr>
        <w:t>Déclaration de la valeur aux fins du</w:t>
      </w:r>
      <w:r w:rsidR="00A23885">
        <w:rPr>
          <w:lang w:val="fr-CA"/>
        </w:rPr>
        <w:t xml:space="preserve"> </w:t>
      </w:r>
      <w:r w:rsidR="00A23885" w:rsidRPr="00A23885">
        <w:rPr>
          <w:lang w:val="fr-CA"/>
        </w:rPr>
        <w:t>droit de la famille</w:t>
      </w:r>
      <w:r w:rsidR="00A23885">
        <w:rPr>
          <w:lang w:val="fr-CA"/>
        </w:rPr>
        <w:t xml:space="preserve"> – </w:t>
      </w:r>
      <w:r w:rsidR="00DC087B" w:rsidRPr="00DC087B">
        <w:rPr>
          <w:lang w:val="fr-CA"/>
        </w:rPr>
        <w:t xml:space="preserve">Participant actif au régime ayant </w:t>
      </w:r>
      <w:r w:rsidR="00DC087B">
        <w:rPr>
          <w:lang w:val="fr-CA"/>
        </w:rPr>
        <w:t>une prestation déterminée</w:t>
      </w:r>
      <w:r w:rsidR="003658D2" w:rsidRPr="00DC087B">
        <w:rPr>
          <w:lang w:val="fr-CA"/>
        </w:rPr>
        <w:t>)] [4C (</w:t>
      </w:r>
      <w:r w:rsidR="00A23885" w:rsidRPr="00DC087B">
        <w:rPr>
          <w:lang w:val="fr-CA"/>
        </w:rPr>
        <w:t xml:space="preserve">Déclaration de la valeur aux fins du droit de la famille – </w:t>
      </w:r>
      <w:r w:rsidR="00DC087B" w:rsidRPr="00DC087B">
        <w:rPr>
          <w:lang w:val="fr-CA"/>
        </w:rPr>
        <w:t>Participant actif au régime ayant</w:t>
      </w:r>
      <w:r w:rsidR="003658D2" w:rsidRPr="00DC087B">
        <w:rPr>
          <w:lang w:val="fr-CA"/>
        </w:rPr>
        <w:t xml:space="preserve"> </w:t>
      </w:r>
      <w:r w:rsidR="00DC087B">
        <w:rPr>
          <w:lang w:val="fr-CA"/>
        </w:rPr>
        <w:t>une prestation combinée</w:t>
      </w:r>
      <w:r w:rsidR="003658D2" w:rsidRPr="00BA13C9">
        <w:rPr>
          <w:lang w:val="fr-CA"/>
        </w:rPr>
        <w:t>)] [4D (</w:t>
      </w:r>
      <w:r w:rsidR="00A23885" w:rsidRPr="00A23885">
        <w:rPr>
          <w:lang w:val="fr-CA"/>
        </w:rPr>
        <w:t>Déclaration de la valeur aux fins du</w:t>
      </w:r>
      <w:r w:rsidR="00A23885">
        <w:rPr>
          <w:lang w:val="fr-CA"/>
        </w:rPr>
        <w:t xml:space="preserve"> </w:t>
      </w:r>
      <w:r w:rsidR="00A23885" w:rsidRPr="00A23885">
        <w:rPr>
          <w:lang w:val="fr-CA"/>
        </w:rPr>
        <w:t>droit de la famille</w:t>
      </w:r>
      <w:r w:rsidR="00A23885">
        <w:rPr>
          <w:lang w:val="fr-CA"/>
        </w:rPr>
        <w:t xml:space="preserve"> – </w:t>
      </w:r>
      <w:r w:rsidR="00A23885" w:rsidRPr="00A23885">
        <w:rPr>
          <w:lang w:val="fr-CA"/>
        </w:rPr>
        <w:t xml:space="preserve">Ancien participant au régime </w:t>
      </w:r>
      <w:r w:rsidR="00DC087B">
        <w:rPr>
          <w:lang w:val="fr-CA"/>
        </w:rPr>
        <w:t>ayant</w:t>
      </w:r>
      <w:r w:rsidR="00A23885">
        <w:rPr>
          <w:lang w:val="fr-CA"/>
        </w:rPr>
        <w:t xml:space="preserve"> une prestation déterminée ou une prestation combinée</w:t>
      </w:r>
      <w:r w:rsidR="003658D2" w:rsidRPr="00BA13C9">
        <w:rPr>
          <w:lang w:val="fr-CA"/>
        </w:rPr>
        <w:t xml:space="preserve">)], </w:t>
      </w:r>
      <w:r>
        <w:rPr>
          <w:lang w:val="fr-CA"/>
        </w:rPr>
        <w:t>daté du</w:t>
      </w:r>
      <w:r w:rsidRPr="00BA13C9">
        <w:rPr>
          <w:lang w:val="fr-CA"/>
        </w:rPr>
        <w:t xml:space="preserve"> [</w:t>
      </w:r>
      <w:r>
        <w:rPr>
          <w:lang w:val="fr-CA"/>
        </w:rPr>
        <w:t>préciser la</w:t>
      </w:r>
      <w:r w:rsidRPr="00BA13C9">
        <w:rPr>
          <w:lang w:val="fr-CA"/>
        </w:rPr>
        <w:t xml:space="preserve"> date], </w:t>
      </w:r>
      <w:r>
        <w:rPr>
          <w:lang w:val="fr-CA"/>
        </w:rPr>
        <w:t>fourni par l’administrateur du régime et joint en tant qu’annexe du présent accord.</w:t>
      </w:r>
    </w:p>
    <w:p w14:paraId="5F5735BF" w14:textId="5003C47C" w:rsidR="00DC0377" w:rsidRPr="00BA13C9" w:rsidRDefault="00511606">
      <w:pPr>
        <w:numPr>
          <w:ilvl w:val="2"/>
          <w:numId w:val="1"/>
        </w:numPr>
        <w:rPr>
          <w:lang w:val="fr-CA"/>
        </w:rPr>
      </w:pPr>
      <w:r>
        <w:rPr>
          <w:lang w:val="fr-CA"/>
        </w:rPr>
        <w:t>« formulaire de pension 4E »</w:t>
      </w:r>
      <w:r w:rsidR="003658D2" w:rsidRPr="00BA13C9">
        <w:rPr>
          <w:lang w:val="fr-CA"/>
        </w:rPr>
        <w:t xml:space="preserve"> </w:t>
      </w:r>
      <w:r>
        <w:rPr>
          <w:lang w:val="fr-CA"/>
        </w:rPr>
        <w:t>Le formulaire de pension</w:t>
      </w:r>
      <w:r w:rsidR="003658D2" w:rsidRPr="00BA13C9">
        <w:rPr>
          <w:lang w:val="fr-CA"/>
        </w:rPr>
        <w:t xml:space="preserve"> 4E (</w:t>
      </w:r>
      <w:r w:rsidRPr="002E6C78">
        <w:rPr>
          <w:lang w:val="fr-CA"/>
        </w:rPr>
        <w:t>Déclaration de la valeur aux fins du droit de la famille</w:t>
      </w:r>
      <w:r>
        <w:rPr>
          <w:lang w:val="fr-CA"/>
        </w:rPr>
        <w:t xml:space="preserve"> – </w:t>
      </w:r>
      <w:r w:rsidRPr="002E6C78">
        <w:rPr>
          <w:lang w:val="fr-CA"/>
        </w:rPr>
        <w:t>Participant retraité ayant une rente à prestation déterminée</w:t>
      </w:r>
      <w:r w:rsidR="003658D2" w:rsidRPr="00BA13C9">
        <w:rPr>
          <w:lang w:val="fr-CA"/>
        </w:rPr>
        <w:t xml:space="preserve">), </w:t>
      </w:r>
      <w:r>
        <w:rPr>
          <w:lang w:val="fr-CA"/>
        </w:rPr>
        <w:t>daté du</w:t>
      </w:r>
      <w:r w:rsidR="003658D2" w:rsidRPr="00BA13C9">
        <w:rPr>
          <w:lang w:val="fr-CA"/>
        </w:rPr>
        <w:t xml:space="preserve"> [</w:t>
      </w:r>
      <w:r>
        <w:rPr>
          <w:lang w:val="fr-CA"/>
        </w:rPr>
        <w:t>préciser la</w:t>
      </w:r>
      <w:r w:rsidR="003658D2" w:rsidRPr="00BA13C9">
        <w:rPr>
          <w:lang w:val="fr-CA"/>
        </w:rPr>
        <w:t xml:space="preserve"> date], </w:t>
      </w:r>
      <w:r>
        <w:rPr>
          <w:lang w:val="fr-CA"/>
        </w:rPr>
        <w:t>fourni par l’administrateur du régime et joint en tant qu’annexe du présent accord.</w:t>
      </w:r>
    </w:p>
    <w:p w14:paraId="2FB5D354" w14:textId="5A670FB6" w:rsidR="00DC0377" w:rsidRPr="00BA13C9" w:rsidRDefault="000326CB">
      <w:pPr>
        <w:numPr>
          <w:ilvl w:val="2"/>
          <w:numId w:val="1"/>
        </w:numPr>
        <w:rPr>
          <w:lang w:val="fr-CA"/>
        </w:rPr>
      </w:pPr>
      <w:r>
        <w:rPr>
          <w:lang w:val="fr-CA"/>
        </w:rPr>
        <w:t xml:space="preserve">« régime » </w:t>
      </w:r>
      <w:r w:rsidR="003658D2" w:rsidRPr="00BA13C9">
        <w:rPr>
          <w:lang w:val="fr-CA"/>
        </w:rPr>
        <w:t>[</w:t>
      </w:r>
      <w:r>
        <w:rPr>
          <w:lang w:val="fr-CA"/>
        </w:rPr>
        <w:t>indiquer le nom du régime</w:t>
      </w:r>
      <w:r w:rsidR="003658D2" w:rsidRPr="00BA13C9">
        <w:rPr>
          <w:lang w:val="fr-CA"/>
        </w:rPr>
        <w:t>],</w:t>
      </w:r>
      <w:r>
        <w:rPr>
          <w:lang w:val="fr-CA"/>
        </w:rPr>
        <w:t xml:space="preserve"> qui est un régime de retraite assujetti à la LRR.</w:t>
      </w:r>
    </w:p>
    <w:p w14:paraId="6D79096A" w14:textId="667B4F5D" w:rsidR="00DC0377" w:rsidRPr="00BA13C9" w:rsidRDefault="000326CB">
      <w:pPr>
        <w:numPr>
          <w:ilvl w:val="2"/>
          <w:numId w:val="1"/>
        </w:numPr>
        <w:rPr>
          <w:lang w:val="fr-CA"/>
        </w:rPr>
      </w:pPr>
      <w:r>
        <w:rPr>
          <w:lang w:val="fr-CA"/>
        </w:rPr>
        <w:t xml:space="preserve">« administrateur du régime » </w:t>
      </w:r>
      <w:r w:rsidR="003658D2" w:rsidRPr="00BA13C9">
        <w:rPr>
          <w:lang w:val="fr-CA"/>
        </w:rPr>
        <w:t>[</w:t>
      </w:r>
      <w:r>
        <w:rPr>
          <w:lang w:val="fr-CA"/>
        </w:rPr>
        <w:t>indiquer le nom</w:t>
      </w:r>
      <w:r w:rsidR="003658D2" w:rsidRPr="00BA13C9">
        <w:rPr>
          <w:lang w:val="fr-CA"/>
        </w:rPr>
        <w:t>]</w:t>
      </w:r>
      <w:r>
        <w:rPr>
          <w:lang w:val="fr-CA"/>
        </w:rPr>
        <w:t>.</w:t>
      </w:r>
    </w:p>
    <w:p w14:paraId="576B27C9" w14:textId="201D3040" w:rsidR="00DC0377" w:rsidRPr="00BA13C9" w:rsidRDefault="002C368C">
      <w:pPr>
        <w:numPr>
          <w:ilvl w:val="2"/>
          <w:numId w:val="1"/>
        </w:numPr>
        <w:rPr>
          <w:lang w:val="fr-CA"/>
        </w:rPr>
      </w:pPr>
      <w:r>
        <w:rPr>
          <w:lang w:val="fr-CA"/>
        </w:rPr>
        <w:t xml:space="preserve">« date de départ » La date de départ pour déterminer la valeur aux fins du droit de la famille, conformément au règlement </w:t>
      </w:r>
      <w:r w:rsidR="002A0CC7">
        <w:rPr>
          <w:lang w:val="fr-CA"/>
        </w:rPr>
        <w:t>pris en application</w:t>
      </w:r>
      <w:r>
        <w:rPr>
          <w:lang w:val="fr-CA"/>
        </w:rPr>
        <w:t xml:space="preserve"> de la LRR. </w:t>
      </w:r>
    </w:p>
    <w:p w14:paraId="44E222A9" w14:textId="1478B342" w:rsidR="00DC0377" w:rsidRPr="00BA13C9" w:rsidRDefault="00425D0B">
      <w:pPr>
        <w:numPr>
          <w:ilvl w:val="2"/>
          <w:numId w:val="1"/>
        </w:numPr>
        <w:rPr>
          <w:lang w:val="fr-CA"/>
        </w:rPr>
      </w:pPr>
      <w:r>
        <w:rPr>
          <w:lang w:val="fr-CA"/>
        </w:rPr>
        <w:t>« </w:t>
      </w:r>
      <w:r w:rsidR="00AB3320">
        <w:rPr>
          <w:lang w:val="fr-CA"/>
        </w:rPr>
        <w:t>excédent</w:t>
      </w:r>
      <w:r>
        <w:rPr>
          <w:lang w:val="fr-CA"/>
        </w:rPr>
        <w:t> »</w:t>
      </w:r>
      <w:r w:rsidR="003658D2" w:rsidRPr="00BA13C9">
        <w:rPr>
          <w:lang w:val="fr-CA"/>
        </w:rPr>
        <w:t xml:space="preserve"> </w:t>
      </w:r>
      <w:r>
        <w:rPr>
          <w:lang w:val="fr-CA"/>
        </w:rPr>
        <w:t>L’excédent de la valeur de l’actif du régime par rapport à son passif, plus particulièrement défini dans la LRR.</w:t>
      </w:r>
    </w:p>
    <w:p w14:paraId="325882AA" w14:textId="3AA7374D" w:rsidR="00DC0377" w:rsidRPr="00BA13C9" w:rsidRDefault="00AE46F8">
      <w:pPr>
        <w:numPr>
          <w:ilvl w:val="2"/>
          <w:numId w:val="1"/>
        </w:numPr>
        <w:rPr>
          <w:lang w:val="fr-CA"/>
        </w:rPr>
      </w:pPr>
      <w:r>
        <w:rPr>
          <w:lang w:val="fr-CA"/>
        </w:rPr>
        <w:t>« prestations de survivant »</w:t>
      </w:r>
      <w:r w:rsidR="003658D2" w:rsidRPr="00BA13C9">
        <w:rPr>
          <w:lang w:val="fr-CA"/>
        </w:rPr>
        <w:t xml:space="preserve"> </w:t>
      </w:r>
      <w:r>
        <w:rPr>
          <w:lang w:val="fr-CA"/>
        </w:rPr>
        <w:t>Les montants</w:t>
      </w:r>
      <w:r w:rsidRPr="00A87780">
        <w:rPr>
          <w:lang w:val="fr-CA"/>
        </w:rPr>
        <w:t xml:space="preserve"> </w:t>
      </w:r>
      <w:r>
        <w:rPr>
          <w:lang w:val="fr-CA"/>
        </w:rPr>
        <w:t xml:space="preserve">mensuels ou annuels ou autres montants périodiques globaux qui sont payables à </w:t>
      </w:r>
      <w:r w:rsidRPr="00BA13C9">
        <w:rPr>
          <w:lang w:val="fr-CA"/>
        </w:rPr>
        <w:t>[n</w:t>
      </w:r>
      <w:r>
        <w:rPr>
          <w:lang w:val="fr-CA"/>
        </w:rPr>
        <w:t>om</w:t>
      </w:r>
      <w:r w:rsidRPr="00BA13C9">
        <w:rPr>
          <w:lang w:val="fr-CA"/>
        </w:rPr>
        <w:t xml:space="preserve">] </w:t>
      </w:r>
      <w:r>
        <w:rPr>
          <w:lang w:val="fr-CA"/>
        </w:rPr>
        <w:t xml:space="preserve">en cas de décès de </w:t>
      </w:r>
      <w:r w:rsidR="003658D2" w:rsidRPr="00BA13C9">
        <w:rPr>
          <w:lang w:val="fr-CA"/>
        </w:rPr>
        <w:t>[n</w:t>
      </w:r>
      <w:r>
        <w:rPr>
          <w:lang w:val="fr-CA"/>
        </w:rPr>
        <w:t>om</w:t>
      </w:r>
      <w:r w:rsidR="003658D2" w:rsidRPr="00BA13C9">
        <w:rPr>
          <w:lang w:val="fr-CA"/>
        </w:rPr>
        <w:t>]</w:t>
      </w:r>
      <w:r>
        <w:rPr>
          <w:lang w:val="fr-CA"/>
        </w:rPr>
        <w:t xml:space="preserve"> pendant toute sa vie, conformément au régime.</w:t>
      </w:r>
    </w:p>
    <w:p w14:paraId="0899825C" w14:textId="3A361A63" w:rsidR="00DC0377" w:rsidRPr="00BA13C9" w:rsidRDefault="00F52063">
      <w:pPr>
        <w:numPr>
          <w:ilvl w:val="2"/>
          <w:numId w:val="1"/>
        </w:numPr>
        <w:rPr>
          <w:lang w:val="fr-CA"/>
        </w:rPr>
      </w:pPr>
      <w:r>
        <w:rPr>
          <w:lang w:val="fr-CA"/>
        </w:rPr>
        <w:t xml:space="preserve">« ratio de </w:t>
      </w:r>
      <w:r w:rsidR="003658D2" w:rsidRPr="00BA13C9">
        <w:rPr>
          <w:lang w:val="fr-CA"/>
        </w:rPr>
        <w:t>transfer</w:t>
      </w:r>
      <w:r>
        <w:rPr>
          <w:lang w:val="fr-CA"/>
        </w:rPr>
        <w:t>t » Le ratio de transfert au sens de la LRR, qui reflète le statut de capitalisation du régime à une date donnée</w:t>
      </w:r>
      <w:r w:rsidR="003658D2" w:rsidRPr="00BA13C9">
        <w:rPr>
          <w:lang w:val="fr-CA"/>
        </w:rPr>
        <w:t>.</w:t>
      </w:r>
    </w:p>
    <w:p w14:paraId="042ACBA8" w14:textId="17690164" w:rsidR="00DC0377" w:rsidRPr="00BA13C9" w:rsidRDefault="00AE46F8">
      <w:pPr>
        <w:numPr>
          <w:ilvl w:val="1"/>
          <w:numId w:val="1"/>
        </w:numPr>
        <w:rPr>
          <w:lang w:val="fr-CA"/>
        </w:rPr>
      </w:pPr>
      <w:r>
        <w:rPr>
          <w:lang w:val="fr-CA"/>
        </w:rPr>
        <w:t>La</w:t>
      </w:r>
      <w:r w:rsidR="00016F32">
        <w:rPr>
          <w:lang w:val="fr-CA"/>
        </w:rPr>
        <w:t xml:space="preserve"> valeur aux fins du droit de la famille des intérêts de pension de [nom]</w:t>
      </w:r>
      <w:r>
        <w:rPr>
          <w:lang w:val="fr-CA"/>
        </w:rPr>
        <w:t> :</w:t>
      </w:r>
    </w:p>
    <w:p w14:paraId="78D3A366" w14:textId="2A94CB7F" w:rsidR="00DC0377" w:rsidRPr="00BA13C9" w:rsidRDefault="00AE46F8">
      <w:pPr>
        <w:numPr>
          <w:ilvl w:val="2"/>
          <w:numId w:val="1"/>
        </w:numPr>
        <w:rPr>
          <w:lang w:val="fr-CA"/>
        </w:rPr>
      </w:pPr>
      <w:r>
        <w:rPr>
          <w:lang w:val="fr-CA"/>
        </w:rPr>
        <w:t xml:space="preserve">est celle des biens qui doivent faire l’objet d’une égalisation au sens de la </w:t>
      </w:r>
      <w:r>
        <w:rPr>
          <w:i/>
          <w:lang w:val="fr-CA"/>
        </w:rPr>
        <w:t>Loi sur le droit de la famille</w:t>
      </w:r>
      <w:r w:rsidR="003658D2" w:rsidRPr="00BA13C9">
        <w:rPr>
          <w:lang w:val="fr-CA"/>
        </w:rPr>
        <w:t>;</w:t>
      </w:r>
    </w:p>
    <w:p w14:paraId="6A30892C" w14:textId="1179644D" w:rsidR="00DC0377" w:rsidRPr="00BA13C9" w:rsidRDefault="00D721C5">
      <w:pPr>
        <w:numPr>
          <w:ilvl w:val="2"/>
          <w:numId w:val="1"/>
        </w:numPr>
        <w:rPr>
          <w:lang w:val="fr-CA"/>
        </w:rPr>
      </w:pPr>
      <w:r>
        <w:rPr>
          <w:lang w:val="fr-CA"/>
        </w:rPr>
        <w:t xml:space="preserve">ne sera pas incluse dans les biens familiaux nets de </w:t>
      </w:r>
      <w:r w:rsidR="003658D2" w:rsidRPr="00BA13C9">
        <w:rPr>
          <w:lang w:val="fr-CA"/>
        </w:rPr>
        <w:t>[n</w:t>
      </w:r>
      <w:r>
        <w:rPr>
          <w:lang w:val="fr-CA"/>
        </w:rPr>
        <w:t>om</w:t>
      </w:r>
      <w:r w:rsidR="003658D2" w:rsidRPr="00BA13C9">
        <w:rPr>
          <w:lang w:val="fr-CA"/>
        </w:rPr>
        <w:t>]</w:t>
      </w:r>
      <w:r>
        <w:rPr>
          <w:lang w:val="fr-CA"/>
        </w:rPr>
        <w:t xml:space="preserve"> </w:t>
      </w:r>
      <w:r w:rsidR="00125FAA">
        <w:rPr>
          <w:lang w:val="fr-CA"/>
        </w:rPr>
        <w:t>visés</w:t>
      </w:r>
      <w:r>
        <w:rPr>
          <w:lang w:val="fr-CA"/>
        </w:rPr>
        <w:t xml:space="preserve"> par l’article sur les biens ci-dessus</w:t>
      </w:r>
      <w:r w:rsidR="003658D2" w:rsidRPr="00BA13C9">
        <w:rPr>
          <w:lang w:val="fr-CA"/>
        </w:rPr>
        <w:t>;</w:t>
      </w:r>
    </w:p>
    <w:p w14:paraId="630B4668" w14:textId="7B9F5D74" w:rsidR="00DC0377" w:rsidRPr="00BA13C9" w:rsidRDefault="00125FAA">
      <w:pPr>
        <w:numPr>
          <w:ilvl w:val="2"/>
          <w:numId w:val="1"/>
        </w:numPr>
        <w:rPr>
          <w:lang w:val="fr-CA"/>
        </w:rPr>
      </w:pPr>
      <w:r>
        <w:rPr>
          <w:lang w:val="fr-CA"/>
        </w:rPr>
        <w:t xml:space="preserve">sera plutôt partagée avec </w:t>
      </w:r>
      <w:r w:rsidR="003658D2" w:rsidRPr="00BA13C9">
        <w:rPr>
          <w:lang w:val="fr-CA"/>
        </w:rPr>
        <w:t>[n</w:t>
      </w:r>
      <w:r>
        <w:rPr>
          <w:lang w:val="fr-CA"/>
        </w:rPr>
        <w:t>om</w:t>
      </w:r>
      <w:r w:rsidR="003658D2" w:rsidRPr="00BA13C9">
        <w:rPr>
          <w:lang w:val="fr-CA"/>
        </w:rPr>
        <w:t xml:space="preserve">] </w:t>
      </w:r>
      <w:r>
        <w:rPr>
          <w:lang w:val="fr-CA"/>
        </w:rPr>
        <w:t>conformément à la LRR et aux dispositions de la présente partie de l’accord</w:t>
      </w:r>
      <w:r w:rsidR="003658D2" w:rsidRPr="00BA13C9">
        <w:rPr>
          <w:lang w:val="fr-CA"/>
        </w:rPr>
        <w:t>.</w:t>
      </w:r>
    </w:p>
    <w:p w14:paraId="4298F36D" w14:textId="1BED2979" w:rsidR="00DC0377" w:rsidRPr="00BA13C9" w:rsidRDefault="003D2B80">
      <w:pPr>
        <w:numPr>
          <w:ilvl w:val="1"/>
          <w:numId w:val="1"/>
        </w:numPr>
        <w:rPr>
          <w:lang w:val="fr-CA"/>
        </w:rPr>
      </w:pPr>
      <w:r>
        <w:rPr>
          <w:lang w:val="fr-CA"/>
        </w:rPr>
        <w:t>La</w:t>
      </w:r>
      <w:r w:rsidR="00016F32">
        <w:rPr>
          <w:lang w:val="fr-CA"/>
        </w:rPr>
        <w:t xml:space="preserve"> valeur aux fins du droit de la famille des intérêts de pension de [nom]</w:t>
      </w:r>
      <w:r w:rsidR="003658D2" w:rsidRPr="00BA13C9">
        <w:rPr>
          <w:lang w:val="fr-CA"/>
        </w:rPr>
        <w:t xml:space="preserve"> [</w:t>
      </w:r>
      <w:r>
        <w:rPr>
          <w:lang w:val="fr-CA"/>
        </w:rPr>
        <w:t>et la</w:t>
      </w:r>
      <w:r w:rsidR="003658D2" w:rsidRPr="00BA13C9">
        <w:rPr>
          <w:lang w:val="fr-CA"/>
        </w:rPr>
        <w:t xml:space="preserve"> </w:t>
      </w:r>
      <w:r>
        <w:rPr>
          <w:lang w:val="fr-CA"/>
        </w:rPr>
        <w:t>valeur aux fins du droit de la famille des prestations de survivant de [nom]</w:t>
      </w:r>
      <w:r w:rsidR="003658D2" w:rsidRPr="00BA13C9">
        <w:rPr>
          <w:lang w:val="fr-CA"/>
        </w:rPr>
        <w:t>]</w:t>
      </w:r>
      <w:r>
        <w:rPr>
          <w:lang w:val="fr-CA"/>
        </w:rPr>
        <w:t> :</w:t>
      </w:r>
    </w:p>
    <w:p w14:paraId="00BF68CE" w14:textId="6AD42F01" w:rsidR="00DC0377" w:rsidRPr="00BA13C9" w:rsidRDefault="00B90E16">
      <w:pPr>
        <w:numPr>
          <w:ilvl w:val="2"/>
          <w:numId w:val="1"/>
        </w:numPr>
        <w:rPr>
          <w:lang w:val="fr-CA"/>
        </w:rPr>
      </w:pPr>
      <w:r>
        <w:rPr>
          <w:lang w:val="fr-CA"/>
        </w:rPr>
        <w:t>[est] [sont] celle</w:t>
      </w:r>
      <w:r w:rsidR="002A0CC7">
        <w:rPr>
          <w:lang w:val="fr-CA"/>
        </w:rPr>
        <w:t>(s)</w:t>
      </w:r>
      <w:r>
        <w:rPr>
          <w:lang w:val="fr-CA"/>
        </w:rPr>
        <w:t xml:space="preserve"> des biens qui doivent faire l’objet d’une égalisation au sens de la </w:t>
      </w:r>
      <w:r>
        <w:rPr>
          <w:i/>
          <w:lang w:val="fr-CA"/>
        </w:rPr>
        <w:t>Loi sur le droit de la famille</w:t>
      </w:r>
      <w:r w:rsidR="003658D2" w:rsidRPr="00BA13C9">
        <w:rPr>
          <w:lang w:val="fr-CA"/>
        </w:rPr>
        <w:t>;</w:t>
      </w:r>
    </w:p>
    <w:p w14:paraId="4A244FE5" w14:textId="7C52B85A" w:rsidR="00DC0377" w:rsidRPr="00BA13C9" w:rsidRDefault="00371A7B">
      <w:pPr>
        <w:numPr>
          <w:ilvl w:val="2"/>
          <w:numId w:val="1"/>
        </w:numPr>
        <w:rPr>
          <w:lang w:val="fr-CA"/>
        </w:rPr>
      </w:pPr>
      <w:r>
        <w:rPr>
          <w:lang w:val="fr-CA"/>
        </w:rPr>
        <w:lastRenderedPageBreak/>
        <w:t>[sera] [seront] estimée(s) mais ne [sera] [seront] pas partagée(s)</w:t>
      </w:r>
      <w:r w:rsidRPr="00371A7B">
        <w:rPr>
          <w:lang w:val="fr-CA"/>
        </w:rPr>
        <w:t xml:space="preserve"> </w:t>
      </w:r>
      <w:r>
        <w:rPr>
          <w:lang w:val="fr-CA"/>
        </w:rPr>
        <w:t>conformément à la LRR</w:t>
      </w:r>
      <w:r w:rsidR="003658D2" w:rsidRPr="00BA13C9">
        <w:rPr>
          <w:lang w:val="fr-CA"/>
        </w:rPr>
        <w:t>;</w:t>
      </w:r>
    </w:p>
    <w:p w14:paraId="6E19F2B6" w14:textId="3185289F" w:rsidR="00DC0377" w:rsidRPr="00BA13C9" w:rsidRDefault="00FE4FFF">
      <w:pPr>
        <w:numPr>
          <w:ilvl w:val="2"/>
          <w:numId w:val="1"/>
        </w:numPr>
        <w:rPr>
          <w:lang w:val="fr-CA"/>
        </w:rPr>
      </w:pPr>
      <w:r>
        <w:rPr>
          <w:lang w:val="fr-CA"/>
        </w:rPr>
        <w:t>[sera</w:t>
      </w:r>
      <w:r>
        <w:rPr>
          <w:lang w:val="fr-FR"/>
        </w:rPr>
        <w:t>] [seront] plutôt</w:t>
      </w:r>
      <w:r>
        <w:rPr>
          <w:lang w:val="fr-CA"/>
        </w:rPr>
        <w:t xml:space="preserve"> incluse(s) dans les biens familiaux nets de </w:t>
      </w:r>
      <w:r w:rsidRPr="00BA13C9">
        <w:rPr>
          <w:lang w:val="fr-CA"/>
        </w:rPr>
        <w:t>[n</w:t>
      </w:r>
      <w:r>
        <w:rPr>
          <w:lang w:val="fr-CA"/>
        </w:rPr>
        <w:t>om</w:t>
      </w:r>
      <w:r w:rsidRPr="00BA13C9">
        <w:rPr>
          <w:lang w:val="fr-CA"/>
        </w:rPr>
        <w:t>]</w:t>
      </w:r>
      <w:r>
        <w:rPr>
          <w:lang w:val="fr-CA"/>
        </w:rPr>
        <w:t xml:space="preserve"> [ou de nom] [respectivement] et [fera] [feront] l’objet d’une égalisation à l’article sur les biens ci-dessus</w:t>
      </w:r>
      <w:r w:rsidR="003658D2" w:rsidRPr="00BA13C9">
        <w:rPr>
          <w:lang w:val="fr-CA"/>
        </w:rPr>
        <w:t>.</w:t>
      </w:r>
    </w:p>
    <w:p w14:paraId="74811258" w14:textId="10F9D397" w:rsidR="00DC0377" w:rsidRPr="00BA13C9" w:rsidRDefault="00BA13C9">
      <w:pPr>
        <w:numPr>
          <w:ilvl w:val="1"/>
          <w:numId w:val="1"/>
        </w:numPr>
        <w:rPr>
          <w:lang w:val="fr-CA"/>
        </w:rPr>
      </w:pPr>
      <w:r>
        <w:rPr>
          <w:lang w:val="fr-CA"/>
        </w:rPr>
        <w:t>Les parties confirment que :</w:t>
      </w:r>
    </w:p>
    <w:p w14:paraId="16A9BF45" w14:textId="4B34075A" w:rsidR="00DC0377" w:rsidRPr="00BA13C9" w:rsidRDefault="00173984">
      <w:pPr>
        <w:numPr>
          <w:ilvl w:val="2"/>
          <w:numId w:val="1"/>
        </w:numPr>
        <w:rPr>
          <w:lang w:val="fr-CA"/>
        </w:rPr>
      </w:pPr>
      <w:r>
        <w:rPr>
          <w:lang w:val="fr-CA"/>
        </w:rPr>
        <w:t>[nom] est un(e) participant(e) au régime</w:t>
      </w:r>
      <w:r w:rsidR="003658D2" w:rsidRPr="00BA13C9">
        <w:rPr>
          <w:lang w:val="fr-CA"/>
        </w:rPr>
        <w:t>;</w:t>
      </w:r>
    </w:p>
    <w:p w14:paraId="091B72F1" w14:textId="57B9E570" w:rsidR="00DC0377" w:rsidRPr="00BA13C9" w:rsidRDefault="00BA13C9">
      <w:pPr>
        <w:numPr>
          <w:ilvl w:val="2"/>
          <w:numId w:val="1"/>
        </w:numPr>
        <w:rPr>
          <w:lang w:val="fr-CA"/>
        </w:rPr>
      </w:pPr>
      <w:r>
        <w:rPr>
          <w:lang w:val="fr-CA"/>
        </w:rPr>
        <w:t>[nom] est né(e) le [date]</w:t>
      </w:r>
      <w:r w:rsidR="003658D2" w:rsidRPr="00BA13C9">
        <w:rPr>
          <w:lang w:val="fr-CA"/>
        </w:rPr>
        <w:t>;</w:t>
      </w:r>
    </w:p>
    <w:p w14:paraId="7D1535DA" w14:textId="5940C250" w:rsidR="00DC0377" w:rsidRPr="00BA13C9" w:rsidRDefault="00BA13C9">
      <w:pPr>
        <w:numPr>
          <w:ilvl w:val="2"/>
          <w:numId w:val="1"/>
        </w:numPr>
        <w:rPr>
          <w:lang w:val="fr-CA"/>
        </w:rPr>
      </w:pPr>
      <w:r>
        <w:rPr>
          <w:lang w:val="fr-CA"/>
        </w:rPr>
        <w:t>[nom] est né(e) le [date]</w:t>
      </w:r>
      <w:r w:rsidR="003658D2" w:rsidRPr="00BA13C9">
        <w:rPr>
          <w:lang w:val="fr-CA"/>
        </w:rPr>
        <w:t>;</w:t>
      </w:r>
    </w:p>
    <w:p w14:paraId="31BFF624" w14:textId="39A7755D" w:rsidR="00DC0377" w:rsidRPr="00BA13C9" w:rsidRDefault="00D63BEA">
      <w:pPr>
        <w:numPr>
          <w:ilvl w:val="2"/>
          <w:numId w:val="1"/>
        </w:numPr>
        <w:rPr>
          <w:lang w:val="fr-CA"/>
        </w:rPr>
      </w:pPr>
      <w:r>
        <w:rPr>
          <w:lang w:val="fr-CA"/>
        </w:rPr>
        <w:t xml:space="preserve">la date </w:t>
      </w:r>
      <w:r w:rsidR="005D60A5">
        <w:rPr>
          <w:lang w:val="fr-CA"/>
        </w:rPr>
        <w:t>de départ</w:t>
      </w:r>
      <w:r>
        <w:rPr>
          <w:lang w:val="fr-CA"/>
        </w:rPr>
        <w:t xml:space="preserve"> est le</w:t>
      </w:r>
      <w:r w:rsidR="003658D2" w:rsidRPr="00BA13C9">
        <w:rPr>
          <w:lang w:val="fr-CA"/>
        </w:rPr>
        <w:t xml:space="preserve"> [</w:t>
      </w:r>
      <w:r>
        <w:rPr>
          <w:lang w:val="fr-CA"/>
        </w:rPr>
        <w:t xml:space="preserve">préciser la </w:t>
      </w:r>
      <w:r w:rsidR="003658D2" w:rsidRPr="00BA13C9">
        <w:rPr>
          <w:lang w:val="fr-CA"/>
        </w:rPr>
        <w:t>date]</w:t>
      </w:r>
      <w:r>
        <w:rPr>
          <w:lang w:val="fr-CA"/>
        </w:rPr>
        <w:t xml:space="preserve">, qui est </w:t>
      </w:r>
      <w:r w:rsidR="003658D2" w:rsidRPr="00BA13C9">
        <w:rPr>
          <w:lang w:val="fr-CA"/>
        </w:rPr>
        <w:t>[</w:t>
      </w:r>
      <w:r>
        <w:rPr>
          <w:lang w:val="fr-CA"/>
        </w:rPr>
        <w:t>la date de mariage des</w:t>
      </w:r>
      <w:r w:rsidR="003658D2" w:rsidRPr="00BA13C9">
        <w:rPr>
          <w:lang w:val="fr-CA"/>
        </w:rPr>
        <w:t xml:space="preserve"> parties] [</w:t>
      </w:r>
      <w:r>
        <w:rPr>
          <w:lang w:val="fr-CA"/>
        </w:rPr>
        <w:t>la date à laquelle les</w:t>
      </w:r>
      <w:r w:rsidR="003658D2" w:rsidRPr="00BA13C9">
        <w:rPr>
          <w:lang w:val="fr-CA"/>
        </w:rPr>
        <w:t xml:space="preserve"> parties</w:t>
      </w:r>
      <w:r>
        <w:rPr>
          <w:lang w:val="fr-CA"/>
        </w:rPr>
        <w:t xml:space="preserve"> ont commencé à cohabiter</w:t>
      </w:r>
      <w:r w:rsidR="003658D2" w:rsidRPr="00BA13C9">
        <w:rPr>
          <w:lang w:val="fr-CA"/>
        </w:rPr>
        <w:t>] [</w:t>
      </w:r>
      <w:r>
        <w:rPr>
          <w:lang w:val="fr-CA"/>
        </w:rPr>
        <w:t>la date choisie conjointement par les parties</w:t>
      </w:r>
      <w:r w:rsidR="003658D2" w:rsidRPr="00BA13C9">
        <w:rPr>
          <w:lang w:val="fr-CA"/>
        </w:rPr>
        <w:t>] [</w:t>
      </w:r>
      <w:r>
        <w:rPr>
          <w:lang w:val="fr-CA"/>
        </w:rPr>
        <w:t>la date ordonnée par le tribunal</w:t>
      </w:r>
      <w:r w:rsidR="003658D2" w:rsidRPr="00BA13C9">
        <w:rPr>
          <w:lang w:val="fr-CA"/>
        </w:rPr>
        <w:t>];</w:t>
      </w:r>
    </w:p>
    <w:p w14:paraId="2C5285FE" w14:textId="332F8B61" w:rsidR="00DC0377" w:rsidRPr="00BA13C9" w:rsidRDefault="00FE6251">
      <w:pPr>
        <w:numPr>
          <w:ilvl w:val="2"/>
          <w:numId w:val="1"/>
        </w:numPr>
        <w:rPr>
          <w:lang w:val="fr-CA"/>
        </w:rPr>
      </w:pPr>
      <w:r>
        <w:rPr>
          <w:lang w:val="fr-CA"/>
        </w:rPr>
        <w:t>la date d’évaluation</w:t>
      </w:r>
      <w:r w:rsidRPr="00BA13C9">
        <w:rPr>
          <w:lang w:val="fr-CA"/>
        </w:rPr>
        <w:t xml:space="preserve"> </w:t>
      </w:r>
      <w:r>
        <w:rPr>
          <w:lang w:val="fr-CA"/>
        </w:rPr>
        <w:t>en droit de la famille</w:t>
      </w:r>
      <w:r w:rsidRPr="00BA13C9">
        <w:rPr>
          <w:lang w:val="fr-CA"/>
        </w:rPr>
        <w:t xml:space="preserve"> </w:t>
      </w:r>
      <w:r>
        <w:rPr>
          <w:lang w:val="fr-CA"/>
        </w:rPr>
        <w:t>est le</w:t>
      </w:r>
      <w:r w:rsidRPr="00BA13C9">
        <w:rPr>
          <w:lang w:val="fr-CA"/>
        </w:rPr>
        <w:t xml:space="preserve"> [</w:t>
      </w:r>
      <w:r>
        <w:rPr>
          <w:lang w:val="fr-CA"/>
        </w:rPr>
        <w:t xml:space="preserve">préciser la </w:t>
      </w:r>
      <w:r w:rsidRPr="00BA13C9">
        <w:rPr>
          <w:lang w:val="fr-CA"/>
        </w:rPr>
        <w:t>date]</w:t>
      </w:r>
      <w:r>
        <w:rPr>
          <w:lang w:val="fr-CA"/>
        </w:rPr>
        <w:t xml:space="preserve">, qui est </w:t>
      </w:r>
      <w:r w:rsidRPr="00BA13C9">
        <w:rPr>
          <w:lang w:val="fr-CA"/>
        </w:rPr>
        <w:t>[</w:t>
      </w:r>
      <w:r>
        <w:rPr>
          <w:lang w:val="fr-CA"/>
        </w:rPr>
        <w:t>la date de séparation des</w:t>
      </w:r>
      <w:r w:rsidRPr="00BA13C9">
        <w:rPr>
          <w:lang w:val="fr-CA"/>
        </w:rPr>
        <w:t xml:space="preserve"> parties] [</w:t>
      </w:r>
      <w:r>
        <w:rPr>
          <w:lang w:val="fr-CA"/>
        </w:rPr>
        <w:t>la date choisie conjointement par les parties</w:t>
      </w:r>
      <w:r w:rsidRPr="00BA13C9">
        <w:rPr>
          <w:lang w:val="fr-CA"/>
        </w:rPr>
        <w:t>] [</w:t>
      </w:r>
      <w:r>
        <w:rPr>
          <w:lang w:val="fr-CA"/>
        </w:rPr>
        <w:t>la date ordonnée par le tribunal</w:t>
      </w:r>
      <w:r w:rsidRPr="00BA13C9">
        <w:rPr>
          <w:lang w:val="fr-CA"/>
        </w:rPr>
        <w:t>]</w:t>
      </w:r>
      <w:r w:rsidR="003658D2" w:rsidRPr="00BA13C9">
        <w:rPr>
          <w:lang w:val="fr-CA"/>
        </w:rPr>
        <w:t>;</w:t>
      </w:r>
    </w:p>
    <w:p w14:paraId="74EB1C9D" w14:textId="5894A4DC" w:rsidR="00DC0377" w:rsidRPr="00BA13C9" w:rsidRDefault="00C30C14">
      <w:pPr>
        <w:numPr>
          <w:ilvl w:val="2"/>
          <w:numId w:val="1"/>
        </w:numPr>
        <w:rPr>
          <w:lang w:val="fr-CA"/>
        </w:rPr>
      </w:pPr>
      <w:r>
        <w:rPr>
          <w:lang w:val="fr-CA"/>
        </w:rPr>
        <w:t xml:space="preserve">aucun paiement d’un versement des prestations de retraite de </w:t>
      </w:r>
      <w:r w:rsidR="003658D2" w:rsidRPr="00BA13C9">
        <w:rPr>
          <w:lang w:val="fr-CA"/>
        </w:rPr>
        <w:t>[n</w:t>
      </w:r>
      <w:r>
        <w:rPr>
          <w:lang w:val="fr-CA"/>
        </w:rPr>
        <w:t>om</w:t>
      </w:r>
      <w:r w:rsidR="003658D2" w:rsidRPr="00BA13C9">
        <w:rPr>
          <w:lang w:val="fr-CA"/>
        </w:rPr>
        <w:t>]</w:t>
      </w:r>
      <w:r>
        <w:rPr>
          <w:lang w:val="fr-CA"/>
        </w:rPr>
        <w:t xml:space="preserve"> n’était dû à</w:t>
      </w:r>
      <w:r w:rsidR="003658D2" w:rsidRPr="00BA13C9">
        <w:rPr>
          <w:lang w:val="fr-CA"/>
        </w:rPr>
        <w:t xml:space="preserve"> </w:t>
      </w:r>
      <w:r>
        <w:rPr>
          <w:lang w:val="fr-CA"/>
        </w:rPr>
        <w:t>la date d’évaluation</w:t>
      </w:r>
      <w:r w:rsidRPr="00BA13C9">
        <w:rPr>
          <w:lang w:val="fr-CA"/>
        </w:rPr>
        <w:t xml:space="preserve"> </w:t>
      </w:r>
      <w:r>
        <w:rPr>
          <w:lang w:val="fr-CA"/>
        </w:rPr>
        <w:t>en droit de la famille ou avant cette date</w:t>
      </w:r>
      <w:r w:rsidR="003658D2" w:rsidRPr="00BA13C9">
        <w:rPr>
          <w:lang w:val="fr-CA"/>
        </w:rPr>
        <w:t>;</w:t>
      </w:r>
    </w:p>
    <w:p w14:paraId="7AB5ADD7" w14:textId="654A4C0B" w:rsidR="00DC0377" w:rsidRPr="00BA13C9" w:rsidRDefault="003658D2">
      <w:pPr>
        <w:numPr>
          <w:ilvl w:val="2"/>
          <w:numId w:val="1"/>
        </w:numPr>
        <w:rPr>
          <w:lang w:val="fr-CA"/>
        </w:rPr>
      </w:pPr>
      <w:r w:rsidRPr="00BA13C9">
        <w:rPr>
          <w:lang w:val="fr-CA"/>
        </w:rPr>
        <w:t>[</w:t>
      </w:r>
      <w:r w:rsidR="000C6CC3">
        <w:rPr>
          <w:lang w:val="fr-CA"/>
        </w:rPr>
        <w:t>la partie</w:t>
      </w:r>
      <w:r w:rsidRPr="00BA13C9">
        <w:rPr>
          <w:lang w:val="fr-CA"/>
        </w:rPr>
        <w:t xml:space="preserve"> 1] [</w:t>
      </w:r>
      <w:r w:rsidR="000C6CC3">
        <w:rPr>
          <w:lang w:val="fr-CA"/>
        </w:rPr>
        <w:t>la partie</w:t>
      </w:r>
      <w:r w:rsidRPr="00BA13C9">
        <w:rPr>
          <w:lang w:val="fr-CA"/>
        </w:rPr>
        <w:t xml:space="preserve"> 2] </w:t>
      </w:r>
      <w:r w:rsidR="000C6CC3">
        <w:rPr>
          <w:lang w:val="fr-CA"/>
        </w:rPr>
        <w:t xml:space="preserve">a soumis le formulaire de pension </w:t>
      </w:r>
      <w:r w:rsidRPr="00BA13C9">
        <w:rPr>
          <w:lang w:val="fr-CA"/>
        </w:rPr>
        <w:t>1 (</w:t>
      </w:r>
      <w:r w:rsidR="000C6CC3">
        <w:rPr>
          <w:lang w:val="fr-CA"/>
        </w:rPr>
        <w:t>Demande de valeur aux fins du droit de la famille</w:t>
      </w:r>
      <w:r w:rsidRPr="00BA13C9">
        <w:rPr>
          <w:lang w:val="fr-CA"/>
        </w:rPr>
        <w:t xml:space="preserve">) </w:t>
      </w:r>
      <w:r w:rsidR="000C6CC3">
        <w:rPr>
          <w:lang w:val="fr-CA"/>
        </w:rPr>
        <w:t>à l’administrateur du régime</w:t>
      </w:r>
      <w:r w:rsidRPr="00BA13C9">
        <w:rPr>
          <w:lang w:val="fr-CA"/>
        </w:rPr>
        <w:t xml:space="preserve">. </w:t>
      </w:r>
      <w:r w:rsidR="00EA3F22">
        <w:rPr>
          <w:lang w:val="fr-CA"/>
        </w:rPr>
        <w:t xml:space="preserve">L’administrateur du régime a fourni aux </w:t>
      </w:r>
      <w:r w:rsidRPr="00BA13C9">
        <w:rPr>
          <w:lang w:val="fr-CA"/>
        </w:rPr>
        <w:t xml:space="preserve">parties </w:t>
      </w:r>
      <w:r w:rsidR="00EA3F22">
        <w:rPr>
          <w:lang w:val="fr-CA"/>
        </w:rPr>
        <w:t>le formulaire de pension</w:t>
      </w:r>
      <w:r w:rsidRPr="00BA13C9">
        <w:rPr>
          <w:lang w:val="fr-CA"/>
        </w:rPr>
        <w:t xml:space="preserve"> </w:t>
      </w:r>
      <w:r w:rsidR="00477D4D" w:rsidRPr="00BA13C9">
        <w:rPr>
          <w:lang w:val="fr-CA"/>
        </w:rPr>
        <w:t>[4A (</w:t>
      </w:r>
      <w:r w:rsidR="00477D4D" w:rsidRPr="00A23885">
        <w:rPr>
          <w:lang w:val="fr-CA"/>
        </w:rPr>
        <w:t>Déclaration de la valeur aux fins du</w:t>
      </w:r>
      <w:r w:rsidR="00477D4D">
        <w:rPr>
          <w:lang w:val="fr-CA"/>
        </w:rPr>
        <w:t xml:space="preserve"> </w:t>
      </w:r>
      <w:r w:rsidR="00477D4D" w:rsidRPr="00A23885">
        <w:rPr>
          <w:lang w:val="fr-CA"/>
        </w:rPr>
        <w:t>droit de la famille</w:t>
      </w:r>
      <w:r w:rsidR="00477D4D">
        <w:rPr>
          <w:lang w:val="fr-CA"/>
        </w:rPr>
        <w:t xml:space="preserve"> –</w:t>
      </w:r>
      <w:r w:rsidR="00477D4D" w:rsidRPr="00BA13C9">
        <w:rPr>
          <w:lang w:val="fr-CA"/>
        </w:rPr>
        <w:t xml:space="preserve"> </w:t>
      </w:r>
      <w:r w:rsidR="00477D4D">
        <w:rPr>
          <w:lang w:val="fr-CA"/>
        </w:rPr>
        <w:t>Prestation à cotisation déterminée</w:t>
      </w:r>
      <w:r w:rsidR="00477D4D" w:rsidRPr="00BA13C9">
        <w:rPr>
          <w:lang w:val="fr-CA"/>
        </w:rPr>
        <w:t>)] [4B (</w:t>
      </w:r>
      <w:r w:rsidR="00477D4D" w:rsidRPr="00A23885">
        <w:rPr>
          <w:lang w:val="fr-CA"/>
        </w:rPr>
        <w:t>Déclaration de la valeur aux fins du</w:t>
      </w:r>
      <w:r w:rsidR="00477D4D">
        <w:rPr>
          <w:lang w:val="fr-CA"/>
        </w:rPr>
        <w:t xml:space="preserve"> </w:t>
      </w:r>
      <w:r w:rsidR="00477D4D" w:rsidRPr="00A23885">
        <w:rPr>
          <w:lang w:val="fr-CA"/>
        </w:rPr>
        <w:t>droit de la famille</w:t>
      </w:r>
      <w:r w:rsidR="00477D4D">
        <w:rPr>
          <w:lang w:val="fr-CA"/>
        </w:rPr>
        <w:t xml:space="preserve"> – </w:t>
      </w:r>
      <w:r w:rsidR="00477D4D" w:rsidRPr="00DC087B">
        <w:rPr>
          <w:lang w:val="fr-CA"/>
        </w:rPr>
        <w:t xml:space="preserve">Participant actif au régime ayant </w:t>
      </w:r>
      <w:r w:rsidR="00477D4D">
        <w:rPr>
          <w:lang w:val="fr-CA"/>
        </w:rPr>
        <w:t>une prestation déterminée</w:t>
      </w:r>
      <w:r w:rsidR="00477D4D" w:rsidRPr="00DC087B">
        <w:rPr>
          <w:lang w:val="fr-CA"/>
        </w:rPr>
        <w:t xml:space="preserve">)] [4C (Déclaration de la valeur aux fins du droit de la famille – Participant actif au régime ayant </w:t>
      </w:r>
      <w:r w:rsidR="00477D4D">
        <w:rPr>
          <w:lang w:val="fr-CA"/>
        </w:rPr>
        <w:t>une prestation combinée</w:t>
      </w:r>
      <w:r w:rsidR="00477D4D" w:rsidRPr="00BA13C9">
        <w:rPr>
          <w:lang w:val="fr-CA"/>
        </w:rPr>
        <w:t>)] [4D (</w:t>
      </w:r>
      <w:r w:rsidR="00477D4D" w:rsidRPr="00A23885">
        <w:rPr>
          <w:lang w:val="fr-CA"/>
        </w:rPr>
        <w:t>Déclaration de la valeur aux fins du</w:t>
      </w:r>
      <w:r w:rsidR="00477D4D">
        <w:rPr>
          <w:lang w:val="fr-CA"/>
        </w:rPr>
        <w:t xml:space="preserve"> </w:t>
      </w:r>
      <w:r w:rsidR="00477D4D" w:rsidRPr="00A23885">
        <w:rPr>
          <w:lang w:val="fr-CA"/>
        </w:rPr>
        <w:t>droit de la famille</w:t>
      </w:r>
      <w:r w:rsidR="00477D4D">
        <w:rPr>
          <w:lang w:val="fr-CA"/>
        </w:rPr>
        <w:t xml:space="preserve"> – </w:t>
      </w:r>
      <w:r w:rsidR="00477D4D" w:rsidRPr="00A23885">
        <w:rPr>
          <w:lang w:val="fr-CA"/>
        </w:rPr>
        <w:t xml:space="preserve">Ancien participant au régime </w:t>
      </w:r>
      <w:r w:rsidR="00477D4D">
        <w:rPr>
          <w:lang w:val="fr-CA"/>
        </w:rPr>
        <w:t>ayant une prestation déterminée ou une prestation combinée</w:t>
      </w:r>
      <w:r w:rsidR="00477D4D" w:rsidRPr="00BA13C9">
        <w:rPr>
          <w:lang w:val="fr-CA"/>
        </w:rPr>
        <w:t>)]</w:t>
      </w:r>
      <w:r w:rsidRPr="00BA13C9">
        <w:rPr>
          <w:lang w:val="fr-CA"/>
        </w:rPr>
        <w:t xml:space="preserve">, </w:t>
      </w:r>
      <w:r w:rsidR="008E37EE">
        <w:rPr>
          <w:lang w:val="fr-CA"/>
        </w:rPr>
        <w:t>qui fait partie intégrante du présent accord</w:t>
      </w:r>
      <w:r w:rsidRPr="00BA13C9">
        <w:rPr>
          <w:lang w:val="fr-CA"/>
        </w:rPr>
        <w:t>;</w:t>
      </w:r>
    </w:p>
    <w:p w14:paraId="26DB0638" w14:textId="7748AE9C" w:rsidR="00DC0377" w:rsidRPr="00BA13C9" w:rsidRDefault="00A120AB">
      <w:pPr>
        <w:numPr>
          <w:ilvl w:val="2"/>
          <w:numId w:val="1"/>
        </w:numPr>
        <w:rPr>
          <w:lang w:val="fr-CA"/>
        </w:rPr>
      </w:pPr>
      <w:r w:rsidRPr="00A23885">
        <w:rPr>
          <w:lang w:val="fr-CA"/>
        </w:rPr>
        <w:t>la valeur aux fins du</w:t>
      </w:r>
      <w:r>
        <w:rPr>
          <w:lang w:val="fr-CA"/>
        </w:rPr>
        <w:t xml:space="preserve"> </w:t>
      </w:r>
      <w:r w:rsidRPr="00A23885">
        <w:rPr>
          <w:lang w:val="fr-CA"/>
        </w:rPr>
        <w:t>droit de la famille</w:t>
      </w:r>
      <w:r w:rsidRPr="00BA13C9">
        <w:rPr>
          <w:lang w:val="fr-CA"/>
        </w:rPr>
        <w:t xml:space="preserve"> </w:t>
      </w:r>
      <w:r>
        <w:rPr>
          <w:lang w:val="fr-CA"/>
        </w:rPr>
        <w:t xml:space="preserve">des intérêts de pension de </w:t>
      </w:r>
      <w:r w:rsidR="003658D2" w:rsidRPr="00BA13C9">
        <w:rPr>
          <w:lang w:val="fr-CA"/>
        </w:rPr>
        <w:t>[n</w:t>
      </w:r>
      <w:r>
        <w:rPr>
          <w:lang w:val="fr-CA"/>
        </w:rPr>
        <w:t>om</w:t>
      </w:r>
      <w:r w:rsidR="003658D2" w:rsidRPr="00BA13C9">
        <w:rPr>
          <w:lang w:val="fr-CA"/>
        </w:rPr>
        <w:t xml:space="preserve">] </w:t>
      </w:r>
      <w:r>
        <w:rPr>
          <w:lang w:val="fr-CA"/>
        </w:rPr>
        <w:t>à</w:t>
      </w:r>
      <w:r w:rsidRPr="00BA13C9">
        <w:rPr>
          <w:lang w:val="fr-CA"/>
        </w:rPr>
        <w:t xml:space="preserve"> </w:t>
      </w:r>
      <w:r>
        <w:rPr>
          <w:lang w:val="fr-CA"/>
        </w:rPr>
        <w:t>la date d’évaluation</w:t>
      </w:r>
      <w:r w:rsidRPr="00BA13C9">
        <w:rPr>
          <w:lang w:val="fr-CA"/>
        </w:rPr>
        <w:t xml:space="preserve"> </w:t>
      </w:r>
      <w:r>
        <w:rPr>
          <w:lang w:val="fr-CA"/>
        </w:rPr>
        <w:t>en droit de la famille</w:t>
      </w:r>
      <w:r w:rsidR="003658D2" w:rsidRPr="00BA13C9">
        <w:rPr>
          <w:lang w:val="fr-CA"/>
        </w:rPr>
        <w:t xml:space="preserve"> </w:t>
      </w:r>
      <w:r>
        <w:rPr>
          <w:lang w:val="fr-CA"/>
        </w:rPr>
        <w:t xml:space="preserve">est de </w:t>
      </w:r>
      <w:r w:rsidRPr="00BA13C9">
        <w:rPr>
          <w:lang w:val="fr-CA"/>
        </w:rPr>
        <w:t>[</w:t>
      </w:r>
      <w:r>
        <w:rPr>
          <w:lang w:val="fr-CA"/>
        </w:rPr>
        <w:t>préciser le montant</w:t>
      </w:r>
      <w:r w:rsidRPr="00BA13C9">
        <w:rPr>
          <w:lang w:val="fr-CA"/>
        </w:rPr>
        <w:t>]</w:t>
      </w:r>
      <w:r>
        <w:rPr>
          <w:lang w:val="fr-CA"/>
        </w:rPr>
        <w:t xml:space="preserve"> $</w:t>
      </w:r>
      <w:r w:rsidR="003658D2" w:rsidRPr="00BA13C9">
        <w:rPr>
          <w:lang w:val="fr-CA"/>
        </w:rPr>
        <w:t xml:space="preserve"> [o</w:t>
      </w:r>
      <w:r>
        <w:rPr>
          <w:lang w:val="fr-CA"/>
        </w:rPr>
        <w:t>u, pour les régimes avec prestations combinées</w:t>
      </w:r>
      <w:r w:rsidR="003658D2" w:rsidRPr="00BA13C9">
        <w:rPr>
          <w:lang w:val="fr-CA"/>
        </w:rPr>
        <w:t xml:space="preserve"> (</w:t>
      </w:r>
      <w:r>
        <w:rPr>
          <w:lang w:val="fr-CA"/>
        </w:rPr>
        <w:t>formulaires</w:t>
      </w:r>
      <w:r w:rsidR="003658D2" w:rsidRPr="00BA13C9">
        <w:rPr>
          <w:lang w:val="fr-CA"/>
        </w:rPr>
        <w:t xml:space="preserve"> 4C </w:t>
      </w:r>
      <w:r>
        <w:rPr>
          <w:lang w:val="fr-CA"/>
        </w:rPr>
        <w:t>et</w:t>
      </w:r>
      <w:r w:rsidR="003658D2" w:rsidRPr="00BA13C9">
        <w:rPr>
          <w:lang w:val="fr-CA"/>
        </w:rPr>
        <w:t xml:space="preserve"> 4D), a</w:t>
      </w:r>
      <w:r>
        <w:rPr>
          <w:lang w:val="fr-CA"/>
        </w:rPr>
        <w:t>jouter :</w:t>
      </w:r>
      <w:r w:rsidR="003658D2" w:rsidRPr="00BA13C9">
        <w:rPr>
          <w:lang w:val="fr-CA"/>
        </w:rPr>
        <w:t>] [(</w:t>
      </w:r>
      <w:r w:rsidR="007F00F3">
        <w:rPr>
          <w:lang w:val="fr-CA"/>
        </w:rPr>
        <w:t>prestation déterminée</w:t>
      </w:r>
      <w:r w:rsidR="003658D2" w:rsidRPr="00BA13C9">
        <w:rPr>
          <w:lang w:val="fr-CA"/>
        </w:rPr>
        <w:t>), (</w:t>
      </w:r>
      <w:r w:rsidR="007F00F3">
        <w:rPr>
          <w:lang w:val="fr-CA"/>
        </w:rPr>
        <w:t>préciser le montant) $</w:t>
      </w:r>
      <w:r w:rsidR="007F00F3" w:rsidRPr="00BA13C9">
        <w:rPr>
          <w:lang w:val="fr-CA"/>
        </w:rPr>
        <w:t xml:space="preserve"> </w:t>
      </w:r>
      <w:r w:rsidR="003658D2" w:rsidRPr="00BA13C9">
        <w:rPr>
          <w:lang w:val="fr-CA"/>
        </w:rPr>
        <w:t>(</w:t>
      </w:r>
      <w:r w:rsidR="007F00F3">
        <w:rPr>
          <w:lang w:val="fr-CA"/>
        </w:rPr>
        <w:t>cotisation déterminée</w:t>
      </w:r>
      <w:r w:rsidR="003658D2" w:rsidRPr="00BA13C9">
        <w:rPr>
          <w:lang w:val="fr-CA"/>
        </w:rPr>
        <w:t xml:space="preserve">), </w:t>
      </w:r>
      <w:r w:rsidR="007F00F3" w:rsidRPr="00BA13C9">
        <w:rPr>
          <w:lang w:val="fr-CA"/>
        </w:rPr>
        <w:t>(</w:t>
      </w:r>
      <w:r w:rsidR="007F00F3">
        <w:rPr>
          <w:lang w:val="fr-CA"/>
        </w:rPr>
        <w:t>préciser le montant) $</w:t>
      </w:r>
      <w:r w:rsidR="003658D2" w:rsidRPr="00BA13C9">
        <w:rPr>
          <w:lang w:val="fr-CA"/>
        </w:rPr>
        <w:t xml:space="preserve"> (total)];</w:t>
      </w:r>
    </w:p>
    <w:p w14:paraId="3B8A6896" w14:textId="24172353" w:rsidR="00DC0377" w:rsidRPr="00BA13C9" w:rsidRDefault="009A4B83">
      <w:pPr>
        <w:numPr>
          <w:ilvl w:val="2"/>
          <w:numId w:val="1"/>
        </w:numPr>
        <w:rPr>
          <w:lang w:val="fr-CA"/>
        </w:rPr>
      </w:pPr>
      <w:r>
        <w:rPr>
          <w:lang w:val="fr-CA"/>
        </w:rPr>
        <w:t>le montant maximal de</w:t>
      </w:r>
      <w:r w:rsidR="003658D2" w:rsidRPr="00BA13C9">
        <w:rPr>
          <w:lang w:val="fr-CA"/>
        </w:rPr>
        <w:t xml:space="preserve"> </w:t>
      </w:r>
      <w:r w:rsidRPr="00A23885">
        <w:rPr>
          <w:lang w:val="fr-CA"/>
        </w:rPr>
        <w:t>la valeur aux fins du</w:t>
      </w:r>
      <w:r>
        <w:rPr>
          <w:lang w:val="fr-CA"/>
        </w:rPr>
        <w:t xml:space="preserve"> </w:t>
      </w:r>
      <w:r w:rsidRPr="00A23885">
        <w:rPr>
          <w:lang w:val="fr-CA"/>
        </w:rPr>
        <w:t>droit de la famille</w:t>
      </w:r>
      <w:r w:rsidRPr="00BA13C9">
        <w:rPr>
          <w:lang w:val="fr-CA"/>
        </w:rPr>
        <w:t xml:space="preserve"> </w:t>
      </w:r>
      <w:r>
        <w:rPr>
          <w:lang w:val="fr-CA"/>
        </w:rPr>
        <w:t xml:space="preserve">des intérêts de pension de </w:t>
      </w:r>
      <w:r w:rsidRPr="00BA13C9">
        <w:rPr>
          <w:lang w:val="fr-CA"/>
        </w:rPr>
        <w:t>[n</w:t>
      </w:r>
      <w:r>
        <w:rPr>
          <w:lang w:val="fr-CA"/>
        </w:rPr>
        <w:t>om</w:t>
      </w:r>
      <w:r w:rsidRPr="00BA13C9">
        <w:rPr>
          <w:lang w:val="fr-CA"/>
        </w:rPr>
        <w:t xml:space="preserve">] </w:t>
      </w:r>
      <w:r>
        <w:rPr>
          <w:lang w:val="fr-CA"/>
        </w:rPr>
        <w:t>qui peut être cédé et transféré à</w:t>
      </w:r>
      <w:r w:rsidR="003658D2" w:rsidRPr="00BA13C9">
        <w:rPr>
          <w:lang w:val="fr-CA"/>
        </w:rPr>
        <w:t xml:space="preserve"> [n</w:t>
      </w:r>
      <w:r>
        <w:rPr>
          <w:lang w:val="fr-CA"/>
        </w:rPr>
        <w:t>om</w:t>
      </w:r>
      <w:r w:rsidR="003658D2" w:rsidRPr="00BA13C9">
        <w:rPr>
          <w:lang w:val="fr-CA"/>
        </w:rPr>
        <w:t xml:space="preserve">] </w:t>
      </w:r>
      <w:r>
        <w:rPr>
          <w:lang w:val="fr-CA"/>
        </w:rPr>
        <w:t xml:space="preserve">à partir du régime est de </w:t>
      </w:r>
      <w:r w:rsidRPr="00BA13C9">
        <w:rPr>
          <w:lang w:val="fr-CA"/>
        </w:rPr>
        <w:t>[</w:t>
      </w:r>
      <w:r>
        <w:rPr>
          <w:lang w:val="fr-CA"/>
        </w:rPr>
        <w:t>préciser le montant</w:t>
      </w:r>
      <w:r w:rsidRPr="00BA13C9">
        <w:rPr>
          <w:lang w:val="fr-CA"/>
        </w:rPr>
        <w:t>]</w:t>
      </w:r>
      <w:r>
        <w:rPr>
          <w:lang w:val="fr-CA"/>
        </w:rPr>
        <w:t xml:space="preserve"> $</w:t>
      </w:r>
      <w:r w:rsidRPr="00BA13C9">
        <w:rPr>
          <w:lang w:val="fr-CA"/>
        </w:rPr>
        <w:t xml:space="preserve"> </w:t>
      </w:r>
      <w:r w:rsidR="003658D2" w:rsidRPr="00BA13C9">
        <w:rPr>
          <w:lang w:val="fr-CA"/>
        </w:rPr>
        <w:t>[</w:t>
      </w:r>
      <w:r w:rsidR="001D10BB" w:rsidRPr="00BA13C9">
        <w:rPr>
          <w:lang w:val="fr-CA"/>
        </w:rPr>
        <w:t>o</w:t>
      </w:r>
      <w:r w:rsidR="001D10BB">
        <w:rPr>
          <w:lang w:val="fr-CA"/>
        </w:rPr>
        <w:t>u, pour les régimes avec prestations combinées</w:t>
      </w:r>
      <w:r w:rsidR="001D10BB" w:rsidRPr="00BA13C9">
        <w:rPr>
          <w:lang w:val="fr-CA"/>
        </w:rPr>
        <w:t xml:space="preserve"> (</w:t>
      </w:r>
      <w:r w:rsidR="001D10BB">
        <w:rPr>
          <w:lang w:val="fr-CA"/>
        </w:rPr>
        <w:t>formulaires</w:t>
      </w:r>
      <w:r w:rsidR="001D10BB" w:rsidRPr="00BA13C9">
        <w:rPr>
          <w:lang w:val="fr-CA"/>
        </w:rPr>
        <w:t xml:space="preserve"> 4C </w:t>
      </w:r>
      <w:r w:rsidR="001D10BB">
        <w:rPr>
          <w:lang w:val="fr-CA"/>
        </w:rPr>
        <w:t>et</w:t>
      </w:r>
      <w:r w:rsidR="001D10BB" w:rsidRPr="00BA13C9">
        <w:rPr>
          <w:lang w:val="fr-CA"/>
        </w:rPr>
        <w:t xml:space="preserve"> 4D), a</w:t>
      </w:r>
      <w:r w:rsidR="001D10BB">
        <w:rPr>
          <w:lang w:val="fr-CA"/>
        </w:rPr>
        <w:t>jouter ce qui suit et préciser les montants :</w:t>
      </w:r>
      <w:r w:rsidR="003658D2" w:rsidRPr="00BA13C9">
        <w:rPr>
          <w:lang w:val="fr-CA"/>
        </w:rPr>
        <w:t xml:space="preserve">] </w:t>
      </w:r>
      <w:r w:rsidR="0058022D" w:rsidRPr="00BA13C9">
        <w:rPr>
          <w:lang w:val="fr-CA"/>
        </w:rPr>
        <w:t>[(</w:t>
      </w:r>
      <w:r w:rsidR="0058022D">
        <w:rPr>
          <w:lang w:val="fr-CA"/>
        </w:rPr>
        <w:t>prestation déterminée</w:t>
      </w:r>
      <w:r w:rsidR="0058022D" w:rsidRPr="00BA13C9">
        <w:rPr>
          <w:lang w:val="fr-CA"/>
        </w:rPr>
        <w:t>), (</w:t>
      </w:r>
      <w:r w:rsidR="0058022D">
        <w:rPr>
          <w:lang w:val="fr-CA"/>
        </w:rPr>
        <w:t>préciser le montant) $</w:t>
      </w:r>
      <w:r w:rsidR="0058022D" w:rsidRPr="00BA13C9">
        <w:rPr>
          <w:lang w:val="fr-CA"/>
        </w:rPr>
        <w:t xml:space="preserve"> (</w:t>
      </w:r>
      <w:r w:rsidR="0058022D">
        <w:rPr>
          <w:lang w:val="fr-CA"/>
        </w:rPr>
        <w:t>cotisation déterminée</w:t>
      </w:r>
      <w:r w:rsidR="0058022D" w:rsidRPr="00BA13C9">
        <w:rPr>
          <w:lang w:val="fr-CA"/>
        </w:rPr>
        <w:t>), (</w:t>
      </w:r>
      <w:r w:rsidR="0058022D">
        <w:rPr>
          <w:lang w:val="fr-CA"/>
        </w:rPr>
        <w:t>préciser le montant) $</w:t>
      </w:r>
      <w:r w:rsidR="0058022D" w:rsidRPr="00BA13C9">
        <w:rPr>
          <w:lang w:val="fr-CA"/>
        </w:rPr>
        <w:t xml:space="preserve"> (total)</w:t>
      </w:r>
      <w:r w:rsidR="003658D2" w:rsidRPr="00BA13C9">
        <w:rPr>
          <w:lang w:val="fr-CA"/>
        </w:rPr>
        <w:t xml:space="preserve">], plus </w:t>
      </w:r>
      <w:r w:rsidR="0058022D">
        <w:rPr>
          <w:lang w:val="fr-CA"/>
        </w:rPr>
        <w:t>les revenus en intérêts</w:t>
      </w:r>
      <w:r w:rsidR="003658D2" w:rsidRPr="00BA13C9">
        <w:rPr>
          <w:lang w:val="fr-CA"/>
        </w:rPr>
        <w:t>/</w:t>
      </w:r>
      <w:r w:rsidR="0058022D">
        <w:rPr>
          <w:lang w:val="fr-CA"/>
        </w:rPr>
        <w:t xml:space="preserve">de placement jusqu’au début du mois au cours duquel le </w:t>
      </w:r>
      <w:r w:rsidR="003658D2" w:rsidRPr="00BA13C9">
        <w:rPr>
          <w:lang w:val="fr-CA"/>
        </w:rPr>
        <w:t>transfer</w:t>
      </w:r>
      <w:r w:rsidR="0058022D">
        <w:rPr>
          <w:lang w:val="fr-CA"/>
        </w:rPr>
        <w:t>t est effectué</w:t>
      </w:r>
      <w:r w:rsidR="003658D2" w:rsidRPr="00BA13C9">
        <w:rPr>
          <w:lang w:val="fr-CA"/>
        </w:rPr>
        <w:t>;</w:t>
      </w:r>
    </w:p>
    <w:p w14:paraId="47DB1EF4" w14:textId="756C6562" w:rsidR="00DC0377" w:rsidRPr="00BA13C9" w:rsidRDefault="0058022D">
      <w:pPr>
        <w:numPr>
          <w:ilvl w:val="2"/>
          <w:numId w:val="1"/>
        </w:numPr>
        <w:rPr>
          <w:lang w:val="fr-CA"/>
        </w:rPr>
      </w:pPr>
      <w:r>
        <w:rPr>
          <w:lang w:val="fr-CA"/>
        </w:rPr>
        <w:t>l</w:t>
      </w:r>
      <w:r w:rsidR="0087106C">
        <w:rPr>
          <w:lang w:val="fr-CA"/>
        </w:rPr>
        <w:t>es options de transfert suivantes sont à la disposition de</w:t>
      </w:r>
      <w:r w:rsidR="003658D2" w:rsidRPr="00BA13C9">
        <w:rPr>
          <w:lang w:val="fr-CA"/>
        </w:rPr>
        <w:t xml:space="preserve"> [</w:t>
      </w:r>
      <w:r w:rsidR="0087106C">
        <w:rPr>
          <w:lang w:val="fr-CA"/>
        </w:rPr>
        <w:t>nom</w:t>
      </w:r>
      <w:r w:rsidR="003658D2" w:rsidRPr="00BA13C9">
        <w:rPr>
          <w:lang w:val="fr-CA"/>
        </w:rPr>
        <w:t>]</w:t>
      </w:r>
      <w:r w:rsidR="0087106C">
        <w:rPr>
          <w:lang w:val="fr-CA"/>
        </w:rPr>
        <w:t xml:space="preserve"> conformément au formulaire de pension </w:t>
      </w:r>
      <w:r w:rsidR="003658D2" w:rsidRPr="00BA13C9">
        <w:rPr>
          <w:lang w:val="fr-CA"/>
        </w:rPr>
        <w:t>4[lettr</w:t>
      </w:r>
      <w:r w:rsidR="0087106C">
        <w:rPr>
          <w:lang w:val="fr-CA"/>
        </w:rPr>
        <w:t>e</w:t>
      </w:r>
      <w:r w:rsidR="003658D2" w:rsidRPr="00BA13C9">
        <w:rPr>
          <w:lang w:val="fr-CA"/>
        </w:rPr>
        <w:t>]</w:t>
      </w:r>
      <w:r w:rsidR="0087106C">
        <w:rPr>
          <w:lang w:val="fr-CA"/>
        </w:rPr>
        <w:t> :</w:t>
      </w:r>
      <w:r w:rsidR="003658D2" w:rsidRPr="00BA13C9">
        <w:rPr>
          <w:lang w:val="fr-CA"/>
        </w:rPr>
        <w:t xml:space="preserve"> [</w:t>
      </w:r>
      <w:r w:rsidR="008A03FF">
        <w:rPr>
          <w:lang w:val="fr-CA"/>
        </w:rPr>
        <w:t>Supprimer les</w:t>
      </w:r>
      <w:r w:rsidR="003658D2" w:rsidRPr="00BA13C9">
        <w:rPr>
          <w:lang w:val="fr-CA"/>
        </w:rPr>
        <w:t xml:space="preserve"> options </w:t>
      </w:r>
      <w:r w:rsidR="008A03FF">
        <w:rPr>
          <w:lang w:val="fr-CA"/>
        </w:rPr>
        <w:t>non disponibles :</w:t>
      </w:r>
      <w:r w:rsidR="003658D2" w:rsidRPr="00BA13C9">
        <w:rPr>
          <w:lang w:val="fr-CA"/>
        </w:rPr>
        <w:t>]</w:t>
      </w:r>
    </w:p>
    <w:p w14:paraId="3C3F5606" w14:textId="646DF2F7" w:rsidR="00DC0377" w:rsidRPr="00BA13C9" w:rsidRDefault="00F26785">
      <w:pPr>
        <w:numPr>
          <w:ilvl w:val="3"/>
          <w:numId w:val="1"/>
        </w:numPr>
        <w:rPr>
          <w:lang w:val="fr-CA"/>
        </w:rPr>
      </w:pPr>
      <w:r>
        <w:rPr>
          <w:lang w:val="fr-CA"/>
        </w:rPr>
        <w:lastRenderedPageBreak/>
        <w:t xml:space="preserve">le transfert d’une </w:t>
      </w:r>
      <w:r w:rsidRPr="00F26785">
        <w:rPr>
          <w:lang w:val="fr-CA"/>
        </w:rPr>
        <w:t xml:space="preserve">somme forfaitaire </w:t>
      </w:r>
      <w:r w:rsidR="002A1D2F">
        <w:rPr>
          <w:lang w:val="fr-CA"/>
        </w:rPr>
        <w:t>vers</w:t>
      </w:r>
      <w:r w:rsidRPr="00F26785">
        <w:rPr>
          <w:lang w:val="fr-CA"/>
        </w:rPr>
        <w:t xml:space="preserve"> un compte de retraite avec immobilisation des fonds </w:t>
      </w:r>
      <w:r w:rsidR="003658D2" w:rsidRPr="00F26785">
        <w:rPr>
          <w:lang w:val="fr-CA"/>
        </w:rPr>
        <w:t>(</w:t>
      </w:r>
      <w:r w:rsidRPr="00F26785">
        <w:rPr>
          <w:lang w:val="fr-CA"/>
        </w:rPr>
        <w:t>« CRIF »</w:t>
      </w:r>
      <w:r w:rsidR="003658D2" w:rsidRPr="00F26785">
        <w:rPr>
          <w:lang w:val="fr-CA"/>
        </w:rPr>
        <w:t>);</w:t>
      </w:r>
    </w:p>
    <w:p w14:paraId="64D406C9" w14:textId="09CD17D6" w:rsidR="00DC0377" w:rsidRPr="00BA13C9" w:rsidRDefault="00B42621">
      <w:pPr>
        <w:numPr>
          <w:ilvl w:val="3"/>
          <w:numId w:val="1"/>
        </w:numPr>
        <w:rPr>
          <w:lang w:val="fr-CA"/>
        </w:rPr>
      </w:pPr>
      <w:r>
        <w:rPr>
          <w:lang w:val="fr-CA"/>
        </w:rPr>
        <w:t xml:space="preserve">le transfert d’une </w:t>
      </w:r>
      <w:r w:rsidRPr="00F26785">
        <w:rPr>
          <w:lang w:val="fr-CA"/>
        </w:rPr>
        <w:t xml:space="preserve">somme forfaitaire </w:t>
      </w:r>
      <w:r w:rsidR="002A1D2F">
        <w:rPr>
          <w:lang w:val="fr-CA"/>
        </w:rPr>
        <w:t>vers</w:t>
      </w:r>
      <w:r w:rsidRPr="00F26785">
        <w:rPr>
          <w:lang w:val="fr-CA"/>
        </w:rPr>
        <w:t xml:space="preserve"> un</w:t>
      </w:r>
      <w:r>
        <w:rPr>
          <w:lang w:val="fr-CA"/>
        </w:rPr>
        <w:t xml:space="preserve"> fonds de revenu viager </w:t>
      </w:r>
      <w:r w:rsidR="003658D2" w:rsidRPr="00BA13C9">
        <w:rPr>
          <w:lang w:val="fr-CA"/>
        </w:rPr>
        <w:t>(</w:t>
      </w:r>
      <w:r>
        <w:rPr>
          <w:lang w:val="fr-CA"/>
        </w:rPr>
        <w:t>« FRV »</w:t>
      </w:r>
      <w:r w:rsidR="003658D2" w:rsidRPr="00BA13C9">
        <w:rPr>
          <w:lang w:val="fr-CA"/>
        </w:rPr>
        <w:t>) (</w:t>
      </w:r>
      <w:r>
        <w:rPr>
          <w:lang w:val="fr-CA"/>
        </w:rPr>
        <w:t>si</w:t>
      </w:r>
      <w:r w:rsidR="003658D2" w:rsidRPr="00BA13C9">
        <w:rPr>
          <w:lang w:val="fr-CA"/>
        </w:rPr>
        <w:t xml:space="preserve"> [n</w:t>
      </w:r>
      <w:r>
        <w:rPr>
          <w:lang w:val="fr-CA"/>
        </w:rPr>
        <w:t>om</w:t>
      </w:r>
      <w:r w:rsidR="003658D2" w:rsidRPr="00BA13C9">
        <w:rPr>
          <w:lang w:val="fr-CA"/>
        </w:rPr>
        <w:t>]</w:t>
      </w:r>
      <w:r>
        <w:rPr>
          <w:lang w:val="fr-CA"/>
        </w:rPr>
        <w:t xml:space="preserve"> est admissible à l’achat d’un FRV</w:t>
      </w:r>
      <w:r w:rsidR="003658D2" w:rsidRPr="00BA13C9">
        <w:rPr>
          <w:lang w:val="fr-CA"/>
        </w:rPr>
        <w:t xml:space="preserve">, </w:t>
      </w:r>
      <w:r w:rsidR="00AA229F">
        <w:rPr>
          <w:lang w:val="fr-CA"/>
        </w:rPr>
        <w:t>qui peut être acheté au plus tôt dans l’année civile précédant l’année où</w:t>
      </w:r>
      <w:r w:rsidR="003658D2" w:rsidRPr="00BA13C9">
        <w:rPr>
          <w:lang w:val="fr-CA"/>
        </w:rPr>
        <w:t xml:space="preserve"> [</w:t>
      </w:r>
      <w:r w:rsidR="00AA229F">
        <w:rPr>
          <w:lang w:val="fr-CA"/>
        </w:rPr>
        <w:t>il</w:t>
      </w:r>
      <w:r w:rsidR="003658D2" w:rsidRPr="00BA13C9">
        <w:rPr>
          <w:lang w:val="fr-CA"/>
        </w:rPr>
        <w:t>/</w:t>
      </w:r>
      <w:r w:rsidR="00AA229F">
        <w:rPr>
          <w:lang w:val="fr-CA"/>
        </w:rPr>
        <w:t>elle</w:t>
      </w:r>
      <w:r w:rsidR="003658D2" w:rsidRPr="00BA13C9">
        <w:rPr>
          <w:lang w:val="fr-CA"/>
        </w:rPr>
        <w:t xml:space="preserve">] </w:t>
      </w:r>
      <w:r w:rsidR="00AA229F">
        <w:rPr>
          <w:lang w:val="fr-CA"/>
        </w:rPr>
        <w:t>atteint l’âge de</w:t>
      </w:r>
      <w:r w:rsidR="003658D2" w:rsidRPr="00BA13C9">
        <w:rPr>
          <w:lang w:val="fr-CA"/>
        </w:rPr>
        <w:t xml:space="preserve"> 55</w:t>
      </w:r>
      <w:r w:rsidR="00AA229F">
        <w:rPr>
          <w:lang w:val="fr-CA"/>
        </w:rPr>
        <w:t xml:space="preserve"> ans</w:t>
      </w:r>
      <w:r w:rsidR="003658D2" w:rsidRPr="00BA13C9">
        <w:rPr>
          <w:lang w:val="fr-CA"/>
        </w:rPr>
        <w:t>);</w:t>
      </w:r>
    </w:p>
    <w:p w14:paraId="3515285C" w14:textId="32712D62" w:rsidR="00DC0377" w:rsidRPr="00BA13C9" w:rsidRDefault="00B42621">
      <w:pPr>
        <w:numPr>
          <w:ilvl w:val="3"/>
          <w:numId w:val="1"/>
        </w:numPr>
        <w:rPr>
          <w:lang w:val="fr-CA"/>
        </w:rPr>
      </w:pPr>
      <w:r>
        <w:rPr>
          <w:lang w:val="fr-CA"/>
        </w:rPr>
        <w:t xml:space="preserve">le transfert d’une </w:t>
      </w:r>
      <w:r w:rsidRPr="00F26785">
        <w:rPr>
          <w:lang w:val="fr-CA"/>
        </w:rPr>
        <w:t xml:space="preserve">somme forfaitaire </w:t>
      </w:r>
      <w:r w:rsidR="002A1D2F">
        <w:rPr>
          <w:lang w:val="fr-CA"/>
        </w:rPr>
        <w:t>vers</w:t>
      </w:r>
      <w:r w:rsidRPr="00F26785">
        <w:rPr>
          <w:lang w:val="fr-CA"/>
        </w:rPr>
        <w:t xml:space="preserve"> un</w:t>
      </w:r>
      <w:r w:rsidR="000C7746">
        <w:rPr>
          <w:lang w:val="fr-CA"/>
        </w:rPr>
        <w:t xml:space="preserve"> autre régime de retraite</w:t>
      </w:r>
      <w:r w:rsidR="003658D2" w:rsidRPr="00BA13C9">
        <w:rPr>
          <w:lang w:val="fr-CA"/>
        </w:rPr>
        <w:t xml:space="preserve"> (</w:t>
      </w:r>
      <w:r w:rsidR="002A1D2F">
        <w:rPr>
          <w:lang w:val="fr-CA"/>
        </w:rPr>
        <w:t>si l’administrateur du régime de retraite vers lequel le transfert est prévu</w:t>
      </w:r>
      <w:r w:rsidR="003658D2" w:rsidRPr="00BA13C9">
        <w:rPr>
          <w:lang w:val="fr-CA"/>
        </w:rPr>
        <w:t xml:space="preserve"> </w:t>
      </w:r>
      <w:r w:rsidR="002A1D2F">
        <w:rPr>
          <w:lang w:val="fr-CA"/>
        </w:rPr>
        <w:t>convient d’accepter le transfert et de l’administrer conformément à la LRR</w:t>
      </w:r>
      <w:r w:rsidR="003658D2" w:rsidRPr="00BA13C9">
        <w:rPr>
          <w:lang w:val="fr-CA"/>
        </w:rPr>
        <w:t>);</w:t>
      </w:r>
    </w:p>
    <w:p w14:paraId="07BA1503" w14:textId="76F93A31" w:rsidR="00DC0377" w:rsidRPr="00BA13C9" w:rsidRDefault="00985650">
      <w:pPr>
        <w:numPr>
          <w:ilvl w:val="3"/>
          <w:numId w:val="1"/>
        </w:numPr>
        <w:rPr>
          <w:lang w:val="fr-CA"/>
        </w:rPr>
      </w:pPr>
      <w:r>
        <w:rPr>
          <w:lang w:val="fr-CA"/>
        </w:rPr>
        <w:t>le t</w:t>
      </w:r>
      <w:r w:rsidRPr="00BA13C9">
        <w:rPr>
          <w:lang w:val="fr-CA"/>
        </w:rPr>
        <w:t>ransfer</w:t>
      </w:r>
      <w:r>
        <w:rPr>
          <w:lang w:val="fr-CA"/>
        </w:rPr>
        <w:t>t</w:t>
      </w:r>
      <w:r w:rsidR="002A1D2F">
        <w:rPr>
          <w:lang w:val="fr-CA"/>
        </w:rPr>
        <w:t xml:space="preserve"> vers</w:t>
      </w:r>
      <w:r w:rsidRPr="00E44CE3">
        <w:rPr>
          <w:lang w:val="fr-CA"/>
        </w:rPr>
        <w:t xml:space="preserve"> un régime enregistré d</w:t>
      </w:r>
      <w:r>
        <w:rPr>
          <w:lang w:val="fr-CA"/>
        </w:rPr>
        <w:t>’</w:t>
      </w:r>
      <w:r w:rsidRPr="00E44CE3">
        <w:rPr>
          <w:lang w:val="fr-CA"/>
        </w:rPr>
        <w:t>épargne-retraite (« REER »), un fonds enregistré de revenu de retraite (« FERR ») o</w:t>
      </w:r>
      <w:r>
        <w:rPr>
          <w:lang w:val="fr-CA"/>
        </w:rPr>
        <w:t>u un paiement en espèces</w:t>
      </w:r>
      <w:r w:rsidR="003658D2" w:rsidRPr="00BA13C9">
        <w:rPr>
          <w:lang w:val="fr-CA"/>
        </w:rPr>
        <w:t>;</w:t>
      </w:r>
    </w:p>
    <w:p w14:paraId="08C4C16D" w14:textId="2C755D3D" w:rsidR="00DC0377" w:rsidRPr="00BA13C9" w:rsidRDefault="00985650">
      <w:pPr>
        <w:numPr>
          <w:ilvl w:val="3"/>
          <w:numId w:val="1"/>
        </w:numPr>
        <w:rPr>
          <w:lang w:val="fr-CA"/>
        </w:rPr>
      </w:pPr>
      <w:r>
        <w:rPr>
          <w:lang w:val="fr-CA"/>
        </w:rPr>
        <w:t>aucune</w:t>
      </w:r>
      <w:r w:rsidR="003658D2" w:rsidRPr="00BA13C9">
        <w:rPr>
          <w:lang w:val="fr-CA"/>
        </w:rPr>
        <w:t xml:space="preserve"> option</w:t>
      </w:r>
      <w:r>
        <w:rPr>
          <w:lang w:val="fr-CA"/>
        </w:rPr>
        <w:t xml:space="preserve"> de transfert n’est disponible parce que</w:t>
      </w:r>
      <w:r w:rsidR="003658D2" w:rsidRPr="00BA13C9">
        <w:rPr>
          <w:lang w:val="fr-CA"/>
        </w:rPr>
        <w:t xml:space="preserve"> [</w:t>
      </w:r>
      <w:r>
        <w:rPr>
          <w:lang w:val="fr-CA"/>
        </w:rPr>
        <w:t>préciser</w:t>
      </w:r>
      <w:r w:rsidR="003658D2" w:rsidRPr="00BA13C9">
        <w:rPr>
          <w:lang w:val="fr-CA"/>
        </w:rPr>
        <w:t>];</w:t>
      </w:r>
    </w:p>
    <w:p w14:paraId="7F3D21F3" w14:textId="7F79CC6B" w:rsidR="00DC0377" w:rsidRPr="00BA13C9" w:rsidRDefault="003658D2">
      <w:pPr>
        <w:ind w:left="720"/>
        <w:rPr>
          <w:lang w:val="fr-CA"/>
        </w:rPr>
      </w:pPr>
      <w:r w:rsidRPr="00BA13C9">
        <w:rPr>
          <w:lang w:val="fr-CA"/>
        </w:rPr>
        <w:t>[</w:t>
      </w:r>
      <w:r w:rsidR="00D7199B">
        <w:rPr>
          <w:lang w:val="fr-CA"/>
        </w:rPr>
        <w:t>Supprimer tous les autres alinéas du présent article qui ne s’appliquent pas :</w:t>
      </w:r>
      <w:r w:rsidRPr="00BA13C9">
        <w:rPr>
          <w:lang w:val="fr-CA"/>
        </w:rPr>
        <w:t>]</w:t>
      </w:r>
    </w:p>
    <w:p w14:paraId="674C5FAF" w14:textId="450D3D21" w:rsidR="00DC0377" w:rsidRPr="00BA13C9" w:rsidRDefault="00403419">
      <w:pPr>
        <w:numPr>
          <w:ilvl w:val="2"/>
          <w:numId w:val="1"/>
        </w:numPr>
        <w:rPr>
          <w:lang w:val="fr-CA"/>
        </w:rPr>
      </w:pPr>
      <w:r>
        <w:rPr>
          <w:lang w:val="fr-CA"/>
        </w:rPr>
        <w:t>le ratio de transfert du régime est de</w:t>
      </w:r>
      <w:r w:rsidR="003658D2" w:rsidRPr="00BA13C9">
        <w:rPr>
          <w:lang w:val="fr-CA"/>
        </w:rPr>
        <w:t xml:space="preserve"> [</w:t>
      </w:r>
      <w:r>
        <w:rPr>
          <w:lang w:val="fr-CA"/>
        </w:rPr>
        <w:t>préciser le nombre</w:t>
      </w:r>
      <w:r w:rsidR="003658D2" w:rsidRPr="00BA13C9">
        <w:rPr>
          <w:lang w:val="fr-CA"/>
        </w:rPr>
        <w:t xml:space="preserve">], </w:t>
      </w:r>
      <w:r>
        <w:rPr>
          <w:lang w:val="fr-CA"/>
        </w:rPr>
        <w:t xml:space="preserve">à la </w:t>
      </w:r>
      <w:r w:rsidR="003658D2" w:rsidRPr="00BA13C9">
        <w:rPr>
          <w:lang w:val="fr-CA"/>
        </w:rPr>
        <w:t xml:space="preserve">date </w:t>
      </w:r>
      <w:r>
        <w:rPr>
          <w:lang w:val="fr-CA"/>
        </w:rPr>
        <w:t>du formulaire de pension</w:t>
      </w:r>
      <w:r w:rsidR="003658D2" w:rsidRPr="00BA13C9">
        <w:rPr>
          <w:lang w:val="fr-CA"/>
        </w:rPr>
        <w:t xml:space="preserve"> 4[lett</w:t>
      </w:r>
      <w:r>
        <w:rPr>
          <w:lang w:val="fr-CA"/>
        </w:rPr>
        <w:t>re</w:t>
      </w:r>
      <w:r w:rsidR="003658D2" w:rsidRPr="00BA13C9">
        <w:rPr>
          <w:lang w:val="fr-CA"/>
        </w:rPr>
        <w:t>];</w:t>
      </w:r>
    </w:p>
    <w:p w14:paraId="77FFB8E1" w14:textId="6B30915A" w:rsidR="00DC0377" w:rsidRPr="00BA13C9" w:rsidRDefault="00EC6353">
      <w:pPr>
        <w:numPr>
          <w:ilvl w:val="2"/>
          <w:numId w:val="1"/>
        </w:numPr>
        <w:rPr>
          <w:lang w:val="fr-CA"/>
        </w:rPr>
      </w:pPr>
      <w:r>
        <w:rPr>
          <w:lang w:val="fr-CA"/>
        </w:rPr>
        <w:t>les</w:t>
      </w:r>
      <w:r w:rsidRPr="00BA13C9">
        <w:rPr>
          <w:lang w:val="fr-CA"/>
        </w:rPr>
        <w:t xml:space="preserve"> </w:t>
      </w:r>
      <w:r w:rsidR="00AE7599">
        <w:rPr>
          <w:lang w:val="fr-CA"/>
        </w:rPr>
        <w:t>CFS</w:t>
      </w:r>
      <w:r w:rsidRPr="00BA13C9">
        <w:rPr>
          <w:lang w:val="fr-CA"/>
        </w:rPr>
        <w:t xml:space="preserve"> </w:t>
      </w:r>
      <w:r>
        <w:rPr>
          <w:lang w:val="fr-CA"/>
        </w:rPr>
        <w:t>à</w:t>
      </w:r>
      <w:r w:rsidRPr="00BA13C9">
        <w:rPr>
          <w:lang w:val="fr-CA"/>
        </w:rPr>
        <w:t xml:space="preserve"> </w:t>
      </w:r>
      <w:r>
        <w:rPr>
          <w:lang w:val="fr-CA"/>
        </w:rPr>
        <w:t>la date d’évaluation</w:t>
      </w:r>
      <w:r w:rsidRPr="00BA13C9">
        <w:rPr>
          <w:lang w:val="fr-CA"/>
        </w:rPr>
        <w:t xml:space="preserve"> </w:t>
      </w:r>
      <w:r>
        <w:rPr>
          <w:lang w:val="fr-CA"/>
        </w:rPr>
        <w:t>en droit de la famille</w:t>
      </w:r>
      <w:r w:rsidRPr="00BA13C9">
        <w:rPr>
          <w:lang w:val="fr-CA"/>
        </w:rPr>
        <w:t xml:space="preserve">, </w:t>
      </w:r>
      <w:r>
        <w:rPr>
          <w:lang w:val="fr-CA"/>
        </w:rPr>
        <w:t>y compris les revenus en intérêts</w:t>
      </w:r>
      <w:r w:rsidRPr="00BA13C9">
        <w:rPr>
          <w:lang w:val="fr-CA"/>
        </w:rPr>
        <w:t>/</w:t>
      </w:r>
      <w:r>
        <w:rPr>
          <w:lang w:val="fr-CA"/>
        </w:rPr>
        <w:t>de placement</w:t>
      </w:r>
      <w:r w:rsidRPr="00BA13C9">
        <w:rPr>
          <w:lang w:val="fr-CA"/>
        </w:rPr>
        <w:t>,</w:t>
      </w:r>
      <w:r>
        <w:rPr>
          <w:lang w:val="fr-CA"/>
        </w:rPr>
        <w:t xml:space="preserve"> sont de </w:t>
      </w:r>
      <w:r w:rsidRPr="00BA13C9">
        <w:rPr>
          <w:lang w:val="fr-CA"/>
        </w:rPr>
        <w:t>[</w:t>
      </w:r>
      <w:r>
        <w:rPr>
          <w:lang w:val="fr-CA"/>
        </w:rPr>
        <w:t>préciser le montant</w:t>
      </w:r>
      <w:r w:rsidRPr="00BA13C9">
        <w:rPr>
          <w:lang w:val="fr-CA"/>
        </w:rPr>
        <w:t>]</w:t>
      </w:r>
      <w:r>
        <w:rPr>
          <w:lang w:val="fr-CA"/>
        </w:rPr>
        <w:t> $</w:t>
      </w:r>
      <w:r w:rsidRPr="00BA13C9">
        <w:rPr>
          <w:lang w:val="fr-CA"/>
        </w:rPr>
        <w:t>.</w:t>
      </w:r>
      <w:r w:rsidRPr="00EC6353">
        <w:rPr>
          <w:lang w:val="fr-CA"/>
        </w:rPr>
        <w:t xml:space="preserve"> </w:t>
      </w:r>
      <w:r>
        <w:rPr>
          <w:lang w:val="fr-CA"/>
        </w:rPr>
        <w:t>Les</w:t>
      </w:r>
      <w:r w:rsidRPr="00BA13C9">
        <w:rPr>
          <w:lang w:val="fr-CA"/>
        </w:rPr>
        <w:t xml:space="preserve"> </w:t>
      </w:r>
      <w:r w:rsidR="00AE7599">
        <w:rPr>
          <w:lang w:val="fr-CA"/>
        </w:rPr>
        <w:t>CFS</w:t>
      </w:r>
      <w:r w:rsidRPr="00BA13C9">
        <w:rPr>
          <w:lang w:val="fr-CA"/>
        </w:rPr>
        <w:t xml:space="preserve"> </w:t>
      </w:r>
      <w:r>
        <w:rPr>
          <w:lang w:val="fr-CA"/>
        </w:rPr>
        <w:t xml:space="preserve">de la date </w:t>
      </w:r>
      <w:r w:rsidR="005D60A5">
        <w:rPr>
          <w:lang w:val="fr-CA"/>
        </w:rPr>
        <w:t>de départ</w:t>
      </w:r>
      <w:r>
        <w:rPr>
          <w:lang w:val="fr-CA"/>
        </w:rPr>
        <w:t xml:space="preserve"> à</w:t>
      </w:r>
      <w:r w:rsidRPr="00BA13C9">
        <w:rPr>
          <w:lang w:val="fr-CA"/>
        </w:rPr>
        <w:t xml:space="preserve"> </w:t>
      </w:r>
      <w:r>
        <w:rPr>
          <w:lang w:val="fr-CA"/>
        </w:rPr>
        <w:t>la date d’évaluation</w:t>
      </w:r>
      <w:r w:rsidRPr="00BA13C9">
        <w:rPr>
          <w:lang w:val="fr-CA"/>
        </w:rPr>
        <w:t xml:space="preserve"> </w:t>
      </w:r>
      <w:r>
        <w:rPr>
          <w:lang w:val="fr-CA"/>
        </w:rPr>
        <w:t>en droit de la famille</w:t>
      </w:r>
      <w:r w:rsidRPr="00BA13C9">
        <w:rPr>
          <w:lang w:val="fr-CA"/>
        </w:rPr>
        <w:t xml:space="preserve">, </w:t>
      </w:r>
      <w:r>
        <w:rPr>
          <w:lang w:val="fr-CA"/>
        </w:rPr>
        <w:t>y compris les revenus en intérêts</w:t>
      </w:r>
      <w:r w:rsidRPr="00BA13C9">
        <w:rPr>
          <w:lang w:val="fr-CA"/>
        </w:rPr>
        <w:t>/</w:t>
      </w:r>
      <w:r>
        <w:rPr>
          <w:lang w:val="fr-CA"/>
        </w:rPr>
        <w:t>de placement</w:t>
      </w:r>
      <w:r w:rsidRPr="00BA13C9">
        <w:rPr>
          <w:lang w:val="fr-CA"/>
        </w:rPr>
        <w:t>,</w:t>
      </w:r>
      <w:r>
        <w:rPr>
          <w:lang w:val="fr-CA"/>
        </w:rPr>
        <w:t xml:space="preserve"> sont de </w:t>
      </w:r>
      <w:r w:rsidRPr="00BA13C9">
        <w:rPr>
          <w:lang w:val="fr-CA"/>
        </w:rPr>
        <w:t>[</w:t>
      </w:r>
      <w:r>
        <w:rPr>
          <w:lang w:val="fr-CA"/>
        </w:rPr>
        <w:t>préciser le montant</w:t>
      </w:r>
      <w:r w:rsidRPr="00BA13C9">
        <w:rPr>
          <w:lang w:val="fr-CA"/>
        </w:rPr>
        <w:t>]</w:t>
      </w:r>
      <w:r>
        <w:rPr>
          <w:lang w:val="fr-CA"/>
        </w:rPr>
        <w:t> $</w:t>
      </w:r>
      <w:r w:rsidRPr="00BA13C9">
        <w:rPr>
          <w:lang w:val="fr-CA"/>
        </w:rPr>
        <w:t xml:space="preserve">. </w:t>
      </w:r>
      <w:r>
        <w:rPr>
          <w:lang w:val="fr-CA"/>
        </w:rPr>
        <w:t xml:space="preserve">Les </w:t>
      </w:r>
      <w:r w:rsidR="00AE7599">
        <w:rPr>
          <w:lang w:val="fr-CA"/>
        </w:rPr>
        <w:t>CFS</w:t>
      </w:r>
      <w:r>
        <w:rPr>
          <w:lang w:val="fr-CA"/>
        </w:rPr>
        <w:t xml:space="preserve"> ne sont pas incluses dans la valeur aux fins du droit de la famille et seront plutôt abordées séparément à l’article</w:t>
      </w:r>
      <w:r w:rsidRPr="00BA13C9">
        <w:rPr>
          <w:lang w:val="fr-CA"/>
        </w:rPr>
        <w:t xml:space="preserve"> [</w:t>
      </w:r>
      <w:r>
        <w:rPr>
          <w:lang w:val="fr-CA"/>
        </w:rPr>
        <w:t>préciser</w:t>
      </w:r>
      <w:r w:rsidRPr="00BA13C9">
        <w:rPr>
          <w:lang w:val="fr-CA"/>
        </w:rPr>
        <w:t xml:space="preserve">] </w:t>
      </w:r>
      <w:r>
        <w:rPr>
          <w:lang w:val="fr-CA"/>
        </w:rPr>
        <w:t>ci-dessous</w:t>
      </w:r>
      <w:r w:rsidR="003658D2" w:rsidRPr="00BA13C9">
        <w:rPr>
          <w:lang w:val="fr-CA"/>
        </w:rPr>
        <w:t>;</w:t>
      </w:r>
    </w:p>
    <w:p w14:paraId="286476B1" w14:textId="44EC454C" w:rsidR="00DC0377" w:rsidRPr="00BA13C9" w:rsidRDefault="00B10C1B">
      <w:pPr>
        <w:numPr>
          <w:ilvl w:val="2"/>
          <w:numId w:val="1"/>
        </w:numPr>
        <w:rPr>
          <w:lang w:val="fr-CA"/>
        </w:rPr>
      </w:pPr>
      <w:r>
        <w:rPr>
          <w:lang w:val="fr-CA"/>
        </w:rPr>
        <w:t>les CEP</w:t>
      </w:r>
      <w:r w:rsidRPr="00BA13C9">
        <w:rPr>
          <w:lang w:val="fr-CA"/>
        </w:rPr>
        <w:t xml:space="preserve">, </w:t>
      </w:r>
      <w:r>
        <w:rPr>
          <w:lang w:val="fr-CA"/>
        </w:rPr>
        <w:t>y compris les revenus en intérêts</w:t>
      </w:r>
      <w:r w:rsidRPr="00BA13C9">
        <w:rPr>
          <w:lang w:val="fr-CA"/>
        </w:rPr>
        <w:t>/</w:t>
      </w:r>
      <w:r>
        <w:rPr>
          <w:lang w:val="fr-CA"/>
        </w:rPr>
        <w:t>de placement</w:t>
      </w:r>
      <w:r w:rsidRPr="00BA13C9">
        <w:rPr>
          <w:lang w:val="fr-CA"/>
        </w:rPr>
        <w:t>,</w:t>
      </w:r>
      <w:r>
        <w:rPr>
          <w:lang w:val="fr-CA"/>
        </w:rPr>
        <w:t xml:space="preserve"> sont de </w:t>
      </w:r>
      <w:r w:rsidRPr="00BA13C9">
        <w:rPr>
          <w:lang w:val="fr-CA"/>
        </w:rPr>
        <w:t>[</w:t>
      </w:r>
      <w:r>
        <w:rPr>
          <w:lang w:val="fr-CA"/>
        </w:rPr>
        <w:t>préciser le montant</w:t>
      </w:r>
      <w:r w:rsidRPr="00BA13C9">
        <w:rPr>
          <w:lang w:val="fr-CA"/>
        </w:rPr>
        <w:t>]</w:t>
      </w:r>
      <w:r>
        <w:rPr>
          <w:lang w:val="fr-CA"/>
        </w:rPr>
        <w:t> $</w:t>
      </w:r>
      <w:r w:rsidRPr="00BA13C9">
        <w:rPr>
          <w:lang w:val="fr-CA"/>
        </w:rPr>
        <w:t xml:space="preserve">. </w:t>
      </w:r>
      <w:r>
        <w:rPr>
          <w:lang w:val="fr-CA"/>
        </w:rPr>
        <w:t>Les CEP ne sont pas incluses dans la valeur aux fins du droit de la famille et seront plutôt abordées séparément à l’article</w:t>
      </w:r>
      <w:r w:rsidRPr="00BA13C9">
        <w:rPr>
          <w:lang w:val="fr-CA"/>
        </w:rPr>
        <w:t xml:space="preserve"> [</w:t>
      </w:r>
      <w:r>
        <w:rPr>
          <w:lang w:val="fr-CA"/>
        </w:rPr>
        <w:t>préciser</w:t>
      </w:r>
      <w:r w:rsidRPr="00BA13C9">
        <w:rPr>
          <w:lang w:val="fr-CA"/>
        </w:rPr>
        <w:t xml:space="preserve">] </w:t>
      </w:r>
      <w:r>
        <w:rPr>
          <w:lang w:val="fr-CA"/>
        </w:rPr>
        <w:t>ci-dessous</w:t>
      </w:r>
      <w:r w:rsidR="003658D2" w:rsidRPr="00BA13C9">
        <w:rPr>
          <w:lang w:val="fr-CA"/>
        </w:rPr>
        <w:t>;</w:t>
      </w:r>
    </w:p>
    <w:p w14:paraId="312A2DF5" w14:textId="288554BB" w:rsidR="00DC0377" w:rsidRPr="00BA13C9" w:rsidRDefault="004A5CF2">
      <w:pPr>
        <w:numPr>
          <w:ilvl w:val="2"/>
          <w:numId w:val="1"/>
        </w:numPr>
        <w:rPr>
          <w:lang w:val="fr-CA"/>
        </w:rPr>
      </w:pPr>
      <w:r w:rsidRPr="00BA13C9">
        <w:rPr>
          <w:lang w:val="fr-CA"/>
        </w:rPr>
        <w:t>[</w:t>
      </w:r>
      <w:r>
        <w:rPr>
          <w:lang w:val="fr-CA"/>
        </w:rPr>
        <w:t xml:space="preserve">Préciser les détails de toute autre question pertinente dans le formulaire de pension </w:t>
      </w:r>
      <w:r w:rsidRPr="00BA13C9">
        <w:rPr>
          <w:lang w:val="fr-CA"/>
        </w:rPr>
        <w:t>4</w:t>
      </w:r>
      <w:r>
        <w:rPr>
          <w:lang w:val="fr-CA"/>
        </w:rPr>
        <w:t xml:space="preserve"> applicable</w:t>
      </w:r>
      <w:r w:rsidRPr="00BA13C9">
        <w:rPr>
          <w:lang w:val="fr-CA"/>
        </w:rPr>
        <w:t xml:space="preserve">, </w:t>
      </w:r>
      <w:r>
        <w:rPr>
          <w:lang w:val="fr-CA"/>
        </w:rPr>
        <w:t>y compris la liquidation complète ou partielle du régime</w:t>
      </w:r>
      <w:r w:rsidRPr="00BA13C9">
        <w:rPr>
          <w:lang w:val="fr-CA"/>
        </w:rPr>
        <w:t xml:space="preserve">, </w:t>
      </w:r>
      <w:r>
        <w:rPr>
          <w:lang w:val="fr-CA"/>
        </w:rPr>
        <w:t xml:space="preserve">les </w:t>
      </w:r>
      <w:r w:rsidR="00AB3320">
        <w:rPr>
          <w:lang w:val="fr-CA"/>
        </w:rPr>
        <w:t>excédents</w:t>
      </w:r>
      <w:r w:rsidRPr="00BA13C9">
        <w:rPr>
          <w:lang w:val="fr-CA"/>
        </w:rPr>
        <w:t xml:space="preserve">, </w:t>
      </w:r>
      <w:r>
        <w:rPr>
          <w:lang w:val="fr-CA"/>
        </w:rPr>
        <w:t>les modifications apportées au régime</w:t>
      </w:r>
      <w:r w:rsidRPr="00BA13C9">
        <w:rPr>
          <w:lang w:val="fr-CA"/>
        </w:rPr>
        <w:t>, etc.]</w:t>
      </w:r>
    </w:p>
    <w:p w14:paraId="3A31D8AF" w14:textId="4716C5FB" w:rsidR="00DC0377" w:rsidRPr="00BA13C9" w:rsidRDefault="00FB190F">
      <w:pPr>
        <w:numPr>
          <w:ilvl w:val="1"/>
          <w:numId w:val="1"/>
        </w:numPr>
        <w:rPr>
          <w:lang w:val="fr-CA"/>
        </w:rPr>
      </w:pPr>
      <w:r>
        <w:rPr>
          <w:lang w:val="fr-CA"/>
        </w:rPr>
        <w:t>Les</w:t>
      </w:r>
      <w:r w:rsidRPr="00BA13C9">
        <w:rPr>
          <w:lang w:val="fr-CA"/>
        </w:rPr>
        <w:t xml:space="preserve"> parties</w:t>
      </w:r>
      <w:r>
        <w:rPr>
          <w:lang w:val="fr-CA"/>
        </w:rPr>
        <w:t xml:space="preserve"> conviennent de ce qui suit et donnent irrévocablement les autorisations et ordres suivants :</w:t>
      </w:r>
    </w:p>
    <w:p w14:paraId="255292C2" w14:textId="3FACC303" w:rsidR="00DC0377" w:rsidRPr="00BA13C9" w:rsidRDefault="003658D2">
      <w:pPr>
        <w:numPr>
          <w:ilvl w:val="2"/>
          <w:numId w:val="1"/>
        </w:numPr>
        <w:rPr>
          <w:lang w:val="fr-CA"/>
        </w:rPr>
      </w:pPr>
      <w:r w:rsidRPr="00BA13C9">
        <w:rPr>
          <w:lang w:val="fr-CA"/>
        </w:rPr>
        <w:t>[</w:t>
      </w:r>
      <w:r w:rsidR="006428B9">
        <w:rPr>
          <w:lang w:val="fr-CA"/>
        </w:rPr>
        <w:t xml:space="preserve">préciser le montant </w:t>
      </w:r>
      <w:r w:rsidRPr="00BA13C9">
        <w:rPr>
          <w:lang w:val="fr-CA"/>
        </w:rPr>
        <w:t>$] [o</w:t>
      </w:r>
      <w:r w:rsidR="006428B9">
        <w:rPr>
          <w:lang w:val="fr-CA"/>
        </w:rPr>
        <w:t>u préciser le pourcentage</w:t>
      </w:r>
      <w:r w:rsidRPr="00BA13C9">
        <w:rPr>
          <w:lang w:val="fr-CA"/>
        </w:rPr>
        <w:t xml:space="preserve"> %] </w:t>
      </w:r>
      <w:r w:rsidR="006428B9">
        <w:rPr>
          <w:lang w:val="fr-CA"/>
        </w:rPr>
        <w:t>de la</w:t>
      </w:r>
      <w:r w:rsidR="00016F32">
        <w:rPr>
          <w:lang w:val="fr-CA"/>
        </w:rPr>
        <w:t xml:space="preserve"> valeur aux fins du droit de la famille des intérêts de pension de [nom]</w:t>
      </w:r>
      <w:r w:rsidRPr="00BA13C9">
        <w:rPr>
          <w:lang w:val="fr-CA"/>
        </w:rPr>
        <w:t xml:space="preserve">, plus </w:t>
      </w:r>
      <w:r w:rsidR="006428B9">
        <w:rPr>
          <w:lang w:val="fr-CA"/>
        </w:rPr>
        <w:t>les revenus en intérêts</w:t>
      </w:r>
      <w:r w:rsidRPr="00BA13C9">
        <w:rPr>
          <w:lang w:val="fr-CA"/>
        </w:rPr>
        <w:t>/</w:t>
      </w:r>
      <w:r w:rsidR="006428B9">
        <w:rPr>
          <w:lang w:val="fr-CA"/>
        </w:rPr>
        <w:t xml:space="preserve">de placement de la </w:t>
      </w:r>
      <w:r w:rsidR="00DC4D08">
        <w:rPr>
          <w:lang w:val="fr-CA"/>
        </w:rPr>
        <w:t>date d’évaluation en droit de la famille</w:t>
      </w:r>
      <w:r w:rsidRPr="00BA13C9">
        <w:rPr>
          <w:lang w:val="fr-CA"/>
        </w:rPr>
        <w:t xml:space="preserve"> </w:t>
      </w:r>
      <w:r w:rsidR="006428B9">
        <w:rPr>
          <w:lang w:val="fr-CA"/>
        </w:rPr>
        <w:t>au début du mois au cours duquel le transfert est effectué,</w:t>
      </w:r>
      <w:r w:rsidRPr="00BA13C9">
        <w:rPr>
          <w:lang w:val="fr-CA"/>
        </w:rPr>
        <w:t xml:space="preserve"> </w:t>
      </w:r>
      <w:r w:rsidR="001B2734">
        <w:rPr>
          <w:lang w:val="fr-CA"/>
        </w:rPr>
        <w:t xml:space="preserve">seront transférés à </w:t>
      </w:r>
      <w:r w:rsidRPr="00BA13C9">
        <w:rPr>
          <w:lang w:val="fr-CA"/>
        </w:rPr>
        <w:t>[n</w:t>
      </w:r>
      <w:r w:rsidR="001B2734">
        <w:rPr>
          <w:lang w:val="fr-CA"/>
        </w:rPr>
        <w:t>om</w:t>
      </w:r>
      <w:r w:rsidRPr="00BA13C9">
        <w:rPr>
          <w:lang w:val="fr-CA"/>
        </w:rPr>
        <w:t xml:space="preserve">] </w:t>
      </w:r>
      <w:r w:rsidR="001B2734">
        <w:rPr>
          <w:lang w:val="fr-CA"/>
        </w:rPr>
        <w:t xml:space="preserve">en une somme forfaitaire </w:t>
      </w:r>
      <w:r w:rsidRPr="00BA13C9">
        <w:rPr>
          <w:lang w:val="fr-CA"/>
        </w:rPr>
        <w:t>(</w:t>
      </w:r>
      <w:r w:rsidR="001B2734">
        <w:rPr>
          <w:lang w:val="fr-CA"/>
        </w:rPr>
        <w:t>le « transfert d’une somme forfaitaire »</w:t>
      </w:r>
      <w:r w:rsidRPr="00BA13C9">
        <w:rPr>
          <w:lang w:val="fr-CA"/>
        </w:rPr>
        <w:t xml:space="preserve">) </w:t>
      </w:r>
      <w:r w:rsidR="001F0301">
        <w:rPr>
          <w:lang w:val="fr-CA"/>
        </w:rPr>
        <w:t>de la manière indiquée au présent article</w:t>
      </w:r>
      <w:r w:rsidRPr="00BA13C9">
        <w:rPr>
          <w:lang w:val="fr-CA"/>
        </w:rPr>
        <w:t>;</w:t>
      </w:r>
    </w:p>
    <w:p w14:paraId="6BD4E681" w14:textId="5486F55E" w:rsidR="00DC0377" w:rsidRPr="00BA13C9" w:rsidRDefault="003077DD">
      <w:pPr>
        <w:numPr>
          <w:ilvl w:val="2"/>
          <w:numId w:val="1"/>
        </w:numPr>
        <w:rPr>
          <w:lang w:val="fr-CA"/>
        </w:rPr>
      </w:pPr>
      <w:r>
        <w:rPr>
          <w:lang w:val="fr-CA"/>
        </w:rPr>
        <w:t xml:space="preserve">l’administrateur du régime versera le transfert </w:t>
      </w:r>
      <w:r w:rsidR="00B44225">
        <w:rPr>
          <w:lang w:val="fr-CA"/>
        </w:rPr>
        <w:t>d’une</w:t>
      </w:r>
      <w:r>
        <w:rPr>
          <w:lang w:val="fr-CA"/>
        </w:rPr>
        <w:t xml:space="preserve"> somme forfaitaire </w:t>
      </w:r>
      <w:r w:rsidR="006B7325">
        <w:rPr>
          <w:lang w:val="fr-CA"/>
        </w:rPr>
        <w:t xml:space="preserve">dans le </w:t>
      </w:r>
      <w:r w:rsidR="003658D2" w:rsidRPr="00BA13C9">
        <w:rPr>
          <w:lang w:val="fr-CA"/>
        </w:rPr>
        <w:t>[</w:t>
      </w:r>
      <w:r w:rsidR="006B7325">
        <w:rPr>
          <w:lang w:val="fr-CA"/>
        </w:rPr>
        <w:t>CRIF</w:t>
      </w:r>
      <w:r w:rsidR="003658D2" w:rsidRPr="00BA13C9">
        <w:rPr>
          <w:lang w:val="fr-CA"/>
        </w:rPr>
        <w:t>] [</w:t>
      </w:r>
      <w:r w:rsidR="006B7325">
        <w:rPr>
          <w:lang w:val="fr-CA"/>
        </w:rPr>
        <w:t>FRV</w:t>
      </w:r>
      <w:r w:rsidR="003658D2" w:rsidRPr="00BA13C9">
        <w:rPr>
          <w:lang w:val="fr-CA"/>
        </w:rPr>
        <w:t>] [</w:t>
      </w:r>
      <w:r w:rsidR="006B7325">
        <w:rPr>
          <w:lang w:val="fr-CA"/>
        </w:rPr>
        <w:t>régime de retraite</w:t>
      </w:r>
      <w:r w:rsidR="003658D2" w:rsidRPr="00BA13C9">
        <w:rPr>
          <w:lang w:val="fr-CA"/>
        </w:rPr>
        <w:t>] [R</w:t>
      </w:r>
      <w:r w:rsidR="006B7325">
        <w:rPr>
          <w:lang w:val="fr-CA"/>
        </w:rPr>
        <w:t>EER</w:t>
      </w:r>
      <w:r w:rsidR="003658D2" w:rsidRPr="00BA13C9">
        <w:rPr>
          <w:lang w:val="fr-CA"/>
        </w:rPr>
        <w:t>] [</w:t>
      </w:r>
      <w:r w:rsidR="006B7325">
        <w:rPr>
          <w:lang w:val="fr-CA"/>
        </w:rPr>
        <w:t>FERR</w:t>
      </w:r>
      <w:r w:rsidR="003658D2" w:rsidRPr="00BA13C9">
        <w:rPr>
          <w:lang w:val="fr-CA"/>
        </w:rPr>
        <w:t>] [</w:t>
      </w:r>
      <w:r w:rsidR="006B7325">
        <w:rPr>
          <w:lang w:val="fr-CA"/>
        </w:rPr>
        <w:t>compte bancaire</w:t>
      </w:r>
      <w:r w:rsidR="003658D2" w:rsidRPr="00BA13C9">
        <w:rPr>
          <w:lang w:val="fr-CA"/>
        </w:rPr>
        <w:t>]</w:t>
      </w:r>
      <w:r w:rsidR="006B7325">
        <w:rPr>
          <w:lang w:val="fr-CA"/>
        </w:rPr>
        <w:t xml:space="preserve"> de [nom]</w:t>
      </w:r>
      <w:r w:rsidR="003658D2" w:rsidRPr="00BA13C9">
        <w:rPr>
          <w:lang w:val="fr-CA"/>
        </w:rPr>
        <w:t>,</w:t>
      </w:r>
      <w:r w:rsidR="006B7325" w:rsidRPr="006B7325">
        <w:rPr>
          <w:lang w:val="fr-CA"/>
        </w:rPr>
        <w:t xml:space="preserve"> </w:t>
      </w:r>
      <w:r w:rsidR="00F61C19">
        <w:rPr>
          <w:lang w:val="fr-CA"/>
        </w:rPr>
        <w:t>dont les détails sont les suivants :</w:t>
      </w:r>
      <w:r w:rsidR="003658D2" w:rsidRPr="00BA13C9">
        <w:rPr>
          <w:lang w:val="fr-CA"/>
        </w:rPr>
        <w:t xml:space="preserve"> [</w:t>
      </w:r>
      <w:r w:rsidR="00F61C19">
        <w:rPr>
          <w:lang w:val="fr-CA"/>
        </w:rPr>
        <w:t>fournir les détails de l’instrument d’épargne-retraite admissible</w:t>
      </w:r>
      <w:r w:rsidR="003658D2" w:rsidRPr="00BA13C9">
        <w:rPr>
          <w:lang w:val="fr-CA"/>
        </w:rPr>
        <w:t>,</w:t>
      </w:r>
      <w:r w:rsidR="00F61C19">
        <w:rPr>
          <w:lang w:val="fr-CA"/>
        </w:rPr>
        <w:t xml:space="preserve"> du régime de retraite ou du compte bancaire aux fins du transfert</w:t>
      </w:r>
      <w:r w:rsidR="003658D2" w:rsidRPr="00BA13C9">
        <w:rPr>
          <w:lang w:val="fr-CA"/>
        </w:rPr>
        <w:t>];</w:t>
      </w:r>
    </w:p>
    <w:p w14:paraId="619BCE62" w14:textId="134E5623" w:rsidR="00DC0377" w:rsidRPr="00BA13C9" w:rsidRDefault="00FA6F6D">
      <w:pPr>
        <w:numPr>
          <w:ilvl w:val="2"/>
          <w:numId w:val="1"/>
        </w:numPr>
        <w:rPr>
          <w:lang w:val="fr-CA"/>
        </w:rPr>
      </w:pPr>
      <w:r>
        <w:rPr>
          <w:lang w:val="fr-CA"/>
        </w:rPr>
        <w:lastRenderedPageBreak/>
        <w:t xml:space="preserve">pour effectuer le </w:t>
      </w:r>
      <w:r w:rsidR="00C66D64">
        <w:rPr>
          <w:lang w:val="fr-CA"/>
        </w:rPr>
        <w:t>transfert d’une somme forfaitaire</w:t>
      </w:r>
      <w:r w:rsidR="003658D2" w:rsidRPr="00BA13C9">
        <w:rPr>
          <w:lang w:val="fr-CA"/>
        </w:rPr>
        <w:t>, [n</w:t>
      </w:r>
      <w:r>
        <w:rPr>
          <w:lang w:val="fr-CA"/>
        </w:rPr>
        <w:t>om</w:t>
      </w:r>
      <w:r w:rsidR="003658D2" w:rsidRPr="00BA13C9">
        <w:rPr>
          <w:lang w:val="fr-CA"/>
        </w:rPr>
        <w:t>] [</w:t>
      </w:r>
      <w:r>
        <w:rPr>
          <w:lang w:val="fr-CA"/>
        </w:rPr>
        <w:t>a rempli et déposé le</w:t>
      </w:r>
      <w:r w:rsidR="003658D2" w:rsidRPr="00BA13C9">
        <w:rPr>
          <w:lang w:val="fr-CA"/>
        </w:rPr>
        <w:t xml:space="preserve"> (date)] [</w:t>
      </w:r>
      <w:r>
        <w:rPr>
          <w:lang w:val="fr-CA"/>
        </w:rPr>
        <w:t xml:space="preserve">remplira et déposera d’ici </w:t>
      </w:r>
      <w:r w:rsidR="002A0CC7">
        <w:rPr>
          <w:lang w:val="fr-CA"/>
        </w:rPr>
        <w:t>au</w:t>
      </w:r>
      <w:r w:rsidR="003658D2" w:rsidRPr="00BA13C9">
        <w:rPr>
          <w:lang w:val="fr-CA"/>
        </w:rPr>
        <w:t xml:space="preserve"> (date)]</w:t>
      </w:r>
      <w:r>
        <w:rPr>
          <w:lang w:val="fr-CA"/>
        </w:rPr>
        <w:t>, auprès de l’administrateur du régime</w:t>
      </w:r>
      <w:r w:rsidR="003658D2" w:rsidRPr="00BA13C9">
        <w:rPr>
          <w:lang w:val="fr-CA"/>
        </w:rPr>
        <w:t xml:space="preserve">, </w:t>
      </w:r>
      <w:r w:rsidR="00695C15">
        <w:rPr>
          <w:lang w:val="fr-CA"/>
        </w:rPr>
        <w:t>le formulaire de pension</w:t>
      </w:r>
      <w:r w:rsidR="003658D2" w:rsidRPr="00BA13C9">
        <w:rPr>
          <w:lang w:val="fr-CA"/>
        </w:rPr>
        <w:t xml:space="preserve"> 5 </w:t>
      </w:r>
      <w:r w:rsidR="003658D2" w:rsidRPr="00DB0270">
        <w:rPr>
          <w:lang w:val="fr-CA"/>
        </w:rPr>
        <w:t>(</w:t>
      </w:r>
      <w:r w:rsidR="00DB0270" w:rsidRPr="00DB0270">
        <w:rPr>
          <w:lang w:val="fr-CA"/>
        </w:rPr>
        <w:t xml:space="preserve">Demande de transfert </w:t>
      </w:r>
      <w:r w:rsidR="00DB0270">
        <w:rPr>
          <w:lang w:val="fr-CA"/>
        </w:rPr>
        <w:t>de la valeur aux fins du droit de la famille</w:t>
      </w:r>
      <w:r w:rsidR="003658D2" w:rsidRPr="00BA13C9">
        <w:rPr>
          <w:lang w:val="fr-CA"/>
        </w:rPr>
        <w:t xml:space="preserve">), </w:t>
      </w:r>
      <w:r w:rsidR="00695C15">
        <w:rPr>
          <w:lang w:val="fr-CA"/>
        </w:rPr>
        <w:t>dont une copie est jointe en tant qu’annexe du présent accord</w:t>
      </w:r>
      <w:r w:rsidR="003658D2" w:rsidRPr="00BA13C9">
        <w:rPr>
          <w:lang w:val="fr-CA"/>
        </w:rPr>
        <w:t>;</w:t>
      </w:r>
    </w:p>
    <w:p w14:paraId="3149789E" w14:textId="5520B475" w:rsidR="00DC0377" w:rsidRPr="00BA13C9" w:rsidRDefault="003F029D">
      <w:pPr>
        <w:numPr>
          <w:ilvl w:val="2"/>
          <w:numId w:val="1"/>
        </w:numPr>
        <w:rPr>
          <w:lang w:val="fr-CA"/>
        </w:rPr>
      </w:pPr>
      <w:r>
        <w:rPr>
          <w:lang w:val="fr-CA"/>
        </w:rPr>
        <w:t>la partie 1 et la partie 2 coopéreront et rempliront tous les</w:t>
      </w:r>
      <w:r w:rsidR="003658D2" w:rsidRPr="00BA13C9">
        <w:rPr>
          <w:lang w:val="fr-CA"/>
        </w:rPr>
        <w:t xml:space="preserve"> documents</w:t>
      </w:r>
      <w:r>
        <w:rPr>
          <w:lang w:val="fr-CA"/>
        </w:rPr>
        <w:t xml:space="preserve"> nécessaires pour faciliter le </w:t>
      </w:r>
      <w:r w:rsidR="00C66D64">
        <w:rPr>
          <w:lang w:val="fr-CA"/>
        </w:rPr>
        <w:t>transfert d’une somme forfaitaire</w:t>
      </w:r>
      <w:r w:rsidR="003658D2" w:rsidRPr="00BA13C9">
        <w:rPr>
          <w:lang w:val="fr-CA"/>
        </w:rPr>
        <w:t>,</w:t>
      </w:r>
      <w:r>
        <w:rPr>
          <w:lang w:val="fr-CA"/>
        </w:rPr>
        <w:t xml:space="preserve"> notamment en remplissant et en remettant tous les formulaires de pension nécessaires, accompagnés de tous les documents justificatifs et renseignements supplémentaires </w:t>
      </w:r>
      <w:r w:rsidR="00E54EF6">
        <w:rPr>
          <w:lang w:val="fr-CA"/>
        </w:rPr>
        <w:t>que</w:t>
      </w:r>
      <w:r>
        <w:rPr>
          <w:lang w:val="fr-CA"/>
        </w:rPr>
        <w:t xml:space="preserve"> l’administrateur du régime</w:t>
      </w:r>
      <w:r w:rsidR="00E54EF6">
        <w:rPr>
          <w:lang w:val="fr-CA"/>
        </w:rPr>
        <w:t xml:space="preserve"> exige ou demande</w:t>
      </w:r>
      <w:r w:rsidR="003658D2" w:rsidRPr="00BA13C9">
        <w:rPr>
          <w:lang w:val="fr-CA"/>
        </w:rPr>
        <w:t>;</w:t>
      </w:r>
    </w:p>
    <w:p w14:paraId="6AA51844" w14:textId="47EB1243" w:rsidR="00DC0377" w:rsidRPr="00BA13C9" w:rsidRDefault="000F6365">
      <w:pPr>
        <w:numPr>
          <w:ilvl w:val="2"/>
          <w:numId w:val="1"/>
        </w:numPr>
        <w:rPr>
          <w:lang w:val="fr-CA"/>
        </w:rPr>
      </w:pPr>
      <w:r w:rsidRPr="00BA13C9">
        <w:rPr>
          <w:lang w:val="fr-CA"/>
        </w:rPr>
        <w:t>[n</w:t>
      </w:r>
      <w:r>
        <w:rPr>
          <w:lang w:val="fr-CA"/>
        </w:rPr>
        <w:t>om</w:t>
      </w:r>
      <w:r w:rsidRPr="00BA13C9">
        <w:rPr>
          <w:lang w:val="fr-CA"/>
        </w:rPr>
        <w:t xml:space="preserve">] </w:t>
      </w:r>
      <w:r>
        <w:rPr>
          <w:lang w:val="fr-CA"/>
        </w:rPr>
        <w:t>ne fera rien pour que sa pension cesse d’être disponible aux fins du partage conformément au présent accord</w:t>
      </w:r>
      <w:r w:rsidRPr="00BA13C9">
        <w:rPr>
          <w:lang w:val="fr-CA"/>
        </w:rPr>
        <w:t xml:space="preserve">. </w:t>
      </w:r>
      <w:r>
        <w:rPr>
          <w:lang w:val="fr-CA"/>
        </w:rPr>
        <w:t>Dans l’éventualité où</w:t>
      </w:r>
      <w:r w:rsidRPr="00BA13C9">
        <w:rPr>
          <w:lang w:val="fr-CA"/>
        </w:rPr>
        <w:t xml:space="preserve"> [n</w:t>
      </w:r>
      <w:r>
        <w:rPr>
          <w:lang w:val="fr-CA"/>
        </w:rPr>
        <w:t>om</w:t>
      </w:r>
      <w:r w:rsidRPr="00BA13C9">
        <w:rPr>
          <w:lang w:val="fr-CA"/>
        </w:rPr>
        <w:t xml:space="preserve">] </w:t>
      </w:r>
      <w:r>
        <w:rPr>
          <w:lang w:val="fr-CA"/>
        </w:rPr>
        <w:t>compromettrait la disponibilité de sa pension</w:t>
      </w:r>
      <w:r w:rsidRPr="00BA13C9">
        <w:rPr>
          <w:lang w:val="fr-CA"/>
        </w:rPr>
        <w:t xml:space="preserve"> </w:t>
      </w:r>
      <w:r>
        <w:rPr>
          <w:lang w:val="fr-CA"/>
        </w:rPr>
        <w:t>aux fins du partage conformément au présent accord</w:t>
      </w:r>
      <w:r w:rsidRPr="00BA13C9">
        <w:rPr>
          <w:lang w:val="fr-CA"/>
        </w:rPr>
        <w:t>, [</w:t>
      </w:r>
      <w:r>
        <w:rPr>
          <w:lang w:val="fr-CA"/>
        </w:rPr>
        <w:t>le montant de la pension alimentaire pour époux de [nom]</w:t>
      </w:r>
      <w:r w:rsidRPr="00BA13C9">
        <w:rPr>
          <w:lang w:val="fr-CA"/>
        </w:rPr>
        <w:t xml:space="preserve"> </w:t>
      </w:r>
      <w:r>
        <w:rPr>
          <w:lang w:val="fr-CA"/>
        </w:rPr>
        <w:t>prévu dans le présent accord sera recalculé pour déterminer un ajustement approprié</w:t>
      </w:r>
      <w:r w:rsidRPr="00BA13C9">
        <w:rPr>
          <w:lang w:val="fr-CA"/>
        </w:rPr>
        <w:t xml:space="preserve"> (</w:t>
      </w:r>
      <w:r>
        <w:rPr>
          <w:lang w:val="fr-CA"/>
        </w:rPr>
        <w:t>c.-à-d</w:t>
      </w:r>
      <w:r w:rsidRPr="00BA13C9">
        <w:rPr>
          <w:lang w:val="fr-CA"/>
        </w:rPr>
        <w:t>.</w:t>
      </w:r>
      <w:r>
        <w:rPr>
          <w:lang w:val="fr-CA"/>
        </w:rPr>
        <w:t xml:space="preserve"> une augmentation si [nom] est le créancier alimentaire ou une diminution si [nom] est le créancier alimentaire</w:t>
      </w:r>
      <w:r w:rsidRPr="00BA13C9">
        <w:rPr>
          <w:lang w:val="fr-CA"/>
        </w:rPr>
        <w:t>)] [(</w:t>
      </w:r>
      <w:r>
        <w:rPr>
          <w:lang w:val="fr-CA"/>
        </w:rPr>
        <w:t>si [nom] est le</w:t>
      </w:r>
      <w:r w:rsidRPr="008D65DA">
        <w:rPr>
          <w:lang w:val="fr-CA"/>
        </w:rPr>
        <w:t xml:space="preserve"> </w:t>
      </w:r>
      <w:r>
        <w:rPr>
          <w:lang w:val="fr-CA"/>
        </w:rPr>
        <w:t>créancier alimentaire :</w:t>
      </w:r>
      <w:r w:rsidRPr="00BA13C9">
        <w:rPr>
          <w:lang w:val="fr-CA"/>
        </w:rPr>
        <w:t xml:space="preserve">) </w:t>
      </w:r>
      <w:r>
        <w:rPr>
          <w:lang w:val="fr-CA"/>
        </w:rPr>
        <w:t>la renonciation à</w:t>
      </w:r>
      <w:r w:rsidRPr="00AE1399">
        <w:rPr>
          <w:lang w:val="fr-CA"/>
        </w:rPr>
        <w:t xml:space="preserve"> </w:t>
      </w:r>
      <w:r>
        <w:rPr>
          <w:lang w:val="fr-CA"/>
        </w:rPr>
        <w:t xml:space="preserve">la pension alimentaire pour époux </w:t>
      </w:r>
      <w:r w:rsidR="0002588C">
        <w:rPr>
          <w:lang w:val="fr-CA"/>
        </w:rPr>
        <w:t xml:space="preserve">de [nom] </w:t>
      </w:r>
      <w:r>
        <w:rPr>
          <w:lang w:val="fr-CA"/>
        </w:rPr>
        <w:t xml:space="preserve">prévue dans le présent accord sera annulée et un montant approprié sera </w:t>
      </w:r>
      <w:r w:rsidR="002A0CC7">
        <w:rPr>
          <w:lang w:val="fr-CA"/>
        </w:rPr>
        <w:t>fixé</w:t>
      </w:r>
      <w:r>
        <w:rPr>
          <w:lang w:val="fr-CA"/>
        </w:rPr>
        <w:t xml:space="preserve"> au titre de la pension alimentaire pour époux</w:t>
      </w:r>
      <w:r w:rsidRPr="00BA13C9">
        <w:rPr>
          <w:lang w:val="fr-CA"/>
        </w:rPr>
        <w:t>] [</w:t>
      </w:r>
      <w:r>
        <w:rPr>
          <w:lang w:val="fr-CA"/>
        </w:rPr>
        <w:t xml:space="preserve">le paiement d’égalisation </w:t>
      </w:r>
      <w:r w:rsidR="00F07E31">
        <w:rPr>
          <w:lang w:val="fr-CA"/>
        </w:rPr>
        <w:t xml:space="preserve">que prévoit l’article sur les biens ci-dessus </w:t>
      </w:r>
      <w:r>
        <w:rPr>
          <w:lang w:val="fr-CA"/>
        </w:rPr>
        <w:t xml:space="preserve">sera recalculé pour tenir compte de la valeur aux fins du droit de la famille des intérêts de pension de </w:t>
      </w:r>
      <w:r w:rsidRPr="00BA13C9">
        <w:rPr>
          <w:lang w:val="fr-CA"/>
        </w:rPr>
        <w:t>[n</w:t>
      </w:r>
      <w:r>
        <w:rPr>
          <w:lang w:val="fr-CA"/>
        </w:rPr>
        <w:t>om</w:t>
      </w:r>
      <w:r w:rsidRPr="00BA13C9">
        <w:rPr>
          <w:lang w:val="fr-CA"/>
        </w:rPr>
        <w:t>]] [o</w:t>
      </w:r>
      <w:r>
        <w:rPr>
          <w:lang w:val="fr-CA"/>
        </w:rPr>
        <w:t xml:space="preserve">u préciser une autre </w:t>
      </w:r>
      <w:r w:rsidRPr="00BA13C9">
        <w:rPr>
          <w:lang w:val="fr-CA"/>
        </w:rPr>
        <w:t>sanction/</w:t>
      </w:r>
      <w:r>
        <w:rPr>
          <w:lang w:val="fr-CA"/>
        </w:rPr>
        <w:t>un autre recours</w:t>
      </w:r>
      <w:r w:rsidRPr="00BA13C9">
        <w:rPr>
          <w:lang w:val="fr-CA"/>
        </w:rPr>
        <w:t>]</w:t>
      </w:r>
      <w:r w:rsidR="003658D2" w:rsidRPr="00BA13C9">
        <w:rPr>
          <w:lang w:val="fr-CA"/>
        </w:rPr>
        <w:t>;</w:t>
      </w:r>
    </w:p>
    <w:p w14:paraId="5AA0E4DC" w14:textId="409915C0" w:rsidR="00DC0377" w:rsidRPr="00BA13C9" w:rsidRDefault="00FD4735">
      <w:pPr>
        <w:numPr>
          <w:ilvl w:val="2"/>
          <w:numId w:val="1"/>
        </w:numPr>
        <w:rPr>
          <w:lang w:val="fr-CA"/>
        </w:rPr>
      </w:pPr>
      <w:r>
        <w:rPr>
          <w:lang w:val="fr-CA"/>
        </w:rPr>
        <w:t>si</w:t>
      </w:r>
      <w:r w:rsidRPr="00BA13C9">
        <w:rPr>
          <w:lang w:val="fr-CA"/>
        </w:rPr>
        <w:t xml:space="preserve"> [n</w:t>
      </w:r>
      <w:r>
        <w:rPr>
          <w:lang w:val="fr-CA"/>
        </w:rPr>
        <w:t>om</w:t>
      </w:r>
      <w:r w:rsidRPr="00BA13C9">
        <w:rPr>
          <w:lang w:val="fr-CA"/>
        </w:rPr>
        <w:t xml:space="preserve">] </w:t>
      </w:r>
      <w:r>
        <w:rPr>
          <w:lang w:val="fr-CA"/>
        </w:rPr>
        <w:t>décède avant</w:t>
      </w:r>
      <w:r w:rsidRPr="00BA13C9">
        <w:rPr>
          <w:lang w:val="fr-CA"/>
        </w:rPr>
        <w:t xml:space="preserve"> [n</w:t>
      </w:r>
      <w:r>
        <w:rPr>
          <w:lang w:val="fr-CA"/>
        </w:rPr>
        <w:t>om</w:t>
      </w:r>
      <w:r w:rsidRPr="00BA13C9">
        <w:rPr>
          <w:lang w:val="fr-CA"/>
        </w:rPr>
        <w:t xml:space="preserve">] </w:t>
      </w:r>
      <w:r>
        <w:rPr>
          <w:lang w:val="fr-CA"/>
        </w:rPr>
        <w:t>et avant que le transfert d’une somme forfaitaire prévu par la LRR</w:t>
      </w:r>
      <w:r w:rsidRPr="00BA13C9">
        <w:rPr>
          <w:lang w:val="fr-CA"/>
        </w:rPr>
        <w:t xml:space="preserve"> </w:t>
      </w:r>
      <w:r>
        <w:rPr>
          <w:lang w:val="fr-CA"/>
        </w:rPr>
        <w:t>ne soit effectué</w:t>
      </w:r>
      <w:r w:rsidRPr="00BA13C9">
        <w:rPr>
          <w:lang w:val="fr-CA"/>
        </w:rPr>
        <w:t xml:space="preserve">, </w:t>
      </w:r>
      <w:r>
        <w:rPr>
          <w:lang w:val="fr-CA"/>
        </w:rPr>
        <w:t>le transfert d’une somme forfaitaire sera effectué en faveur de la succession de [nom]</w:t>
      </w:r>
      <w:r w:rsidR="003658D2" w:rsidRPr="00BA13C9">
        <w:rPr>
          <w:lang w:val="fr-CA"/>
        </w:rPr>
        <w:t>;</w:t>
      </w:r>
    </w:p>
    <w:p w14:paraId="6978A4EF" w14:textId="3790B9B9" w:rsidR="00DC0377" w:rsidRPr="00BA13C9" w:rsidRDefault="00867E12">
      <w:pPr>
        <w:numPr>
          <w:ilvl w:val="2"/>
          <w:numId w:val="1"/>
        </w:numPr>
        <w:rPr>
          <w:lang w:val="fr-CA"/>
        </w:rPr>
      </w:pPr>
      <w:r>
        <w:rPr>
          <w:lang w:val="fr-CA"/>
        </w:rPr>
        <w:t xml:space="preserve">la partie 1 et la partie 2 reconnaissent que le transfert d’une somme forfaitaire sera en dollars avant impôts. Ainsi, les conséquences fiscales, s’il en est, du transfert d’une somme forfaitaire ont été abordées </w:t>
      </w:r>
      <w:r w:rsidRPr="00BA13C9">
        <w:rPr>
          <w:lang w:val="fr-CA"/>
        </w:rPr>
        <w:t>[s</w:t>
      </w:r>
      <w:r>
        <w:rPr>
          <w:lang w:val="fr-CA"/>
        </w:rPr>
        <w:t xml:space="preserve">éparément </w:t>
      </w:r>
      <w:r w:rsidR="00F07E31">
        <w:rPr>
          <w:lang w:val="fr-CA"/>
        </w:rPr>
        <w:t xml:space="preserve">à l’article </w:t>
      </w:r>
      <w:r w:rsidRPr="00BA13C9">
        <w:rPr>
          <w:lang w:val="fr-CA"/>
        </w:rPr>
        <w:t>(</w:t>
      </w:r>
      <w:r>
        <w:rPr>
          <w:lang w:val="fr-CA"/>
        </w:rPr>
        <w:t>préciser</w:t>
      </w:r>
      <w:r w:rsidRPr="00BA13C9">
        <w:rPr>
          <w:lang w:val="fr-CA"/>
        </w:rPr>
        <w:t xml:space="preserve">) </w:t>
      </w:r>
      <w:r>
        <w:rPr>
          <w:lang w:val="fr-CA"/>
        </w:rPr>
        <w:t>ci-dessous</w:t>
      </w:r>
      <w:r w:rsidRPr="00BA13C9">
        <w:rPr>
          <w:lang w:val="fr-CA"/>
        </w:rPr>
        <w:t>] [</w:t>
      </w:r>
      <w:r>
        <w:rPr>
          <w:lang w:val="fr-CA"/>
        </w:rPr>
        <w:t xml:space="preserve">dans le paiement d’égalisation </w:t>
      </w:r>
      <w:r w:rsidR="00F07E31">
        <w:rPr>
          <w:lang w:val="fr-CA"/>
        </w:rPr>
        <w:t>que prévoit l’article sur les biens ci-dessus</w:t>
      </w:r>
      <w:r w:rsidRPr="00BA13C9">
        <w:rPr>
          <w:lang w:val="fr-CA"/>
        </w:rPr>
        <w:t>]</w:t>
      </w:r>
      <w:r w:rsidR="003658D2" w:rsidRPr="00BA13C9">
        <w:rPr>
          <w:lang w:val="fr-CA"/>
        </w:rPr>
        <w:t>;</w:t>
      </w:r>
    </w:p>
    <w:p w14:paraId="545C5CEF" w14:textId="1A53D7E6" w:rsidR="00DC0377" w:rsidRPr="00BA13C9" w:rsidRDefault="003658D2">
      <w:pPr>
        <w:numPr>
          <w:ilvl w:val="2"/>
          <w:numId w:val="1"/>
        </w:numPr>
        <w:rPr>
          <w:lang w:val="fr-CA"/>
        </w:rPr>
      </w:pPr>
      <w:r w:rsidRPr="00BA13C9">
        <w:rPr>
          <w:lang w:val="fr-CA"/>
        </w:rPr>
        <w:t>[</w:t>
      </w:r>
      <w:r w:rsidR="00D15934">
        <w:rPr>
          <w:lang w:val="fr-CA"/>
        </w:rPr>
        <w:t>Si le régime est sous-capitalisé</w:t>
      </w:r>
      <w:r w:rsidRPr="00BA13C9">
        <w:rPr>
          <w:lang w:val="fr-CA"/>
        </w:rPr>
        <w:t xml:space="preserve"> (</w:t>
      </w:r>
      <w:r w:rsidR="00D15934">
        <w:rPr>
          <w:lang w:val="fr-CA"/>
        </w:rPr>
        <w:t>c.-à-d</w:t>
      </w:r>
      <w:r w:rsidRPr="00BA13C9">
        <w:rPr>
          <w:lang w:val="fr-CA"/>
        </w:rPr>
        <w:t>.</w:t>
      </w:r>
      <w:r w:rsidR="00D15934">
        <w:rPr>
          <w:lang w:val="fr-CA"/>
        </w:rPr>
        <w:t xml:space="preserve"> que le ratio de</w:t>
      </w:r>
      <w:r w:rsidRPr="00BA13C9">
        <w:rPr>
          <w:lang w:val="fr-CA"/>
        </w:rPr>
        <w:t xml:space="preserve"> transfer</w:t>
      </w:r>
      <w:r w:rsidR="00D15934">
        <w:rPr>
          <w:lang w:val="fr-CA"/>
        </w:rPr>
        <w:t>t du régime est inférieur à</w:t>
      </w:r>
      <w:r w:rsidRPr="00BA13C9">
        <w:rPr>
          <w:lang w:val="fr-CA"/>
        </w:rPr>
        <w:t xml:space="preserve"> 1</w:t>
      </w:r>
      <w:r w:rsidR="00D15934">
        <w:rPr>
          <w:lang w:val="fr-CA"/>
        </w:rPr>
        <w:t>,</w:t>
      </w:r>
      <w:r w:rsidRPr="00BA13C9">
        <w:rPr>
          <w:lang w:val="fr-CA"/>
        </w:rPr>
        <w:t xml:space="preserve">0), </w:t>
      </w:r>
      <w:r w:rsidR="00443B53">
        <w:rPr>
          <w:lang w:val="fr-CA"/>
        </w:rPr>
        <w:t>le transfert d’une somme forfaitaire sera effectué comme suit :</w:t>
      </w:r>
      <w:r w:rsidRPr="00BA13C9">
        <w:rPr>
          <w:lang w:val="fr-CA"/>
        </w:rPr>
        <w:t xml:space="preserve"> (</w:t>
      </w:r>
      <w:r w:rsidR="00443B53">
        <w:rPr>
          <w:lang w:val="fr-CA"/>
        </w:rPr>
        <w:t>préciser les dé</w:t>
      </w:r>
      <w:r w:rsidRPr="00BA13C9">
        <w:rPr>
          <w:lang w:val="fr-CA"/>
        </w:rPr>
        <w:t>tails);]</w:t>
      </w:r>
    </w:p>
    <w:p w14:paraId="76661D2E" w14:textId="725DFC4D" w:rsidR="00DC0377" w:rsidRPr="00BA13C9" w:rsidRDefault="007D3255">
      <w:pPr>
        <w:numPr>
          <w:ilvl w:val="2"/>
          <w:numId w:val="1"/>
        </w:numPr>
        <w:rPr>
          <w:lang w:val="fr-CA"/>
        </w:rPr>
      </w:pPr>
      <w:r w:rsidRPr="00BA13C9">
        <w:rPr>
          <w:lang w:val="fr-CA"/>
        </w:rPr>
        <w:t>[</w:t>
      </w:r>
      <w:r>
        <w:rPr>
          <w:lang w:val="fr-CA"/>
        </w:rPr>
        <w:t>Préciser comment toute autre question pertinente dans le formulaire de pension</w:t>
      </w:r>
      <w:r w:rsidRPr="00BA13C9">
        <w:rPr>
          <w:lang w:val="fr-CA"/>
        </w:rPr>
        <w:t xml:space="preserve"> 4</w:t>
      </w:r>
      <w:r>
        <w:rPr>
          <w:lang w:val="fr-CA"/>
        </w:rPr>
        <w:t xml:space="preserve"> applicable</w:t>
      </w:r>
      <w:r w:rsidRPr="00BA13C9">
        <w:rPr>
          <w:lang w:val="fr-CA"/>
        </w:rPr>
        <w:t xml:space="preserve">, </w:t>
      </w:r>
      <w:r>
        <w:rPr>
          <w:lang w:val="fr-CA"/>
        </w:rPr>
        <w:t>y compris la liquidation complète ou partielle du régime</w:t>
      </w:r>
      <w:r w:rsidRPr="00BA13C9">
        <w:rPr>
          <w:lang w:val="fr-CA"/>
        </w:rPr>
        <w:t xml:space="preserve">, </w:t>
      </w:r>
      <w:r>
        <w:rPr>
          <w:lang w:val="fr-CA"/>
        </w:rPr>
        <w:t xml:space="preserve">les </w:t>
      </w:r>
      <w:r w:rsidR="00AB3320">
        <w:rPr>
          <w:lang w:val="fr-CA"/>
        </w:rPr>
        <w:t>excédents</w:t>
      </w:r>
      <w:r w:rsidRPr="00BA13C9">
        <w:rPr>
          <w:lang w:val="fr-CA"/>
        </w:rPr>
        <w:t xml:space="preserve">, </w:t>
      </w:r>
      <w:r>
        <w:rPr>
          <w:lang w:val="fr-CA"/>
        </w:rPr>
        <w:t>les modifications apportées au régime</w:t>
      </w:r>
      <w:r w:rsidRPr="00BA13C9">
        <w:rPr>
          <w:lang w:val="fr-CA"/>
        </w:rPr>
        <w:t xml:space="preserve">, etc., </w:t>
      </w:r>
      <w:r>
        <w:rPr>
          <w:lang w:val="fr-CA"/>
        </w:rPr>
        <w:t>doit être traitée</w:t>
      </w:r>
      <w:r w:rsidRPr="00BA13C9">
        <w:rPr>
          <w:lang w:val="fr-CA"/>
        </w:rPr>
        <w:t>.]</w:t>
      </w:r>
    </w:p>
    <w:p w14:paraId="467A5E2E" w14:textId="1C3AAEDC" w:rsidR="00DC0377" w:rsidRPr="00BA13C9" w:rsidRDefault="00BA13C9">
      <w:pPr>
        <w:numPr>
          <w:ilvl w:val="1"/>
          <w:numId w:val="1"/>
        </w:numPr>
        <w:rPr>
          <w:lang w:val="fr-CA"/>
        </w:rPr>
      </w:pPr>
      <w:r>
        <w:rPr>
          <w:lang w:val="fr-CA"/>
        </w:rPr>
        <w:t>Les parties confirment que :</w:t>
      </w:r>
    </w:p>
    <w:p w14:paraId="5F7BD6E9" w14:textId="5408E588" w:rsidR="00DC0377" w:rsidRPr="00BA13C9" w:rsidRDefault="00173984">
      <w:pPr>
        <w:numPr>
          <w:ilvl w:val="2"/>
          <w:numId w:val="1"/>
        </w:numPr>
        <w:rPr>
          <w:lang w:val="fr-CA"/>
        </w:rPr>
      </w:pPr>
      <w:r>
        <w:rPr>
          <w:lang w:val="fr-CA"/>
        </w:rPr>
        <w:t>[nom] est un(e) participant(e) au régime</w:t>
      </w:r>
      <w:r w:rsidR="003658D2" w:rsidRPr="00BA13C9">
        <w:rPr>
          <w:lang w:val="fr-CA"/>
        </w:rPr>
        <w:t>;</w:t>
      </w:r>
    </w:p>
    <w:p w14:paraId="2CF09E6F" w14:textId="43C682B2" w:rsidR="00DC0377" w:rsidRPr="00BA13C9" w:rsidRDefault="00BA13C9">
      <w:pPr>
        <w:numPr>
          <w:ilvl w:val="2"/>
          <w:numId w:val="1"/>
        </w:numPr>
        <w:rPr>
          <w:lang w:val="fr-CA"/>
        </w:rPr>
      </w:pPr>
      <w:r>
        <w:rPr>
          <w:lang w:val="fr-CA"/>
        </w:rPr>
        <w:t>[nom] est né(e) le [date]</w:t>
      </w:r>
      <w:r w:rsidR="003658D2" w:rsidRPr="00BA13C9">
        <w:rPr>
          <w:lang w:val="fr-CA"/>
        </w:rPr>
        <w:t>;</w:t>
      </w:r>
    </w:p>
    <w:p w14:paraId="25FAD07B" w14:textId="16B7C340" w:rsidR="00DC0377" w:rsidRPr="00BA13C9" w:rsidRDefault="00BA13C9">
      <w:pPr>
        <w:numPr>
          <w:ilvl w:val="2"/>
          <w:numId w:val="1"/>
        </w:numPr>
        <w:rPr>
          <w:lang w:val="fr-CA"/>
        </w:rPr>
      </w:pPr>
      <w:r>
        <w:rPr>
          <w:lang w:val="fr-CA"/>
        </w:rPr>
        <w:t>[nom] est né(e) le [date]</w:t>
      </w:r>
      <w:r w:rsidR="003658D2" w:rsidRPr="00BA13C9">
        <w:rPr>
          <w:lang w:val="fr-CA"/>
        </w:rPr>
        <w:t>;</w:t>
      </w:r>
    </w:p>
    <w:p w14:paraId="221CD574" w14:textId="5C49A568" w:rsidR="00DC0377" w:rsidRPr="00BA13C9" w:rsidRDefault="000772F8">
      <w:pPr>
        <w:numPr>
          <w:ilvl w:val="2"/>
          <w:numId w:val="1"/>
        </w:numPr>
        <w:rPr>
          <w:lang w:val="fr-CA"/>
        </w:rPr>
      </w:pPr>
      <w:r>
        <w:rPr>
          <w:lang w:val="fr-CA"/>
        </w:rPr>
        <w:lastRenderedPageBreak/>
        <w:t xml:space="preserve">la date </w:t>
      </w:r>
      <w:r w:rsidR="005D60A5">
        <w:rPr>
          <w:lang w:val="fr-CA"/>
        </w:rPr>
        <w:t>de départ</w:t>
      </w:r>
      <w:r>
        <w:rPr>
          <w:lang w:val="fr-CA"/>
        </w:rPr>
        <w:t xml:space="preserve"> est le</w:t>
      </w:r>
      <w:r w:rsidRPr="00BA13C9">
        <w:rPr>
          <w:lang w:val="fr-CA"/>
        </w:rPr>
        <w:t xml:space="preserve"> [</w:t>
      </w:r>
      <w:r>
        <w:rPr>
          <w:lang w:val="fr-CA"/>
        </w:rPr>
        <w:t xml:space="preserve">préciser la </w:t>
      </w:r>
      <w:r w:rsidRPr="00BA13C9">
        <w:rPr>
          <w:lang w:val="fr-CA"/>
        </w:rPr>
        <w:t>date]</w:t>
      </w:r>
      <w:r>
        <w:rPr>
          <w:lang w:val="fr-CA"/>
        </w:rPr>
        <w:t xml:space="preserve">, qui est </w:t>
      </w:r>
      <w:r w:rsidRPr="00BA13C9">
        <w:rPr>
          <w:lang w:val="fr-CA"/>
        </w:rPr>
        <w:t>[</w:t>
      </w:r>
      <w:r>
        <w:rPr>
          <w:lang w:val="fr-CA"/>
        </w:rPr>
        <w:t>la date de mariage des</w:t>
      </w:r>
      <w:r w:rsidRPr="00BA13C9">
        <w:rPr>
          <w:lang w:val="fr-CA"/>
        </w:rPr>
        <w:t xml:space="preserve"> parties] [</w:t>
      </w:r>
      <w:r>
        <w:rPr>
          <w:lang w:val="fr-CA"/>
        </w:rPr>
        <w:t>la date à laquelle les</w:t>
      </w:r>
      <w:r w:rsidRPr="00BA13C9">
        <w:rPr>
          <w:lang w:val="fr-CA"/>
        </w:rPr>
        <w:t xml:space="preserve"> parties</w:t>
      </w:r>
      <w:r>
        <w:rPr>
          <w:lang w:val="fr-CA"/>
        </w:rPr>
        <w:t xml:space="preserve"> ont commencé à cohabiter</w:t>
      </w:r>
      <w:r w:rsidRPr="00BA13C9">
        <w:rPr>
          <w:lang w:val="fr-CA"/>
        </w:rPr>
        <w:t>] [</w:t>
      </w:r>
      <w:r>
        <w:rPr>
          <w:lang w:val="fr-CA"/>
        </w:rPr>
        <w:t>la date choisie conjointement par les parties</w:t>
      </w:r>
      <w:r w:rsidRPr="00BA13C9">
        <w:rPr>
          <w:lang w:val="fr-CA"/>
        </w:rPr>
        <w:t>] [</w:t>
      </w:r>
      <w:r>
        <w:rPr>
          <w:lang w:val="fr-CA"/>
        </w:rPr>
        <w:t>la date ordonnée par le tribunal</w:t>
      </w:r>
      <w:r w:rsidRPr="00BA13C9">
        <w:rPr>
          <w:lang w:val="fr-CA"/>
        </w:rPr>
        <w:t>]</w:t>
      </w:r>
      <w:r w:rsidR="003658D2" w:rsidRPr="00BA13C9">
        <w:rPr>
          <w:lang w:val="fr-CA"/>
        </w:rPr>
        <w:t>;</w:t>
      </w:r>
    </w:p>
    <w:p w14:paraId="473583A7" w14:textId="120F656B" w:rsidR="00DC0377" w:rsidRPr="00BA13C9" w:rsidRDefault="00875444">
      <w:pPr>
        <w:numPr>
          <w:ilvl w:val="2"/>
          <w:numId w:val="1"/>
        </w:numPr>
        <w:rPr>
          <w:lang w:val="fr-CA"/>
        </w:rPr>
      </w:pPr>
      <w:r>
        <w:rPr>
          <w:lang w:val="fr-CA"/>
        </w:rPr>
        <w:t>la date d’évaluation</w:t>
      </w:r>
      <w:r w:rsidR="003658D2" w:rsidRPr="00BA13C9">
        <w:rPr>
          <w:lang w:val="fr-CA"/>
        </w:rPr>
        <w:t xml:space="preserve"> </w:t>
      </w:r>
      <w:r w:rsidR="00FE6251">
        <w:rPr>
          <w:lang w:val="fr-CA"/>
        </w:rPr>
        <w:t>en droit de la famille</w:t>
      </w:r>
      <w:r w:rsidR="003658D2" w:rsidRPr="00BA13C9">
        <w:rPr>
          <w:lang w:val="fr-CA"/>
        </w:rPr>
        <w:t xml:space="preserve"> </w:t>
      </w:r>
      <w:r>
        <w:rPr>
          <w:lang w:val="fr-CA"/>
        </w:rPr>
        <w:t>est le</w:t>
      </w:r>
      <w:r w:rsidRPr="00BA13C9">
        <w:rPr>
          <w:lang w:val="fr-CA"/>
        </w:rPr>
        <w:t xml:space="preserve"> [</w:t>
      </w:r>
      <w:r>
        <w:rPr>
          <w:lang w:val="fr-CA"/>
        </w:rPr>
        <w:t xml:space="preserve">préciser la </w:t>
      </w:r>
      <w:r w:rsidRPr="00BA13C9">
        <w:rPr>
          <w:lang w:val="fr-CA"/>
        </w:rPr>
        <w:t>date]</w:t>
      </w:r>
      <w:r>
        <w:rPr>
          <w:lang w:val="fr-CA"/>
        </w:rPr>
        <w:t xml:space="preserve">, qui est </w:t>
      </w:r>
      <w:r w:rsidRPr="00BA13C9">
        <w:rPr>
          <w:lang w:val="fr-CA"/>
        </w:rPr>
        <w:t>[</w:t>
      </w:r>
      <w:r>
        <w:rPr>
          <w:lang w:val="fr-CA"/>
        </w:rPr>
        <w:t>la date de séparation des</w:t>
      </w:r>
      <w:r w:rsidRPr="00BA13C9">
        <w:rPr>
          <w:lang w:val="fr-CA"/>
        </w:rPr>
        <w:t xml:space="preserve"> parties] [</w:t>
      </w:r>
      <w:r>
        <w:rPr>
          <w:lang w:val="fr-CA"/>
        </w:rPr>
        <w:t>la date choisie conjointement par les parties</w:t>
      </w:r>
      <w:r w:rsidRPr="00BA13C9">
        <w:rPr>
          <w:lang w:val="fr-CA"/>
        </w:rPr>
        <w:t>] [</w:t>
      </w:r>
      <w:r>
        <w:rPr>
          <w:lang w:val="fr-CA"/>
        </w:rPr>
        <w:t>la date ordonnée par le tribunal</w:t>
      </w:r>
      <w:r w:rsidRPr="00BA13C9">
        <w:rPr>
          <w:lang w:val="fr-CA"/>
        </w:rPr>
        <w:t>]</w:t>
      </w:r>
      <w:r w:rsidR="003658D2" w:rsidRPr="00BA13C9">
        <w:rPr>
          <w:lang w:val="fr-CA"/>
        </w:rPr>
        <w:t>;</w:t>
      </w:r>
    </w:p>
    <w:p w14:paraId="6B088691" w14:textId="706554CE" w:rsidR="00DC0377" w:rsidRPr="00BA13C9" w:rsidRDefault="00C30C14">
      <w:pPr>
        <w:numPr>
          <w:ilvl w:val="2"/>
          <w:numId w:val="1"/>
        </w:numPr>
        <w:rPr>
          <w:lang w:val="fr-CA"/>
        </w:rPr>
      </w:pPr>
      <w:r>
        <w:rPr>
          <w:lang w:val="fr-CA"/>
        </w:rPr>
        <w:t xml:space="preserve">le paiement du premier versement des prestations de retraite de </w:t>
      </w:r>
      <w:r w:rsidRPr="00BA13C9">
        <w:rPr>
          <w:lang w:val="fr-CA"/>
        </w:rPr>
        <w:t>[n</w:t>
      </w:r>
      <w:r>
        <w:rPr>
          <w:lang w:val="fr-CA"/>
        </w:rPr>
        <w:t>om</w:t>
      </w:r>
      <w:r w:rsidRPr="00BA13C9">
        <w:rPr>
          <w:lang w:val="fr-CA"/>
        </w:rPr>
        <w:t>]</w:t>
      </w:r>
      <w:r>
        <w:rPr>
          <w:lang w:val="fr-CA"/>
        </w:rPr>
        <w:t xml:space="preserve"> était dû à</w:t>
      </w:r>
      <w:r w:rsidRPr="00BA13C9">
        <w:rPr>
          <w:lang w:val="fr-CA"/>
        </w:rPr>
        <w:t xml:space="preserve"> </w:t>
      </w:r>
      <w:r>
        <w:rPr>
          <w:lang w:val="fr-CA"/>
        </w:rPr>
        <w:t>la date d’évaluation</w:t>
      </w:r>
      <w:r w:rsidRPr="00BA13C9">
        <w:rPr>
          <w:lang w:val="fr-CA"/>
        </w:rPr>
        <w:t xml:space="preserve"> </w:t>
      </w:r>
      <w:r>
        <w:rPr>
          <w:lang w:val="fr-CA"/>
        </w:rPr>
        <w:t>en droit de la famille ou avant cette date</w:t>
      </w:r>
      <w:r w:rsidR="003658D2" w:rsidRPr="00BA13C9">
        <w:rPr>
          <w:lang w:val="fr-CA"/>
        </w:rPr>
        <w:t>;</w:t>
      </w:r>
    </w:p>
    <w:p w14:paraId="411F4DE7" w14:textId="0DB70EAD" w:rsidR="00DC0377" w:rsidRPr="00BA13C9" w:rsidRDefault="003658D2">
      <w:pPr>
        <w:numPr>
          <w:ilvl w:val="2"/>
          <w:numId w:val="1"/>
        </w:numPr>
        <w:rPr>
          <w:lang w:val="fr-CA"/>
        </w:rPr>
      </w:pPr>
      <w:r w:rsidRPr="00BA13C9">
        <w:rPr>
          <w:lang w:val="fr-CA"/>
        </w:rPr>
        <w:t>[n</w:t>
      </w:r>
      <w:r w:rsidR="00095DC8">
        <w:rPr>
          <w:lang w:val="fr-CA"/>
        </w:rPr>
        <w:t>om</w:t>
      </w:r>
      <w:r w:rsidRPr="00BA13C9">
        <w:rPr>
          <w:lang w:val="fr-CA"/>
        </w:rPr>
        <w:t>] [n</w:t>
      </w:r>
      <w:r w:rsidR="00095DC8">
        <w:rPr>
          <w:lang w:val="fr-CA"/>
        </w:rPr>
        <w:t>om</w:t>
      </w:r>
      <w:r w:rsidRPr="00BA13C9">
        <w:rPr>
          <w:lang w:val="fr-CA"/>
        </w:rPr>
        <w:t xml:space="preserve">] </w:t>
      </w:r>
      <w:r w:rsidR="00095DC8">
        <w:rPr>
          <w:lang w:val="fr-CA"/>
        </w:rPr>
        <w:t xml:space="preserve">a soumis le formulaire de pension </w:t>
      </w:r>
      <w:r w:rsidR="00095DC8" w:rsidRPr="00BA13C9">
        <w:rPr>
          <w:lang w:val="fr-CA"/>
        </w:rPr>
        <w:t>1 (</w:t>
      </w:r>
      <w:r w:rsidR="00095DC8">
        <w:rPr>
          <w:lang w:val="fr-CA"/>
        </w:rPr>
        <w:t>Demande de valeur aux fins du droit de la famille</w:t>
      </w:r>
      <w:r w:rsidR="00095DC8" w:rsidRPr="00BA13C9">
        <w:rPr>
          <w:lang w:val="fr-CA"/>
        </w:rPr>
        <w:t xml:space="preserve">) </w:t>
      </w:r>
      <w:r w:rsidR="00095DC8">
        <w:rPr>
          <w:lang w:val="fr-CA"/>
        </w:rPr>
        <w:t>à l’administrateur du régime</w:t>
      </w:r>
      <w:r w:rsidR="00095DC8" w:rsidRPr="00BA13C9">
        <w:rPr>
          <w:lang w:val="fr-CA"/>
        </w:rPr>
        <w:t xml:space="preserve">. </w:t>
      </w:r>
      <w:r w:rsidR="00095DC8">
        <w:rPr>
          <w:lang w:val="fr-CA"/>
        </w:rPr>
        <w:t xml:space="preserve">L’administrateur du régime a fourni aux </w:t>
      </w:r>
      <w:r w:rsidR="00095DC8" w:rsidRPr="00BA13C9">
        <w:rPr>
          <w:lang w:val="fr-CA"/>
        </w:rPr>
        <w:t xml:space="preserve">parties </w:t>
      </w:r>
      <w:r w:rsidR="00095DC8">
        <w:rPr>
          <w:lang w:val="fr-CA"/>
        </w:rPr>
        <w:t>le formulaire de pension</w:t>
      </w:r>
      <w:r w:rsidR="00095DC8" w:rsidRPr="00BA13C9">
        <w:rPr>
          <w:lang w:val="fr-CA"/>
        </w:rPr>
        <w:t xml:space="preserve"> </w:t>
      </w:r>
      <w:r w:rsidRPr="00BA13C9">
        <w:rPr>
          <w:lang w:val="fr-CA"/>
        </w:rPr>
        <w:t>4E (</w:t>
      </w:r>
      <w:r w:rsidR="002E6C78" w:rsidRPr="002E6C78">
        <w:rPr>
          <w:lang w:val="fr-CA"/>
        </w:rPr>
        <w:t>Déclaration de la valeur aux fins du droit de la famille</w:t>
      </w:r>
      <w:r w:rsidR="002E6C78">
        <w:rPr>
          <w:lang w:val="fr-CA"/>
        </w:rPr>
        <w:t xml:space="preserve"> – </w:t>
      </w:r>
      <w:r w:rsidR="002E6C78" w:rsidRPr="002E6C78">
        <w:rPr>
          <w:lang w:val="fr-CA"/>
        </w:rPr>
        <w:t>Participant retraité ayant une rente à prestation déterminée</w:t>
      </w:r>
      <w:r w:rsidRPr="00BA13C9">
        <w:rPr>
          <w:lang w:val="fr-CA"/>
        </w:rPr>
        <w:t xml:space="preserve">), </w:t>
      </w:r>
      <w:r w:rsidR="00095DC8">
        <w:rPr>
          <w:lang w:val="fr-CA"/>
        </w:rPr>
        <w:t>qui fait partie intégrante du présent accord</w:t>
      </w:r>
      <w:r w:rsidRPr="00BA13C9">
        <w:rPr>
          <w:lang w:val="fr-CA"/>
        </w:rPr>
        <w:t>;</w:t>
      </w:r>
    </w:p>
    <w:p w14:paraId="68FC800A" w14:textId="4A1FB05E" w:rsidR="00DC0377" w:rsidRPr="00BA13C9" w:rsidRDefault="004748E6">
      <w:pPr>
        <w:numPr>
          <w:ilvl w:val="2"/>
          <w:numId w:val="1"/>
        </w:numPr>
        <w:rPr>
          <w:lang w:val="fr-CA"/>
        </w:rPr>
      </w:pPr>
      <w:r>
        <w:rPr>
          <w:lang w:val="fr-CA"/>
        </w:rPr>
        <w:t>la valeur aux fins du droit de la famille des intérêts de pension de</w:t>
      </w:r>
      <w:r w:rsidR="003658D2" w:rsidRPr="00BA13C9">
        <w:rPr>
          <w:lang w:val="fr-CA"/>
        </w:rPr>
        <w:t xml:space="preserve"> [n</w:t>
      </w:r>
      <w:r>
        <w:rPr>
          <w:lang w:val="fr-CA"/>
        </w:rPr>
        <w:t>om</w:t>
      </w:r>
      <w:r w:rsidR="003658D2" w:rsidRPr="00BA13C9">
        <w:rPr>
          <w:lang w:val="fr-CA"/>
        </w:rPr>
        <w:t xml:space="preserve">], </w:t>
      </w:r>
      <w:r>
        <w:rPr>
          <w:lang w:val="fr-CA"/>
        </w:rPr>
        <w:t xml:space="preserve">y compris les </w:t>
      </w:r>
      <w:r w:rsidR="003E190A">
        <w:rPr>
          <w:lang w:val="fr-CA"/>
        </w:rPr>
        <w:t>prestations de raccordement</w:t>
      </w:r>
      <w:r w:rsidR="003658D2" w:rsidRPr="00BA13C9">
        <w:rPr>
          <w:lang w:val="fr-CA"/>
        </w:rPr>
        <w:t>/suppl</w:t>
      </w:r>
      <w:r w:rsidR="003E190A">
        <w:rPr>
          <w:lang w:val="fr-CA"/>
        </w:rPr>
        <w:t>émentaires et les</w:t>
      </w:r>
      <w:r w:rsidR="003658D2" w:rsidRPr="00BA13C9">
        <w:rPr>
          <w:lang w:val="fr-CA"/>
        </w:rPr>
        <w:t xml:space="preserve"> </w:t>
      </w:r>
      <w:r w:rsidR="00AB3320">
        <w:rPr>
          <w:lang w:val="fr-CA"/>
        </w:rPr>
        <w:t>excédents</w:t>
      </w:r>
      <w:r w:rsidR="003658D2" w:rsidRPr="00BA13C9">
        <w:rPr>
          <w:lang w:val="fr-CA"/>
        </w:rPr>
        <w:t xml:space="preserve">, </w:t>
      </w:r>
      <w:r>
        <w:rPr>
          <w:lang w:val="fr-CA"/>
        </w:rPr>
        <w:t>s’il en est</w:t>
      </w:r>
      <w:r w:rsidR="003658D2" w:rsidRPr="00BA13C9">
        <w:rPr>
          <w:lang w:val="fr-CA"/>
        </w:rPr>
        <w:t>,</w:t>
      </w:r>
      <w:r>
        <w:rPr>
          <w:lang w:val="fr-CA"/>
        </w:rPr>
        <w:t xml:space="preserve"> mais à l’exclusion des prestations de survivant de</w:t>
      </w:r>
      <w:r w:rsidR="003658D2" w:rsidRPr="00BA13C9">
        <w:rPr>
          <w:lang w:val="fr-CA"/>
        </w:rPr>
        <w:t xml:space="preserve"> [</w:t>
      </w:r>
      <w:r>
        <w:rPr>
          <w:lang w:val="fr-CA"/>
        </w:rPr>
        <w:t>nom</w:t>
      </w:r>
      <w:r w:rsidR="003658D2" w:rsidRPr="00BA13C9">
        <w:rPr>
          <w:lang w:val="fr-CA"/>
        </w:rPr>
        <w:t xml:space="preserve">], </w:t>
      </w:r>
      <w:r>
        <w:rPr>
          <w:lang w:val="fr-CA"/>
        </w:rPr>
        <w:t>à</w:t>
      </w:r>
      <w:r w:rsidRPr="00BA13C9">
        <w:rPr>
          <w:lang w:val="fr-CA"/>
        </w:rPr>
        <w:t xml:space="preserve"> </w:t>
      </w:r>
      <w:r>
        <w:rPr>
          <w:lang w:val="fr-CA"/>
        </w:rPr>
        <w:t>la date d’évaluation</w:t>
      </w:r>
      <w:r w:rsidRPr="00BA13C9">
        <w:rPr>
          <w:lang w:val="fr-CA"/>
        </w:rPr>
        <w:t xml:space="preserve"> </w:t>
      </w:r>
      <w:r>
        <w:rPr>
          <w:lang w:val="fr-CA"/>
        </w:rPr>
        <w:t xml:space="preserve">en droit de la famille, est de </w:t>
      </w:r>
      <w:r w:rsidR="003658D2" w:rsidRPr="00BA13C9">
        <w:rPr>
          <w:lang w:val="fr-CA"/>
        </w:rPr>
        <w:t>[</w:t>
      </w:r>
      <w:r>
        <w:rPr>
          <w:lang w:val="fr-CA"/>
        </w:rPr>
        <w:t>préciser le montant</w:t>
      </w:r>
      <w:r w:rsidR="003658D2" w:rsidRPr="00BA13C9">
        <w:rPr>
          <w:lang w:val="fr-CA"/>
        </w:rPr>
        <w:t>]</w:t>
      </w:r>
      <w:r>
        <w:rPr>
          <w:lang w:val="fr-CA"/>
        </w:rPr>
        <w:t xml:space="preserve"> $</w:t>
      </w:r>
      <w:r w:rsidR="003658D2" w:rsidRPr="00BA13C9">
        <w:rPr>
          <w:lang w:val="fr-CA"/>
        </w:rPr>
        <w:t>;</w:t>
      </w:r>
    </w:p>
    <w:p w14:paraId="39C8F9C4" w14:textId="35FF3873" w:rsidR="00DC0377" w:rsidRPr="00BA13C9" w:rsidRDefault="00540E07">
      <w:pPr>
        <w:numPr>
          <w:ilvl w:val="2"/>
          <w:numId w:val="1"/>
        </w:numPr>
        <w:rPr>
          <w:lang w:val="fr-CA"/>
        </w:rPr>
      </w:pPr>
      <w:r>
        <w:rPr>
          <w:lang w:val="fr-CA"/>
        </w:rPr>
        <w:t>la valeur aux fins du droit de la famille des prestations de survivant de</w:t>
      </w:r>
      <w:r w:rsidRPr="00BA13C9">
        <w:rPr>
          <w:lang w:val="fr-CA"/>
        </w:rPr>
        <w:t xml:space="preserve"> [n</w:t>
      </w:r>
      <w:r>
        <w:rPr>
          <w:lang w:val="fr-CA"/>
        </w:rPr>
        <w:t>om</w:t>
      </w:r>
      <w:r w:rsidRPr="00BA13C9">
        <w:rPr>
          <w:lang w:val="fr-CA"/>
        </w:rPr>
        <w:t xml:space="preserve">] </w:t>
      </w:r>
      <w:r>
        <w:rPr>
          <w:lang w:val="fr-CA"/>
        </w:rPr>
        <w:t>à</w:t>
      </w:r>
      <w:r w:rsidRPr="00BA13C9">
        <w:rPr>
          <w:lang w:val="fr-CA"/>
        </w:rPr>
        <w:t xml:space="preserve"> </w:t>
      </w:r>
      <w:r>
        <w:rPr>
          <w:lang w:val="fr-CA"/>
        </w:rPr>
        <w:t>la date d’évaluation</w:t>
      </w:r>
      <w:r w:rsidRPr="00BA13C9">
        <w:rPr>
          <w:lang w:val="fr-CA"/>
        </w:rPr>
        <w:t xml:space="preserve"> </w:t>
      </w:r>
      <w:r>
        <w:rPr>
          <w:lang w:val="fr-CA"/>
        </w:rPr>
        <w:t xml:space="preserve">en droit de la famille est de </w:t>
      </w:r>
      <w:r w:rsidRPr="00BA13C9">
        <w:rPr>
          <w:lang w:val="fr-CA"/>
        </w:rPr>
        <w:t>[</w:t>
      </w:r>
      <w:r>
        <w:rPr>
          <w:lang w:val="fr-CA"/>
        </w:rPr>
        <w:t>préciser le montant</w:t>
      </w:r>
      <w:r w:rsidRPr="00BA13C9">
        <w:rPr>
          <w:lang w:val="fr-CA"/>
        </w:rPr>
        <w:t>]</w:t>
      </w:r>
      <w:r>
        <w:rPr>
          <w:lang w:val="fr-CA"/>
        </w:rPr>
        <w:t xml:space="preserve"> $</w:t>
      </w:r>
      <w:r w:rsidR="003658D2" w:rsidRPr="00BA13C9">
        <w:rPr>
          <w:lang w:val="fr-CA"/>
        </w:rPr>
        <w:t>;</w:t>
      </w:r>
    </w:p>
    <w:p w14:paraId="6E22B0E3" w14:textId="09ECA386" w:rsidR="00DC0377" w:rsidRPr="00BA13C9" w:rsidRDefault="00134B09">
      <w:pPr>
        <w:numPr>
          <w:ilvl w:val="2"/>
          <w:numId w:val="1"/>
        </w:numPr>
        <w:rPr>
          <w:lang w:val="fr-CA"/>
        </w:rPr>
      </w:pPr>
      <w:r>
        <w:rPr>
          <w:lang w:val="fr-CA"/>
        </w:rPr>
        <w:t xml:space="preserve">la pension viagère de </w:t>
      </w:r>
      <w:r w:rsidR="003658D2" w:rsidRPr="00BA13C9">
        <w:rPr>
          <w:lang w:val="fr-CA"/>
        </w:rPr>
        <w:t>[n</w:t>
      </w:r>
      <w:r>
        <w:rPr>
          <w:lang w:val="fr-CA"/>
        </w:rPr>
        <w:t>om</w:t>
      </w:r>
      <w:r w:rsidR="003658D2" w:rsidRPr="00BA13C9">
        <w:rPr>
          <w:lang w:val="fr-CA"/>
        </w:rPr>
        <w:t>]</w:t>
      </w:r>
      <w:r>
        <w:rPr>
          <w:lang w:val="fr-CA"/>
        </w:rPr>
        <w:t xml:space="preserve"> est constituée de versements</w:t>
      </w:r>
      <w:r w:rsidR="003658D2" w:rsidRPr="00BA13C9">
        <w:rPr>
          <w:lang w:val="fr-CA"/>
        </w:rPr>
        <w:t xml:space="preserve"> [m</w:t>
      </w:r>
      <w:r>
        <w:rPr>
          <w:lang w:val="fr-CA"/>
        </w:rPr>
        <w:t>ensuels</w:t>
      </w:r>
      <w:r w:rsidR="003658D2" w:rsidRPr="00BA13C9">
        <w:rPr>
          <w:lang w:val="fr-CA"/>
        </w:rPr>
        <w:t>] [annu</w:t>
      </w:r>
      <w:r>
        <w:rPr>
          <w:lang w:val="fr-CA"/>
        </w:rPr>
        <w:t>e</w:t>
      </w:r>
      <w:r w:rsidR="003658D2" w:rsidRPr="00BA13C9">
        <w:rPr>
          <w:lang w:val="fr-CA"/>
        </w:rPr>
        <w:t>l</w:t>
      </w:r>
      <w:r>
        <w:rPr>
          <w:lang w:val="fr-CA"/>
        </w:rPr>
        <w:t>s</w:t>
      </w:r>
      <w:r w:rsidR="003658D2" w:rsidRPr="00BA13C9">
        <w:rPr>
          <w:lang w:val="fr-CA"/>
        </w:rPr>
        <w:t>]</w:t>
      </w:r>
      <w:r>
        <w:rPr>
          <w:lang w:val="fr-CA"/>
        </w:rPr>
        <w:t xml:space="preserve"> de </w:t>
      </w:r>
      <w:r w:rsidR="003658D2" w:rsidRPr="00BA13C9">
        <w:rPr>
          <w:lang w:val="fr-CA"/>
        </w:rPr>
        <w:t>[</w:t>
      </w:r>
      <w:r>
        <w:rPr>
          <w:lang w:val="fr-CA"/>
        </w:rPr>
        <w:t>préciser le montant</w:t>
      </w:r>
      <w:r w:rsidR="003658D2" w:rsidRPr="00BA13C9">
        <w:rPr>
          <w:lang w:val="fr-CA"/>
        </w:rPr>
        <w:t>]</w:t>
      </w:r>
      <w:r>
        <w:rPr>
          <w:lang w:val="fr-CA"/>
        </w:rPr>
        <w:t> $ de la</w:t>
      </w:r>
      <w:r w:rsidR="003658D2" w:rsidRPr="00BA13C9">
        <w:rPr>
          <w:lang w:val="fr-CA"/>
        </w:rPr>
        <w:t xml:space="preserve"> </w:t>
      </w:r>
      <w:r w:rsidR="00DC4D08">
        <w:rPr>
          <w:lang w:val="fr-CA"/>
        </w:rPr>
        <w:t>date d’évaluation en droit de la famille</w:t>
      </w:r>
      <w:r w:rsidR="003658D2" w:rsidRPr="00BA13C9">
        <w:rPr>
          <w:lang w:val="fr-CA"/>
        </w:rPr>
        <w:t xml:space="preserve"> </w:t>
      </w:r>
      <w:r w:rsidR="005346E2">
        <w:rPr>
          <w:lang w:val="fr-CA"/>
        </w:rPr>
        <w:t>jusqu’</w:t>
      </w:r>
      <w:r>
        <w:rPr>
          <w:lang w:val="fr-CA"/>
        </w:rPr>
        <w:t>à l’âge de</w:t>
      </w:r>
      <w:r w:rsidR="003658D2" w:rsidRPr="00BA13C9">
        <w:rPr>
          <w:lang w:val="fr-CA"/>
        </w:rPr>
        <w:t xml:space="preserve"> 65</w:t>
      </w:r>
      <w:r>
        <w:rPr>
          <w:lang w:val="fr-CA"/>
        </w:rPr>
        <w:t xml:space="preserve"> ans</w:t>
      </w:r>
      <w:r w:rsidR="003658D2" w:rsidRPr="00BA13C9">
        <w:rPr>
          <w:lang w:val="fr-CA"/>
        </w:rPr>
        <w:t xml:space="preserve">, </w:t>
      </w:r>
      <w:r>
        <w:rPr>
          <w:lang w:val="fr-CA"/>
        </w:rPr>
        <w:t xml:space="preserve">et de </w:t>
      </w:r>
      <w:r w:rsidRPr="00BA13C9">
        <w:rPr>
          <w:lang w:val="fr-CA"/>
        </w:rPr>
        <w:t>[</w:t>
      </w:r>
      <w:r>
        <w:rPr>
          <w:lang w:val="fr-CA"/>
        </w:rPr>
        <w:t>préciser le montant</w:t>
      </w:r>
      <w:r w:rsidRPr="00BA13C9">
        <w:rPr>
          <w:lang w:val="fr-CA"/>
        </w:rPr>
        <w:t>]</w:t>
      </w:r>
      <w:r>
        <w:rPr>
          <w:lang w:val="fr-CA"/>
        </w:rPr>
        <w:t xml:space="preserve"> $ de l’âge de 65 ans </w:t>
      </w:r>
      <w:r w:rsidR="005346E2">
        <w:rPr>
          <w:lang w:val="fr-CA"/>
        </w:rPr>
        <w:t>jusqu’</w:t>
      </w:r>
      <w:r>
        <w:rPr>
          <w:lang w:val="fr-CA"/>
        </w:rPr>
        <w:t>à son décès</w:t>
      </w:r>
      <w:r w:rsidR="003658D2" w:rsidRPr="00BA13C9">
        <w:rPr>
          <w:lang w:val="fr-CA"/>
        </w:rPr>
        <w:t xml:space="preserve">. </w:t>
      </w:r>
      <w:r w:rsidR="005346E2">
        <w:rPr>
          <w:lang w:val="fr-CA"/>
        </w:rPr>
        <w:t xml:space="preserve">La pension viagère maximale qui peut être payée à </w:t>
      </w:r>
      <w:r w:rsidR="003658D2" w:rsidRPr="00BA13C9">
        <w:rPr>
          <w:lang w:val="fr-CA"/>
        </w:rPr>
        <w:t>[n</w:t>
      </w:r>
      <w:r w:rsidR="005346E2">
        <w:rPr>
          <w:lang w:val="fr-CA"/>
        </w:rPr>
        <w:t>om</w:t>
      </w:r>
      <w:r w:rsidR="003658D2" w:rsidRPr="00BA13C9">
        <w:rPr>
          <w:lang w:val="fr-CA"/>
        </w:rPr>
        <w:t>]</w:t>
      </w:r>
      <w:r w:rsidR="005346E2">
        <w:rPr>
          <w:lang w:val="fr-CA"/>
        </w:rPr>
        <w:t xml:space="preserve"> dans le cadre du régime est, selon le cas :</w:t>
      </w:r>
    </w:p>
    <w:p w14:paraId="43E8E8C1" w14:textId="088C9045" w:rsidR="00DC0377" w:rsidRPr="00BA13C9" w:rsidRDefault="005346E2">
      <w:pPr>
        <w:numPr>
          <w:ilvl w:val="3"/>
          <w:numId w:val="1"/>
        </w:numPr>
        <w:rPr>
          <w:lang w:val="fr-CA"/>
        </w:rPr>
      </w:pPr>
      <w:r>
        <w:rPr>
          <w:lang w:val="fr-CA"/>
        </w:rPr>
        <w:t>des versements</w:t>
      </w:r>
      <w:r w:rsidRPr="00BA13C9">
        <w:rPr>
          <w:lang w:val="fr-CA"/>
        </w:rPr>
        <w:t xml:space="preserve"> [m</w:t>
      </w:r>
      <w:r>
        <w:rPr>
          <w:lang w:val="fr-CA"/>
        </w:rPr>
        <w:t>ensuels</w:t>
      </w:r>
      <w:r w:rsidRPr="00BA13C9">
        <w:rPr>
          <w:lang w:val="fr-CA"/>
        </w:rPr>
        <w:t>] [annu</w:t>
      </w:r>
      <w:r>
        <w:rPr>
          <w:lang w:val="fr-CA"/>
        </w:rPr>
        <w:t>e</w:t>
      </w:r>
      <w:r w:rsidRPr="00BA13C9">
        <w:rPr>
          <w:lang w:val="fr-CA"/>
        </w:rPr>
        <w:t>l</w:t>
      </w:r>
      <w:r>
        <w:rPr>
          <w:lang w:val="fr-CA"/>
        </w:rPr>
        <w:t>s</w:t>
      </w:r>
      <w:r w:rsidRPr="00BA13C9">
        <w:rPr>
          <w:lang w:val="fr-CA"/>
        </w:rPr>
        <w:t>]</w:t>
      </w:r>
      <w:r>
        <w:rPr>
          <w:lang w:val="fr-CA"/>
        </w:rPr>
        <w:t xml:space="preserve"> de </w:t>
      </w:r>
      <w:r w:rsidRPr="00BA13C9">
        <w:rPr>
          <w:lang w:val="fr-CA"/>
        </w:rPr>
        <w:t>[</w:t>
      </w:r>
      <w:r>
        <w:rPr>
          <w:lang w:val="fr-CA"/>
        </w:rPr>
        <w:t>préciser le montant</w:t>
      </w:r>
      <w:r w:rsidRPr="00BA13C9">
        <w:rPr>
          <w:lang w:val="fr-CA"/>
        </w:rPr>
        <w:t>]</w:t>
      </w:r>
      <w:r>
        <w:rPr>
          <w:lang w:val="fr-CA"/>
        </w:rPr>
        <w:t xml:space="preserve"> $ de la </w:t>
      </w:r>
      <w:r w:rsidR="00DC4D08">
        <w:rPr>
          <w:lang w:val="fr-CA"/>
        </w:rPr>
        <w:t>date d’évaluation en droit de la famille</w:t>
      </w:r>
      <w:r w:rsidR="003658D2" w:rsidRPr="00BA13C9">
        <w:rPr>
          <w:lang w:val="fr-CA"/>
        </w:rPr>
        <w:t xml:space="preserve"> </w:t>
      </w:r>
      <w:r>
        <w:rPr>
          <w:lang w:val="fr-CA"/>
        </w:rPr>
        <w:t>jusqu’à ce que</w:t>
      </w:r>
      <w:r w:rsidR="003658D2" w:rsidRPr="00BA13C9">
        <w:rPr>
          <w:lang w:val="fr-CA"/>
        </w:rPr>
        <w:t xml:space="preserve"> [n</w:t>
      </w:r>
      <w:r>
        <w:rPr>
          <w:lang w:val="fr-CA"/>
        </w:rPr>
        <w:t>om</w:t>
      </w:r>
      <w:r w:rsidR="003658D2" w:rsidRPr="00BA13C9">
        <w:rPr>
          <w:lang w:val="fr-CA"/>
        </w:rPr>
        <w:t xml:space="preserve">] </w:t>
      </w:r>
      <w:r>
        <w:rPr>
          <w:lang w:val="fr-CA"/>
        </w:rPr>
        <w:t xml:space="preserve">atteigne l’âge de 65 ans, et de </w:t>
      </w:r>
      <w:r w:rsidRPr="00BA13C9">
        <w:rPr>
          <w:lang w:val="fr-CA"/>
        </w:rPr>
        <w:t>[</w:t>
      </w:r>
      <w:r>
        <w:rPr>
          <w:lang w:val="fr-CA"/>
        </w:rPr>
        <w:t>préciser le montant</w:t>
      </w:r>
      <w:r w:rsidRPr="00BA13C9">
        <w:rPr>
          <w:lang w:val="fr-CA"/>
        </w:rPr>
        <w:t>]</w:t>
      </w:r>
      <w:r>
        <w:rPr>
          <w:lang w:val="fr-CA"/>
        </w:rPr>
        <w:t> $ de</w:t>
      </w:r>
      <w:r w:rsidRPr="00BA13C9">
        <w:rPr>
          <w:lang w:val="fr-CA"/>
        </w:rPr>
        <w:t xml:space="preserve"> </w:t>
      </w:r>
      <w:r>
        <w:rPr>
          <w:lang w:val="fr-CA"/>
        </w:rPr>
        <w:t>la</w:t>
      </w:r>
      <w:r w:rsidR="003658D2" w:rsidRPr="00BA13C9">
        <w:rPr>
          <w:lang w:val="fr-CA"/>
        </w:rPr>
        <w:t xml:space="preserve"> date</w:t>
      </w:r>
      <w:r>
        <w:rPr>
          <w:lang w:val="fr-CA"/>
        </w:rPr>
        <w:t xml:space="preserve"> à laquelle</w:t>
      </w:r>
      <w:r w:rsidR="003658D2" w:rsidRPr="00BA13C9">
        <w:rPr>
          <w:lang w:val="fr-CA"/>
        </w:rPr>
        <w:t xml:space="preserve"> [n</w:t>
      </w:r>
      <w:r>
        <w:rPr>
          <w:lang w:val="fr-CA"/>
        </w:rPr>
        <w:t>om</w:t>
      </w:r>
      <w:r w:rsidR="003658D2" w:rsidRPr="00BA13C9">
        <w:rPr>
          <w:lang w:val="fr-CA"/>
        </w:rPr>
        <w:t xml:space="preserve">] </w:t>
      </w:r>
      <w:r>
        <w:rPr>
          <w:lang w:val="fr-CA"/>
        </w:rPr>
        <w:t>atteint l’âge de 65 ans</w:t>
      </w:r>
      <w:r w:rsidRPr="00BA13C9">
        <w:rPr>
          <w:lang w:val="fr-CA"/>
        </w:rPr>
        <w:t xml:space="preserve"> </w:t>
      </w:r>
      <w:r>
        <w:rPr>
          <w:lang w:val="fr-CA"/>
        </w:rPr>
        <w:t>jusqu’au décès de</w:t>
      </w:r>
      <w:r w:rsidR="003658D2" w:rsidRPr="00BA13C9">
        <w:rPr>
          <w:lang w:val="fr-CA"/>
        </w:rPr>
        <w:t xml:space="preserve"> [n</w:t>
      </w:r>
      <w:r>
        <w:rPr>
          <w:lang w:val="fr-CA"/>
        </w:rPr>
        <w:t>om</w:t>
      </w:r>
      <w:r w:rsidR="003658D2" w:rsidRPr="00BA13C9">
        <w:rPr>
          <w:lang w:val="fr-CA"/>
        </w:rPr>
        <w:t>];</w:t>
      </w:r>
    </w:p>
    <w:p w14:paraId="59360A5B" w14:textId="5E3AF7E5" w:rsidR="00DC0377" w:rsidRPr="00BA13C9" w:rsidRDefault="003658D2">
      <w:pPr>
        <w:numPr>
          <w:ilvl w:val="3"/>
          <w:numId w:val="1"/>
        </w:numPr>
        <w:rPr>
          <w:lang w:val="fr-CA"/>
        </w:rPr>
      </w:pPr>
      <w:r w:rsidRPr="00BA13C9">
        <w:rPr>
          <w:lang w:val="fr-CA"/>
        </w:rPr>
        <w:t>[</w:t>
      </w:r>
      <w:r w:rsidR="0051459D">
        <w:rPr>
          <w:lang w:val="fr-CA"/>
        </w:rPr>
        <w:t>préciser le</w:t>
      </w:r>
      <w:r w:rsidRPr="00BA13C9">
        <w:rPr>
          <w:lang w:val="fr-CA"/>
        </w:rPr>
        <w:t xml:space="preserve"> p</w:t>
      </w:r>
      <w:r w:rsidR="0051459D">
        <w:rPr>
          <w:lang w:val="fr-CA"/>
        </w:rPr>
        <w:t>ou</w:t>
      </w:r>
      <w:r w:rsidRPr="00BA13C9">
        <w:rPr>
          <w:lang w:val="fr-CA"/>
        </w:rPr>
        <w:t>rcentage]</w:t>
      </w:r>
      <w:r w:rsidR="0051459D">
        <w:rPr>
          <w:lang w:val="fr-CA"/>
        </w:rPr>
        <w:t> </w:t>
      </w:r>
      <w:r w:rsidRPr="00BA13C9">
        <w:rPr>
          <w:lang w:val="fr-CA"/>
        </w:rPr>
        <w:t xml:space="preserve">% </w:t>
      </w:r>
      <w:r w:rsidR="0051459D">
        <w:rPr>
          <w:lang w:val="fr-CA"/>
        </w:rPr>
        <w:t>de chacun des versements de la pension de</w:t>
      </w:r>
      <w:r w:rsidRPr="00BA13C9">
        <w:rPr>
          <w:lang w:val="fr-CA"/>
        </w:rPr>
        <w:t xml:space="preserve"> [n</w:t>
      </w:r>
      <w:r w:rsidR="0051459D">
        <w:rPr>
          <w:lang w:val="fr-CA"/>
        </w:rPr>
        <w:t>om</w:t>
      </w:r>
      <w:r w:rsidRPr="00BA13C9">
        <w:rPr>
          <w:lang w:val="fr-CA"/>
        </w:rPr>
        <w:t>]</w:t>
      </w:r>
      <w:r w:rsidR="002A0CC7">
        <w:rPr>
          <w:lang w:val="fr-CA"/>
        </w:rPr>
        <w:t>,</w:t>
      </w:r>
    </w:p>
    <w:p w14:paraId="09382186" w14:textId="74E37E35" w:rsidR="00DC0377" w:rsidRPr="00BA13C9" w:rsidRDefault="00CB7731">
      <w:pPr>
        <w:ind w:left="1440"/>
        <w:rPr>
          <w:lang w:val="fr-CA"/>
        </w:rPr>
      </w:pPr>
      <w:r>
        <w:rPr>
          <w:lang w:val="fr-CA"/>
        </w:rPr>
        <w:t>qui ne peuvent dépasser</w:t>
      </w:r>
      <w:r w:rsidR="003658D2" w:rsidRPr="00BA13C9">
        <w:rPr>
          <w:lang w:val="fr-CA"/>
        </w:rPr>
        <w:t xml:space="preserve"> 50</w:t>
      </w:r>
      <w:r>
        <w:rPr>
          <w:lang w:val="fr-CA"/>
        </w:rPr>
        <w:t> </w:t>
      </w:r>
      <w:r w:rsidR="003658D2" w:rsidRPr="00BA13C9">
        <w:rPr>
          <w:lang w:val="fr-CA"/>
        </w:rPr>
        <w:t xml:space="preserve">% </w:t>
      </w:r>
      <w:r>
        <w:rPr>
          <w:lang w:val="fr-CA"/>
        </w:rPr>
        <w:t>de</w:t>
      </w:r>
      <w:r w:rsidR="003658D2" w:rsidRPr="00BA13C9">
        <w:rPr>
          <w:lang w:val="fr-CA"/>
        </w:rPr>
        <w:t xml:space="preserve"> </w:t>
      </w:r>
      <w:r>
        <w:rPr>
          <w:lang w:val="fr-CA"/>
        </w:rPr>
        <w:t xml:space="preserve">la pension viagère de </w:t>
      </w:r>
      <w:r w:rsidRPr="00BA13C9">
        <w:rPr>
          <w:lang w:val="fr-CA"/>
        </w:rPr>
        <w:t>[n</w:t>
      </w:r>
      <w:r>
        <w:rPr>
          <w:lang w:val="fr-CA"/>
        </w:rPr>
        <w:t>om</w:t>
      </w:r>
      <w:r w:rsidRPr="00BA13C9">
        <w:rPr>
          <w:lang w:val="fr-CA"/>
        </w:rPr>
        <w:t>]</w:t>
      </w:r>
      <w:r>
        <w:rPr>
          <w:lang w:val="fr-CA"/>
        </w:rPr>
        <w:t xml:space="preserve"> acquise au cours de la période entre la</w:t>
      </w:r>
      <w:r w:rsidR="003658D2" w:rsidRPr="00BA13C9">
        <w:rPr>
          <w:lang w:val="fr-CA"/>
        </w:rPr>
        <w:t xml:space="preserve"> date</w:t>
      </w:r>
      <w:r>
        <w:rPr>
          <w:lang w:val="fr-CA"/>
        </w:rPr>
        <w:t xml:space="preserve"> de départ et la</w:t>
      </w:r>
      <w:r w:rsidR="003658D2" w:rsidRPr="00BA13C9">
        <w:rPr>
          <w:lang w:val="fr-CA"/>
        </w:rPr>
        <w:t xml:space="preserve"> </w:t>
      </w:r>
      <w:r w:rsidR="00DC4D08">
        <w:rPr>
          <w:lang w:val="fr-CA"/>
        </w:rPr>
        <w:t>date d’évaluation en droit de la famille</w:t>
      </w:r>
      <w:r w:rsidR="003658D2" w:rsidRPr="00BA13C9">
        <w:rPr>
          <w:lang w:val="fr-CA"/>
        </w:rPr>
        <w:t>;</w:t>
      </w:r>
    </w:p>
    <w:p w14:paraId="496ACAB3" w14:textId="3A1FD417" w:rsidR="00DC0377" w:rsidRPr="00BA13C9" w:rsidRDefault="00173F86">
      <w:pPr>
        <w:numPr>
          <w:ilvl w:val="2"/>
          <w:numId w:val="1"/>
        </w:numPr>
        <w:rPr>
          <w:lang w:val="fr-CA"/>
        </w:rPr>
      </w:pPr>
      <w:r>
        <w:rPr>
          <w:lang w:val="fr-CA"/>
        </w:rPr>
        <w:t>les</w:t>
      </w:r>
      <w:r w:rsidR="003658D2" w:rsidRPr="00BA13C9">
        <w:rPr>
          <w:lang w:val="fr-CA"/>
        </w:rPr>
        <w:t xml:space="preserve"> </w:t>
      </w:r>
      <w:r w:rsidR="00964731">
        <w:rPr>
          <w:lang w:val="fr-CA"/>
        </w:rPr>
        <w:t>prestations de raccordement</w:t>
      </w:r>
      <w:r w:rsidR="00964731" w:rsidRPr="00BA13C9">
        <w:rPr>
          <w:lang w:val="fr-CA"/>
        </w:rPr>
        <w:t>/supp</w:t>
      </w:r>
      <w:r w:rsidR="00964731">
        <w:rPr>
          <w:lang w:val="fr-CA"/>
        </w:rPr>
        <w:t>lémentaires</w:t>
      </w:r>
      <w:r w:rsidR="003658D2" w:rsidRPr="00BA13C9">
        <w:rPr>
          <w:lang w:val="fr-CA"/>
        </w:rPr>
        <w:t xml:space="preserve"> </w:t>
      </w:r>
      <w:r>
        <w:rPr>
          <w:lang w:val="fr-CA"/>
        </w:rPr>
        <w:t>de [nom] sont des versements</w:t>
      </w:r>
      <w:r w:rsidRPr="00BA13C9">
        <w:rPr>
          <w:lang w:val="fr-CA"/>
        </w:rPr>
        <w:t xml:space="preserve"> [m</w:t>
      </w:r>
      <w:r>
        <w:rPr>
          <w:lang w:val="fr-CA"/>
        </w:rPr>
        <w:t>ensuels</w:t>
      </w:r>
      <w:r w:rsidRPr="00BA13C9">
        <w:rPr>
          <w:lang w:val="fr-CA"/>
        </w:rPr>
        <w:t>] [annu</w:t>
      </w:r>
      <w:r>
        <w:rPr>
          <w:lang w:val="fr-CA"/>
        </w:rPr>
        <w:t>e</w:t>
      </w:r>
      <w:r w:rsidRPr="00BA13C9">
        <w:rPr>
          <w:lang w:val="fr-CA"/>
        </w:rPr>
        <w:t>l</w:t>
      </w:r>
      <w:r>
        <w:rPr>
          <w:lang w:val="fr-CA"/>
        </w:rPr>
        <w:t>s</w:t>
      </w:r>
      <w:r w:rsidRPr="00BA13C9">
        <w:rPr>
          <w:lang w:val="fr-CA"/>
        </w:rPr>
        <w:t>]</w:t>
      </w:r>
      <w:r>
        <w:rPr>
          <w:lang w:val="fr-CA"/>
        </w:rPr>
        <w:t xml:space="preserve"> de </w:t>
      </w:r>
      <w:r w:rsidRPr="00BA13C9">
        <w:rPr>
          <w:lang w:val="fr-CA"/>
        </w:rPr>
        <w:t>[</w:t>
      </w:r>
      <w:r>
        <w:rPr>
          <w:lang w:val="fr-CA"/>
        </w:rPr>
        <w:t>préciser le montant</w:t>
      </w:r>
      <w:r w:rsidRPr="00BA13C9">
        <w:rPr>
          <w:lang w:val="fr-CA"/>
        </w:rPr>
        <w:t>]</w:t>
      </w:r>
      <w:r>
        <w:rPr>
          <w:lang w:val="fr-CA"/>
        </w:rPr>
        <w:t xml:space="preserve"> $ jusqu’au </w:t>
      </w:r>
      <w:r w:rsidR="003658D2" w:rsidRPr="00BA13C9">
        <w:rPr>
          <w:lang w:val="fr-CA"/>
        </w:rPr>
        <w:t>[</w:t>
      </w:r>
      <w:r>
        <w:rPr>
          <w:lang w:val="fr-CA"/>
        </w:rPr>
        <w:t xml:space="preserve">préciser la </w:t>
      </w:r>
      <w:r w:rsidR="003658D2" w:rsidRPr="00BA13C9">
        <w:rPr>
          <w:lang w:val="fr-CA"/>
        </w:rPr>
        <w:t xml:space="preserve">date]. </w:t>
      </w:r>
      <w:r w:rsidR="00A50E17">
        <w:rPr>
          <w:lang w:val="fr-CA"/>
        </w:rPr>
        <w:t xml:space="preserve">Les </w:t>
      </w:r>
      <w:r w:rsidR="00964731">
        <w:rPr>
          <w:lang w:val="fr-CA"/>
        </w:rPr>
        <w:t>prestations de raccordement</w:t>
      </w:r>
      <w:r w:rsidR="00964731" w:rsidRPr="00BA13C9">
        <w:rPr>
          <w:lang w:val="fr-CA"/>
        </w:rPr>
        <w:t>/supp</w:t>
      </w:r>
      <w:r w:rsidR="00964731">
        <w:rPr>
          <w:lang w:val="fr-CA"/>
        </w:rPr>
        <w:t>lémentaires</w:t>
      </w:r>
      <w:r w:rsidR="003658D2" w:rsidRPr="00BA13C9">
        <w:rPr>
          <w:lang w:val="fr-CA"/>
        </w:rPr>
        <w:t xml:space="preserve"> </w:t>
      </w:r>
      <w:r w:rsidR="00A50E17">
        <w:rPr>
          <w:lang w:val="fr-CA"/>
        </w:rPr>
        <w:t xml:space="preserve">maximales qui peuvent être payées à </w:t>
      </w:r>
      <w:r w:rsidR="00A50E17" w:rsidRPr="00BA13C9">
        <w:rPr>
          <w:lang w:val="fr-CA"/>
        </w:rPr>
        <w:t>[n</w:t>
      </w:r>
      <w:r w:rsidR="00A50E17">
        <w:rPr>
          <w:lang w:val="fr-CA"/>
        </w:rPr>
        <w:t>om</w:t>
      </w:r>
      <w:r w:rsidR="00A50E17" w:rsidRPr="00BA13C9">
        <w:rPr>
          <w:lang w:val="fr-CA"/>
        </w:rPr>
        <w:t>]</w:t>
      </w:r>
      <w:r w:rsidR="00A50E17">
        <w:rPr>
          <w:lang w:val="fr-CA"/>
        </w:rPr>
        <w:t xml:space="preserve"> dans le cadre du régime sont, selon le cas :</w:t>
      </w:r>
    </w:p>
    <w:p w14:paraId="20EF17A3" w14:textId="1F96A349" w:rsidR="00DC0377" w:rsidRPr="00BA13C9" w:rsidRDefault="00A3457E">
      <w:pPr>
        <w:numPr>
          <w:ilvl w:val="3"/>
          <w:numId w:val="1"/>
        </w:numPr>
        <w:rPr>
          <w:lang w:val="fr-CA"/>
        </w:rPr>
      </w:pPr>
      <w:r>
        <w:rPr>
          <w:lang w:val="fr-CA"/>
        </w:rPr>
        <w:t>des versements</w:t>
      </w:r>
      <w:r w:rsidRPr="00BA13C9">
        <w:rPr>
          <w:lang w:val="fr-CA"/>
        </w:rPr>
        <w:t xml:space="preserve"> [m</w:t>
      </w:r>
      <w:r>
        <w:rPr>
          <w:lang w:val="fr-CA"/>
        </w:rPr>
        <w:t>ensuels</w:t>
      </w:r>
      <w:r w:rsidRPr="00BA13C9">
        <w:rPr>
          <w:lang w:val="fr-CA"/>
        </w:rPr>
        <w:t>] [annu</w:t>
      </w:r>
      <w:r>
        <w:rPr>
          <w:lang w:val="fr-CA"/>
        </w:rPr>
        <w:t>e</w:t>
      </w:r>
      <w:r w:rsidRPr="00BA13C9">
        <w:rPr>
          <w:lang w:val="fr-CA"/>
        </w:rPr>
        <w:t>l</w:t>
      </w:r>
      <w:r>
        <w:rPr>
          <w:lang w:val="fr-CA"/>
        </w:rPr>
        <w:t>s</w:t>
      </w:r>
      <w:r w:rsidRPr="00BA13C9">
        <w:rPr>
          <w:lang w:val="fr-CA"/>
        </w:rPr>
        <w:t>]</w:t>
      </w:r>
      <w:r>
        <w:rPr>
          <w:lang w:val="fr-CA"/>
        </w:rPr>
        <w:t xml:space="preserve"> de </w:t>
      </w:r>
      <w:r w:rsidRPr="00BA13C9">
        <w:rPr>
          <w:lang w:val="fr-CA"/>
        </w:rPr>
        <w:t>[</w:t>
      </w:r>
      <w:r>
        <w:rPr>
          <w:lang w:val="fr-CA"/>
        </w:rPr>
        <w:t>préciser le montant</w:t>
      </w:r>
      <w:r w:rsidRPr="00BA13C9">
        <w:rPr>
          <w:lang w:val="fr-CA"/>
        </w:rPr>
        <w:t>]</w:t>
      </w:r>
      <w:r>
        <w:rPr>
          <w:lang w:val="fr-CA"/>
        </w:rPr>
        <w:t xml:space="preserve"> $ jusqu’au </w:t>
      </w:r>
      <w:r w:rsidRPr="00BA13C9">
        <w:rPr>
          <w:lang w:val="fr-CA"/>
        </w:rPr>
        <w:t>[</w:t>
      </w:r>
      <w:r>
        <w:rPr>
          <w:lang w:val="fr-CA"/>
        </w:rPr>
        <w:t xml:space="preserve">préciser la </w:t>
      </w:r>
      <w:r w:rsidRPr="00BA13C9">
        <w:rPr>
          <w:lang w:val="fr-CA"/>
        </w:rPr>
        <w:t>date]</w:t>
      </w:r>
      <w:r w:rsidR="003658D2" w:rsidRPr="00BA13C9">
        <w:rPr>
          <w:lang w:val="fr-CA"/>
        </w:rPr>
        <w:t>;</w:t>
      </w:r>
    </w:p>
    <w:p w14:paraId="0F6A7D31" w14:textId="4ACC0079" w:rsidR="00DC0377" w:rsidRPr="00BA13C9" w:rsidRDefault="004C3691">
      <w:pPr>
        <w:numPr>
          <w:ilvl w:val="3"/>
          <w:numId w:val="1"/>
        </w:numPr>
        <w:rPr>
          <w:lang w:val="fr-CA"/>
        </w:rPr>
      </w:pPr>
      <w:r>
        <w:rPr>
          <w:lang w:val="fr-CA"/>
        </w:rPr>
        <w:t>un</w:t>
      </w:r>
      <w:r w:rsidR="003658D2" w:rsidRPr="00BA13C9">
        <w:rPr>
          <w:lang w:val="fr-CA"/>
        </w:rPr>
        <w:t xml:space="preserve"> maximum </w:t>
      </w:r>
      <w:r>
        <w:rPr>
          <w:lang w:val="fr-CA"/>
        </w:rPr>
        <w:t>de</w:t>
      </w:r>
      <w:r w:rsidR="003658D2" w:rsidRPr="00BA13C9">
        <w:rPr>
          <w:lang w:val="fr-CA"/>
        </w:rPr>
        <w:t xml:space="preserve"> </w:t>
      </w:r>
      <w:r w:rsidRPr="00BA13C9">
        <w:rPr>
          <w:lang w:val="fr-CA"/>
        </w:rPr>
        <w:t>[</w:t>
      </w:r>
      <w:r>
        <w:rPr>
          <w:lang w:val="fr-CA"/>
        </w:rPr>
        <w:t>préciser le</w:t>
      </w:r>
      <w:r w:rsidRPr="00BA13C9">
        <w:rPr>
          <w:lang w:val="fr-CA"/>
        </w:rPr>
        <w:t xml:space="preserve"> p</w:t>
      </w:r>
      <w:r>
        <w:rPr>
          <w:lang w:val="fr-CA"/>
        </w:rPr>
        <w:t>ou</w:t>
      </w:r>
      <w:r w:rsidRPr="00BA13C9">
        <w:rPr>
          <w:lang w:val="fr-CA"/>
        </w:rPr>
        <w:t>rcentage]</w:t>
      </w:r>
      <w:r>
        <w:rPr>
          <w:lang w:val="fr-CA"/>
        </w:rPr>
        <w:t> </w:t>
      </w:r>
      <w:r w:rsidRPr="00BA13C9">
        <w:rPr>
          <w:lang w:val="fr-CA"/>
        </w:rPr>
        <w:t xml:space="preserve">% </w:t>
      </w:r>
      <w:r>
        <w:rPr>
          <w:lang w:val="fr-CA"/>
        </w:rPr>
        <w:t>de chacun des versements de</w:t>
      </w:r>
      <w:r w:rsidRPr="00BA13C9">
        <w:rPr>
          <w:lang w:val="fr-CA"/>
        </w:rPr>
        <w:t xml:space="preserve"> </w:t>
      </w:r>
      <w:r w:rsidR="003658D2" w:rsidRPr="00BA13C9">
        <w:rPr>
          <w:lang w:val="fr-CA"/>
        </w:rPr>
        <w:t>[</w:t>
      </w:r>
      <w:r>
        <w:rPr>
          <w:lang w:val="fr-CA"/>
        </w:rPr>
        <w:t>nom</w:t>
      </w:r>
      <w:r w:rsidR="003658D2" w:rsidRPr="00BA13C9">
        <w:rPr>
          <w:lang w:val="fr-CA"/>
        </w:rPr>
        <w:t>]</w:t>
      </w:r>
      <w:r>
        <w:rPr>
          <w:lang w:val="fr-CA"/>
        </w:rPr>
        <w:t xml:space="preserve"> au titre des</w:t>
      </w:r>
      <w:r w:rsidR="003658D2" w:rsidRPr="00BA13C9">
        <w:rPr>
          <w:lang w:val="fr-CA"/>
        </w:rPr>
        <w:t xml:space="preserve"> </w:t>
      </w:r>
      <w:r w:rsidR="00964731">
        <w:rPr>
          <w:lang w:val="fr-CA"/>
        </w:rPr>
        <w:t>prestations de raccordement</w:t>
      </w:r>
      <w:r w:rsidR="00964731" w:rsidRPr="00BA13C9">
        <w:rPr>
          <w:lang w:val="fr-CA"/>
        </w:rPr>
        <w:t>/supp</w:t>
      </w:r>
      <w:r w:rsidR="00964731">
        <w:rPr>
          <w:lang w:val="fr-CA"/>
        </w:rPr>
        <w:t>lémentaires</w:t>
      </w:r>
      <w:r w:rsidR="002A0CC7">
        <w:rPr>
          <w:lang w:val="fr-CA"/>
        </w:rPr>
        <w:t>,</w:t>
      </w:r>
    </w:p>
    <w:p w14:paraId="03518464" w14:textId="3E1EE4A0" w:rsidR="00DC0377" w:rsidRPr="00BA13C9" w:rsidRDefault="00A01869">
      <w:pPr>
        <w:ind w:left="1440"/>
        <w:rPr>
          <w:lang w:val="fr-CA"/>
        </w:rPr>
      </w:pPr>
      <w:r>
        <w:rPr>
          <w:lang w:val="fr-CA"/>
        </w:rPr>
        <w:lastRenderedPageBreak/>
        <w:t>qui ne peuvent dépasser</w:t>
      </w:r>
      <w:r w:rsidRPr="00BA13C9">
        <w:rPr>
          <w:lang w:val="fr-CA"/>
        </w:rPr>
        <w:t xml:space="preserve"> 50</w:t>
      </w:r>
      <w:r>
        <w:rPr>
          <w:lang w:val="fr-CA"/>
        </w:rPr>
        <w:t> </w:t>
      </w:r>
      <w:r w:rsidRPr="00BA13C9">
        <w:rPr>
          <w:lang w:val="fr-CA"/>
        </w:rPr>
        <w:t xml:space="preserve">% </w:t>
      </w:r>
      <w:r>
        <w:rPr>
          <w:lang w:val="fr-CA"/>
        </w:rPr>
        <w:t>des</w:t>
      </w:r>
      <w:r w:rsidR="003658D2" w:rsidRPr="00BA13C9">
        <w:rPr>
          <w:lang w:val="fr-CA"/>
        </w:rPr>
        <w:t xml:space="preserve"> </w:t>
      </w:r>
      <w:r w:rsidR="00964731">
        <w:rPr>
          <w:lang w:val="fr-CA"/>
        </w:rPr>
        <w:t>prestations de raccordement</w:t>
      </w:r>
      <w:r w:rsidR="00964731" w:rsidRPr="00BA13C9">
        <w:rPr>
          <w:lang w:val="fr-CA"/>
        </w:rPr>
        <w:t>/supp</w:t>
      </w:r>
      <w:r w:rsidR="00964731">
        <w:rPr>
          <w:lang w:val="fr-CA"/>
        </w:rPr>
        <w:t>lémentaires</w:t>
      </w:r>
      <w:r w:rsidR="003658D2" w:rsidRPr="00BA13C9">
        <w:rPr>
          <w:lang w:val="fr-CA"/>
        </w:rPr>
        <w:t xml:space="preserve"> </w:t>
      </w:r>
      <w:r>
        <w:rPr>
          <w:lang w:val="fr-CA"/>
        </w:rPr>
        <w:t xml:space="preserve">de </w:t>
      </w:r>
      <w:r>
        <w:rPr>
          <w:lang w:val="fr-FR"/>
        </w:rPr>
        <w:t xml:space="preserve">[nom] </w:t>
      </w:r>
      <w:r w:rsidR="00284840">
        <w:rPr>
          <w:lang w:val="fr-CA"/>
        </w:rPr>
        <w:t>acquises au cours de la période entre la</w:t>
      </w:r>
      <w:r w:rsidR="00284840" w:rsidRPr="00BA13C9">
        <w:rPr>
          <w:lang w:val="fr-CA"/>
        </w:rPr>
        <w:t xml:space="preserve"> date</w:t>
      </w:r>
      <w:r w:rsidR="00284840">
        <w:rPr>
          <w:lang w:val="fr-CA"/>
        </w:rPr>
        <w:t xml:space="preserve"> de départ et la</w:t>
      </w:r>
      <w:r w:rsidR="00284840" w:rsidRPr="00BA13C9">
        <w:rPr>
          <w:lang w:val="fr-CA"/>
        </w:rPr>
        <w:t xml:space="preserve"> </w:t>
      </w:r>
      <w:r w:rsidR="00DC4D08">
        <w:rPr>
          <w:lang w:val="fr-CA"/>
        </w:rPr>
        <w:t>date d’évaluation en droit de la famille</w:t>
      </w:r>
      <w:r w:rsidR="003658D2" w:rsidRPr="00BA13C9">
        <w:rPr>
          <w:lang w:val="fr-CA"/>
        </w:rPr>
        <w:t>;</w:t>
      </w:r>
    </w:p>
    <w:p w14:paraId="69509DA8" w14:textId="56058DC7" w:rsidR="00DC0377" w:rsidRPr="00BA13C9" w:rsidRDefault="00511CC8">
      <w:pPr>
        <w:numPr>
          <w:ilvl w:val="2"/>
          <w:numId w:val="1"/>
        </w:numPr>
        <w:rPr>
          <w:lang w:val="fr-CA"/>
        </w:rPr>
      </w:pPr>
      <w:r>
        <w:rPr>
          <w:lang w:val="fr-CA"/>
        </w:rPr>
        <w:t xml:space="preserve">le régime </w:t>
      </w:r>
      <w:r w:rsidR="003658D2" w:rsidRPr="00BA13C9">
        <w:rPr>
          <w:lang w:val="fr-CA"/>
        </w:rPr>
        <w:t>[</w:t>
      </w:r>
      <w:r>
        <w:rPr>
          <w:lang w:val="fr-CA"/>
        </w:rPr>
        <w:t>ne prévoit pas]</w:t>
      </w:r>
      <w:r w:rsidR="003658D2" w:rsidRPr="00BA13C9">
        <w:rPr>
          <w:lang w:val="fr-CA"/>
        </w:rPr>
        <w:t xml:space="preserve"> [</w:t>
      </w:r>
      <w:r>
        <w:rPr>
          <w:lang w:val="fr-CA"/>
        </w:rPr>
        <w:t>prévoit</w:t>
      </w:r>
      <w:r w:rsidR="003658D2" w:rsidRPr="00BA13C9">
        <w:rPr>
          <w:lang w:val="fr-CA"/>
        </w:rPr>
        <w:t>]</w:t>
      </w:r>
      <w:r>
        <w:rPr>
          <w:lang w:val="fr-CA"/>
        </w:rPr>
        <w:t xml:space="preserve"> une</w:t>
      </w:r>
      <w:r w:rsidR="003658D2" w:rsidRPr="00BA13C9">
        <w:rPr>
          <w:lang w:val="fr-CA"/>
        </w:rPr>
        <w:t xml:space="preserve"> indexation</w:t>
      </w:r>
      <w:r>
        <w:rPr>
          <w:lang w:val="fr-CA"/>
        </w:rPr>
        <w:t xml:space="preserve"> après la retraite</w:t>
      </w:r>
      <w:r w:rsidR="003658D2" w:rsidRPr="00BA13C9">
        <w:rPr>
          <w:lang w:val="fr-CA"/>
        </w:rPr>
        <w:t>;</w:t>
      </w:r>
    </w:p>
    <w:p w14:paraId="54BD321D" w14:textId="4C00B8C1" w:rsidR="00DC0377" w:rsidRPr="00BA13C9" w:rsidRDefault="003658D2">
      <w:pPr>
        <w:numPr>
          <w:ilvl w:val="2"/>
          <w:numId w:val="1"/>
        </w:numPr>
        <w:rPr>
          <w:lang w:val="fr-CA"/>
        </w:rPr>
      </w:pPr>
      <w:r w:rsidRPr="00BA13C9">
        <w:rPr>
          <w:lang w:val="fr-CA"/>
        </w:rPr>
        <w:t>[</w:t>
      </w:r>
      <w:r w:rsidR="00D53582">
        <w:rPr>
          <w:lang w:val="fr-CA"/>
        </w:rPr>
        <w:t xml:space="preserve">Supprimer l’alinéa suivant si le régime ne prévoit pas de prestations </w:t>
      </w:r>
      <w:r w:rsidR="008B4B59">
        <w:rPr>
          <w:lang w:val="fr-CA"/>
        </w:rPr>
        <w:t>de survivant</w:t>
      </w:r>
      <w:r w:rsidR="00D53582">
        <w:rPr>
          <w:lang w:val="fr-CA"/>
        </w:rPr>
        <w:t xml:space="preserve"> ou d’autres prestations de décès :</w:t>
      </w:r>
      <w:r w:rsidRPr="00BA13C9">
        <w:rPr>
          <w:lang w:val="fr-CA"/>
        </w:rPr>
        <w:t>]</w:t>
      </w:r>
      <w:r w:rsidR="00D53582">
        <w:rPr>
          <w:lang w:val="fr-CA"/>
        </w:rPr>
        <w:t xml:space="preserve">le régime </w:t>
      </w:r>
      <w:r w:rsidR="00E641FE">
        <w:rPr>
          <w:lang w:val="fr-CA"/>
        </w:rPr>
        <w:t>offre</w:t>
      </w:r>
      <w:r w:rsidR="00D53582">
        <w:rPr>
          <w:lang w:val="fr-CA"/>
        </w:rPr>
        <w:t xml:space="preserve"> des prestations </w:t>
      </w:r>
      <w:r w:rsidR="008B4B59">
        <w:rPr>
          <w:lang w:val="fr-CA"/>
        </w:rPr>
        <w:t>de survivant</w:t>
      </w:r>
      <w:r w:rsidR="00D53582">
        <w:rPr>
          <w:lang w:val="fr-CA"/>
        </w:rPr>
        <w:t xml:space="preserve"> </w:t>
      </w:r>
      <w:r w:rsidRPr="00BA13C9">
        <w:rPr>
          <w:lang w:val="fr-CA"/>
        </w:rPr>
        <w:t>[</w:t>
      </w:r>
      <w:r w:rsidR="00D53582">
        <w:rPr>
          <w:lang w:val="fr-CA"/>
        </w:rPr>
        <w:t>et d’autres prestations de décès après la retraite</w:t>
      </w:r>
      <w:r w:rsidRPr="00BA13C9">
        <w:rPr>
          <w:lang w:val="fr-CA"/>
        </w:rPr>
        <w:t xml:space="preserve">] </w:t>
      </w:r>
      <w:r w:rsidR="00E641FE">
        <w:rPr>
          <w:lang w:val="fr-CA"/>
        </w:rPr>
        <w:t>à</w:t>
      </w:r>
      <w:r w:rsidRPr="00BA13C9">
        <w:rPr>
          <w:lang w:val="fr-CA"/>
        </w:rPr>
        <w:t xml:space="preserve"> [</w:t>
      </w:r>
      <w:r w:rsidR="00E641FE">
        <w:rPr>
          <w:lang w:val="fr-CA"/>
        </w:rPr>
        <w:t>nom</w:t>
      </w:r>
      <w:r w:rsidRPr="00BA13C9">
        <w:rPr>
          <w:lang w:val="fr-CA"/>
        </w:rPr>
        <w:t xml:space="preserve">]. </w:t>
      </w:r>
      <w:r w:rsidR="00E641FE">
        <w:rPr>
          <w:lang w:val="fr-CA"/>
        </w:rPr>
        <w:t>Après le décès de</w:t>
      </w:r>
      <w:r w:rsidRPr="00BA13C9">
        <w:rPr>
          <w:lang w:val="fr-CA"/>
        </w:rPr>
        <w:t xml:space="preserve"> [n</w:t>
      </w:r>
      <w:r w:rsidR="00E641FE">
        <w:rPr>
          <w:lang w:val="fr-CA"/>
        </w:rPr>
        <w:t>om</w:t>
      </w:r>
      <w:r w:rsidRPr="00BA13C9">
        <w:rPr>
          <w:lang w:val="fr-CA"/>
        </w:rPr>
        <w:t>]</w:t>
      </w:r>
      <w:r w:rsidR="00E641FE">
        <w:rPr>
          <w:lang w:val="fr-CA"/>
        </w:rPr>
        <w:t> :</w:t>
      </w:r>
    </w:p>
    <w:p w14:paraId="79386B95" w14:textId="232FED9B" w:rsidR="00DC0377" w:rsidRPr="00BA13C9" w:rsidRDefault="0048184B">
      <w:pPr>
        <w:numPr>
          <w:ilvl w:val="3"/>
          <w:numId w:val="1"/>
        </w:numPr>
        <w:rPr>
          <w:lang w:val="fr-CA"/>
        </w:rPr>
      </w:pPr>
      <w:r>
        <w:rPr>
          <w:lang w:val="fr-CA"/>
        </w:rPr>
        <w:t xml:space="preserve">la prestation </w:t>
      </w:r>
      <w:r w:rsidR="008B4B59">
        <w:rPr>
          <w:lang w:val="fr-CA"/>
        </w:rPr>
        <w:t>de survivant</w:t>
      </w:r>
      <w:r>
        <w:rPr>
          <w:lang w:val="fr-CA"/>
        </w:rPr>
        <w:t xml:space="preserve"> de </w:t>
      </w:r>
      <w:r w:rsidR="003658D2" w:rsidRPr="00BA13C9">
        <w:rPr>
          <w:lang w:val="fr-CA"/>
        </w:rPr>
        <w:t>[</w:t>
      </w:r>
      <w:r>
        <w:rPr>
          <w:lang w:val="fr-CA"/>
        </w:rPr>
        <w:t>nom</w:t>
      </w:r>
      <w:r w:rsidR="003658D2" w:rsidRPr="00BA13C9">
        <w:rPr>
          <w:lang w:val="fr-CA"/>
        </w:rPr>
        <w:t>]</w:t>
      </w:r>
      <w:r>
        <w:rPr>
          <w:lang w:val="fr-CA"/>
        </w:rPr>
        <w:t xml:space="preserve"> est de</w:t>
      </w:r>
      <w:r w:rsidR="003658D2" w:rsidRPr="00BA13C9">
        <w:rPr>
          <w:lang w:val="fr-CA"/>
        </w:rPr>
        <w:t xml:space="preserve"> [</w:t>
      </w:r>
      <w:r w:rsidR="00BF18FB">
        <w:rPr>
          <w:lang w:val="fr-CA"/>
        </w:rPr>
        <w:t>préciser le pou</w:t>
      </w:r>
      <w:r w:rsidR="003658D2" w:rsidRPr="00BA13C9">
        <w:rPr>
          <w:lang w:val="fr-CA"/>
        </w:rPr>
        <w:t>rcentage]</w:t>
      </w:r>
      <w:r w:rsidR="00BF18FB">
        <w:rPr>
          <w:lang w:val="fr-CA"/>
        </w:rPr>
        <w:t> </w:t>
      </w:r>
      <w:r w:rsidR="003658D2" w:rsidRPr="00BA13C9">
        <w:rPr>
          <w:lang w:val="fr-CA"/>
        </w:rPr>
        <w:t xml:space="preserve">% </w:t>
      </w:r>
      <w:r w:rsidR="00BF18FB">
        <w:rPr>
          <w:lang w:val="fr-CA"/>
        </w:rPr>
        <w:t>de la pension viagère de</w:t>
      </w:r>
      <w:r w:rsidR="003658D2" w:rsidRPr="00BA13C9">
        <w:rPr>
          <w:lang w:val="fr-CA"/>
        </w:rPr>
        <w:t xml:space="preserve"> [n</w:t>
      </w:r>
      <w:r w:rsidR="00BF18FB">
        <w:rPr>
          <w:lang w:val="fr-CA"/>
        </w:rPr>
        <w:t>om</w:t>
      </w:r>
      <w:r w:rsidR="003658D2" w:rsidRPr="00BA13C9">
        <w:rPr>
          <w:lang w:val="fr-CA"/>
        </w:rPr>
        <w:t xml:space="preserve">], </w:t>
      </w:r>
      <w:r w:rsidR="00BF18FB">
        <w:rPr>
          <w:lang w:val="fr-CA"/>
        </w:rPr>
        <w:t xml:space="preserve">qui est </w:t>
      </w:r>
      <w:r w:rsidR="003658D2" w:rsidRPr="00BA13C9">
        <w:rPr>
          <w:lang w:val="fr-CA"/>
        </w:rPr>
        <w:t xml:space="preserve">payable </w:t>
      </w:r>
      <w:r w:rsidR="00BF18FB">
        <w:rPr>
          <w:lang w:val="fr-CA"/>
        </w:rPr>
        <w:t>pendant toute la vie de</w:t>
      </w:r>
      <w:r w:rsidR="003658D2" w:rsidRPr="00BA13C9">
        <w:rPr>
          <w:lang w:val="fr-CA"/>
        </w:rPr>
        <w:t xml:space="preserve"> [n</w:t>
      </w:r>
      <w:r w:rsidR="00BF18FB">
        <w:rPr>
          <w:lang w:val="fr-CA"/>
        </w:rPr>
        <w:t>om</w:t>
      </w:r>
      <w:r w:rsidR="003658D2" w:rsidRPr="00BA13C9">
        <w:rPr>
          <w:lang w:val="fr-CA"/>
        </w:rPr>
        <w:t>];</w:t>
      </w:r>
    </w:p>
    <w:p w14:paraId="0484264C" w14:textId="264FED08" w:rsidR="00DC0377" w:rsidRPr="00BA13C9" w:rsidRDefault="003658D2">
      <w:pPr>
        <w:numPr>
          <w:ilvl w:val="3"/>
          <w:numId w:val="1"/>
        </w:numPr>
        <w:rPr>
          <w:lang w:val="fr-CA"/>
        </w:rPr>
      </w:pPr>
      <w:r w:rsidRPr="00BA13C9">
        <w:rPr>
          <w:lang w:val="fr-CA"/>
        </w:rPr>
        <w:t>[</w:t>
      </w:r>
      <w:r w:rsidR="0036434A">
        <w:rPr>
          <w:lang w:val="fr-CA"/>
        </w:rPr>
        <w:t xml:space="preserve">il est garanti que [nom] recevra (préciser le nombre) paiements </w:t>
      </w:r>
      <w:r w:rsidR="009F2B1E">
        <w:rPr>
          <w:lang w:val="fr-CA"/>
        </w:rPr>
        <w:t xml:space="preserve">au titre </w:t>
      </w:r>
      <w:r w:rsidR="0036434A">
        <w:rPr>
          <w:lang w:val="fr-CA"/>
        </w:rPr>
        <w:t>de la pension viagère de [nom] à compter de la date d’évaluation en droit de la famille</w:t>
      </w:r>
      <w:r w:rsidRPr="00BA13C9">
        <w:rPr>
          <w:lang w:val="fr-CA"/>
        </w:rPr>
        <w:t xml:space="preserve"> (</w:t>
      </w:r>
      <w:r w:rsidR="0036434A">
        <w:rPr>
          <w:lang w:val="fr-CA"/>
        </w:rPr>
        <w:t xml:space="preserve">avant que la prestation </w:t>
      </w:r>
      <w:r w:rsidR="008B4B59">
        <w:rPr>
          <w:lang w:val="fr-CA"/>
        </w:rPr>
        <w:t>de survivant</w:t>
      </w:r>
      <w:r w:rsidR="0036434A">
        <w:rPr>
          <w:lang w:val="fr-CA"/>
        </w:rPr>
        <w:t xml:space="preserve"> de [nom] prévue au sous-alinéa</w:t>
      </w:r>
      <w:r w:rsidRPr="00BA13C9">
        <w:rPr>
          <w:lang w:val="fr-CA"/>
        </w:rPr>
        <w:t xml:space="preserve"> (i)</w:t>
      </w:r>
      <w:r w:rsidR="0036434A">
        <w:rPr>
          <w:lang w:val="fr-CA"/>
        </w:rPr>
        <w:t xml:space="preserve"> ci-dessus ne s’applique</w:t>
      </w:r>
      <w:r w:rsidRPr="00BA13C9">
        <w:rPr>
          <w:lang w:val="fr-CA"/>
        </w:rPr>
        <w:t>);]</w:t>
      </w:r>
    </w:p>
    <w:p w14:paraId="5CBDEC20" w14:textId="41A2526B" w:rsidR="00DC0377" w:rsidRPr="00BA13C9" w:rsidRDefault="003658D2">
      <w:pPr>
        <w:numPr>
          <w:ilvl w:val="3"/>
          <w:numId w:val="1"/>
        </w:numPr>
        <w:rPr>
          <w:lang w:val="fr-CA"/>
        </w:rPr>
      </w:pPr>
      <w:r w:rsidRPr="00BA13C9">
        <w:rPr>
          <w:lang w:val="fr-CA"/>
        </w:rPr>
        <w:t>[</w:t>
      </w:r>
      <w:r w:rsidR="0048184B">
        <w:rPr>
          <w:lang w:val="fr-CA"/>
        </w:rPr>
        <w:t xml:space="preserve">la part de </w:t>
      </w:r>
      <w:r w:rsidR="0048184B" w:rsidRPr="00BA13C9">
        <w:rPr>
          <w:lang w:val="fr-CA"/>
        </w:rPr>
        <w:t>[</w:t>
      </w:r>
      <w:r w:rsidR="0048184B">
        <w:rPr>
          <w:lang w:val="fr-CA"/>
        </w:rPr>
        <w:t>nom</w:t>
      </w:r>
      <w:r w:rsidR="0048184B" w:rsidRPr="00BA13C9">
        <w:rPr>
          <w:lang w:val="fr-CA"/>
        </w:rPr>
        <w:t>]</w:t>
      </w:r>
      <w:r w:rsidR="0048184B">
        <w:rPr>
          <w:lang w:val="fr-CA"/>
        </w:rPr>
        <w:t xml:space="preserve"> des prestations de raccordement</w:t>
      </w:r>
      <w:r w:rsidR="0048184B" w:rsidRPr="00EB6820">
        <w:rPr>
          <w:lang w:val="fr-CA"/>
        </w:rPr>
        <w:t>/</w:t>
      </w:r>
      <w:r w:rsidR="0048184B">
        <w:rPr>
          <w:lang w:val="fr-FR"/>
        </w:rPr>
        <w:t>supplémentaires</w:t>
      </w:r>
      <w:r w:rsidR="0048184B" w:rsidRPr="00BA13C9">
        <w:rPr>
          <w:lang w:val="fr-CA"/>
        </w:rPr>
        <w:t xml:space="preserve"> </w:t>
      </w:r>
      <w:r w:rsidR="0048184B">
        <w:rPr>
          <w:lang w:val="fr-CA"/>
        </w:rPr>
        <w:t xml:space="preserve">de </w:t>
      </w:r>
      <w:r w:rsidR="0048184B" w:rsidRPr="00BA13C9">
        <w:rPr>
          <w:lang w:val="fr-CA"/>
        </w:rPr>
        <w:t>[</w:t>
      </w:r>
      <w:r w:rsidR="0048184B">
        <w:rPr>
          <w:lang w:val="fr-CA"/>
        </w:rPr>
        <w:t>nom</w:t>
      </w:r>
      <w:r w:rsidR="0048184B" w:rsidRPr="00BA13C9">
        <w:rPr>
          <w:lang w:val="fr-CA"/>
        </w:rPr>
        <w:t>]</w:t>
      </w:r>
      <w:r w:rsidR="0048184B">
        <w:rPr>
          <w:lang w:val="fr-CA"/>
        </w:rPr>
        <w:t xml:space="preserve"> est versée pour un minimum de</w:t>
      </w:r>
      <w:r w:rsidR="0048184B" w:rsidRPr="00BA13C9">
        <w:rPr>
          <w:lang w:val="fr-CA"/>
        </w:rPr>
        <w:t xml:space="preserve"> </w:t>
      </w:r>
      <w:r w:rsidR="0048184B">
        <w:rPr>
          <w:lang w:val="fr-CA"/>
        </w:rPr>
        <w:t>(préciser le nombre)</w:t>
      </w:r>
      <w:r w:rsidR="0048184B" w:rsidRPr="00BA13C9">
        <w:rPr>
          <w:lang w:val="fr-CA"/>
        </w:rPr>
        <w:t xml:space="preserve"> pa</w:t>
      </w:r>
      <w:r w:rsidR="0048184B">
        <w:rPr>
          <w:lang w:val="fr-CA"/>
        </w:rPr>
        <w:t>ie</w:t>
      </w:r>
      <w:r w:rsidR="0048184B" w:rsidRPr="00BA13C9">
        <w:rPr>
          <w:lang w:val="fr-CA"/>
        </w:rPr>
        <w:t>ments</w:t>
      </w:r>
      <w:r w:rsidRPr="00BA13C9">
        <w:rPr>
          <w:lang w:val="fr-CA"/>
        </w:rPr>
        <w:t>;]</w:t>
      </w:r>
    </w:p>
    <w:p w14:paraId="7D188281" w14:textId="41B64397" w:rsidR="00DC0377" w:rsidRPr="00BA13C9" w:rsidRDefault="003658D2">
      <w:pPr>
        <w:numPr>
          <w:ilvl w:val="2"/>
          <w:numId w:val="1"/>
        </w:numPr>
        <w:rPr>
          <w:lang w:val="fr-CA"/>
        </w:rPr>
      </w:pPr>
      <w:r w:rsidRPr="00BA13C9">
        <w:rPr>
          <w:lang w:val="fr-CA"/>
        </w:rPr>
        <w:t>[</w:t>
      </w:r>
      <w:r w:rsidR="00D32749">
        <w:rPr>
          <w:lang w:val="fr-CA"/>
        </w:rPr>
        <w:t xml:space="preserve">Supprimer l’alinéa suivant si le régime prévoit des prestations </w:t>
      </w:r>
      <w:r w:rsidR="008B4B59">
        <w:rPr>
          <w:lang w:val="fr-CA"/>
        </w:rPr>
        <w:t>de survivant</w:t>
      </w:r>
      <w:r w:rsidR="00D32749">
        <w:rPr>
          <w:lang w:val="fr-CA"/>
        </w:rPr>
        <w:t> :</w:t>
      </w:r>
      <w:r w:rsidRPr="00BA13C9">
        <w:rPr>
          <w:lang w:val="fr-CA"/>
        </w:rPr>
        <w:t>]</w:t>
      </w:r>
      <w:r w:rsidR="00D32749">
        <w:rPr>
          <w:lang w:val="fr-CA"/>
        </w:rPr>
        <w:t xml:space="preserve">le régime n’offre pas de prestations </w:t>
      </w:r>
      <w:r w:rsidR="008B4B59">
        <w:rPr>
          <w:lang w:val="fr-CA"/>
        </w:rPr>
        <w:t>de survivant</w:t>
      </w:r>
      <w:r w:rsidR="00D32749">
        <w:rPr>
          <w:lang w:val="fr-CA"/>
        </w:rPr>
        <w:t xml:space="preserve"> à [nom], mais il prévoit d’autres prestations de décès après la retraite</w:t>
      </w:r>
      <w:r w:rsidR="00D32749" w:rsidRPr="00BA13C9">
        <w:rPr>
          <w:lang w:val="fr-CA"/>
        </w:rPr>
        <w:t xml:space="preserve">. </w:t>
      </w:r>
      <w:r w:rsidR="00D32749">
        <w:rPr>
          <w:lang w:val="fr-CA"/>
        </w:rPr>
        <w:t>Après le décès de</w:t>
      </w:r>
      <w:r w:rsidR="00D32749" w:rsidRPr="00BA13C9">
        <w:rPr>
          <w:lang w:val="fr-CA"/>
        </w:rPr>
        <w:t xml:space="preserve"> [n</w:t>
      </w:r>
      <w:r w:rsidR="00D32749">
        <w:rPr>
          <w:lang w:val="fr-CA"/>
        </w:rPr>
        <w:t>om</w:t>
      </w:r>
      <w:r w:rsidR="00D32749" w:rsidRPr="00BA13C9">
        <w:rPr>
          <w:lang w:val="fr-CA"/>
        </w:rPr>
        <w:t>]</w:t>
      </w:r>
      <w:r w:rsidR="00D32749">
        <w:rPr>
          <w:lang w:val="fr-CA"/>
        </w:rPr>
        <w:t> :</w:t>
      </w:r>
      <w:r w:rsidRPr="00BA13C9">
        <w:rPr>
          <w:lang w:val="fr-CA"/>
        </w:rPr>
        <w:t xml:space="preserve"> </w:t>
      </w:r>
    </w:p>
    <w:p w14:paraId="30538ADF" w14:textId="1A08D781" w:rsidR="00DC0377" w:rsidRPr="00BA13C9" w:rsidRDefault="0027163E">
      <w:pPr>
        <w:numPr>
          <w:ilvl w:val="3"/>
          <w:numId w:val="1"/>
        </w:numPr>
        <w:rPr>
          <w:lang w:val="fr-CA"/>
        </w:rPr>
      </w:pPr>
      <w:r>
        <w:rPr>
          <w:lang w:val="fr-CA"/>
        </w:rPr>
        <w:t xml:space="preserve">la part de </w:t>
      </w:r>
      <w:r w:rsidR="003658D2" w:rsidRPr="00BA13C9">
        <w:rPr>
          <w:lang w:val="fr-CA"/>
        </w:rPr>
        <w:t>[</w:t>
      </w:r>
      <w:r>
        <w:rPr>
          <w:lang w:val="fr-CA"/>
        </w:rPr>
        <w:t>nom</w:t>
      </w:r>
      <w:r w:rsidR="003658D2" w:rsidRPr="00BA13C9">
        <w:rPr>
          <w:lang w:val="fr-CA"/>
        </w:rPr>
        <w:t>]</w:t>
      </w:r>
      <w:r>
        <w:rPr>
          <w:lang w:val="fr-CA"/>
        </w:rPr>
        <w:t xml:space="preserve"> de la pension viagère</w:t>
      </w:r>
      <w:r w:rsidR="003658D2" w:rsidRPr="00BA13C9">
        <w:rPr>
          <w:lang w:val="fr-CA"/>
        </w:rPr>
        <w:t xml:space="preserve"> </w:t>
      </w:r>
      <w:r>
        <w:rPr>
          <w:lang w:val="fr-CA"/>
        </w:rPr>
        <w:t xml:space="preserve">de </w:t>
      </w:r>
      <w:r w:rsidR="003658D2" w:rsidRPr="00BA13C9">
        <w:rPr>
          <w:lang w:val="fr-CA"/>
        </w:rPr>
        <w:t>[</w:t>
      </w:r>
      <w:r>
        <w:rPr>
          <w:lang w:val="fr-CA"/>
        </w:rPr>
        <w:t>nom</w:t>
      </w:r>
      <w:r w:rsidR="003658D2" w:rsidRPr="00BA13C9">
        <w:rPr>
          <w:lang w:val="fr-CA"/>
        </w:rPr>
        <w:t>]</w:t>
      </w:r>
      <w:r>
        <w:rPr>
          <w:lang w:val="fr-CA"/>
        </w:rPr>
        <w:t xml:space="preserve"> est </w:t>
      </w:r>
      <w:r w:rsidR="00485CE2">
        <w:rPr>
          <w:lang w:val="fr-CA"/>
        </w:rPr>
        <w:t>versée pour un minimum de</w:t>
      </w:r>
      <w:r w:rsidR="003658D2" w:rsidRPr="00BA13C9">
        <w:rPr>
          <w:lang w:val="fr-CA"/>
        </w:rPr>
        <w:t xml:space="preserve"> [</w:t>
      </w:r>
      <w:r w:rsidR="00485CE2">
        <w:rPr>
          <w:lang w:val="fr-CA"/>
        </w:rPr>
        <w:t>préciser le nombre</w:t>
      </w:r>
      <w:r w:rsidR="003658D2" w:rsidRPr="00BA13C9">
        <w:rPr>
          <w:lang w:val="fr-CA"/>
        </w:rPr>
        <w:t>] pa</w:t>
      </w:r>
      <w:r w:rsidR="00485CE2">
        <w:rPr>
          <w:lang w:val="fr-CA"/>
        </w:rPr>
        <w:t>ie</w:t>
      </w:r>
      <w:r w:rsidR="003658D2" w:rsidRPr="00BA13C9">
        <w:rPr>
          <w:lang w:val="fr-CA"/>
        </w:rPr>
        <w:t>ments;</w:t>
      </w:r>
    </w:p>
    <w:p w14:paraId="1003582B" w14:textId="1677BBE6" w:rsidR="00DC0377" w:rsidRPr="00BA13C9" w:rsidRDefault="00F907FB">
      <w:pPr>
        <w:numPr>
          <w:ilvl w:val="3"/>
          <w:numId w:val="1"/>
        </w:numPr>
        <w:rPr>
          <w:lang w:val="fr-CA"/>
        </w:rPr>
      </w:pPr>
      <w:r>
        <w:rPr>
          <w:lang w:val="fr-CA"/>
        </w:rPr>
        <w:t xml:space="preserve">la part de </w:t>
      </w:r>
      <w:r w:rsidRPr="00BA13C9">
        <w:rPr>
          <w:lang w:val="fr-CA"/>
        </w:rPr>
        <w:t>[</w:t>
      </w:r>
      <w:r>
        <w:rPr>
          <w:lang w:val="fr-CA"/>
        </w:rPr>
        <w:t>nom</w:t>
      </w:r>
      <w:r w:rsidRPr="00BA13C9">
        <w:rPr>
          <w:lang w:val="fr-CA"/>
        </w:rPr>
        <w:t>]</w:t>
      </w:r>
      <w:r>
        <w:rPr>
          <w:lang w:val="fr-CA"/>
        </w:rPr>
        <w:t xml:space="preserve"> des prestations de raccordement</w:t>
      </w:r>
      <w:r w:rsidRPr="00EB6820">
        <w:rPr>
          <w:lang w:val="fr-CA"/>
        </w:rPr>
        <w:t>/</w:t>
      </w:r>
      <w:r>
        <w:rPr>
          <w:lang w:val="fr-FR"/>
        </w:rPr>
        <w:t>supplémentaires</w:t>
      </w:r>
      <w:r w:rsidRPr="00BA13C9">
        <w:rPr>
          <w:lang w:val="fr-CA"/>
        </w:rPr>
        <w:t xml:space="preserve"> </w:t>
      </w:r>
      <w:r>
        <w:rPr>
          <w:lang w:val="fr-CA"/>
        </w:rPr>
        <w:t xml:space="preserve">de </w:t>
      </w:r>
      <w:r w:rsidRPr="00BA13C9">
        <w:rPr>
          <w:lang w:val="fr-CA"/>
        </w:rPr>
        <w:t>[</w:t>
      </w:r>
      <w:r>
        <w:rPr>
          <w:lang w:val="fr-CA"/>
        </w:rPr>
        <w:t>nom</w:t>
      </w:r>
      <w:r w:rsidRPr="00BA13C9">
        <w:rPr>
          <w:lang w:val="fr-CA"/>
        </w:rPr>
        <w:t>]</w:t>
      </w:r>
      <w:r>
        <w:rPr>
          <w:lang w:val="fr-CA"/>
        </w:rPr>
        <w:t xml:space="preserve"> est versée pour un minimum de</w:t>
      </w:r>
      <w:r w:rsidRPr="00BA13C9">
        <w:rPr>
          <w:lang w:val="fr-CA"/>
        </w:rPr>
        <w:t xml:space="preserve"> [</w:t>
      </w:r>
      <w:r>
        <w:rPr>
          <w:lang w:val="fr-CA"/>
        </w:rPr>
        <w:t>préciser le nombre</w:t>
      </w:r>
      <w:r w:rsidRPr="00BA13C9">
        <w:rPr>
          <w:lang w:val="fr-CA"/>
        </w:rPr>
        <w:t>] pa</w:t>
      </w:r>
      <w:r>
        <w:rPr>
          <w:lang w:val="fr-CA"/>
        </w:rPr>
        <w:t>ie</w:t>
      </w:r>
      <w:r w:rsidRPr="00BA13C9">
        <w:rPr>
          <w:lang w:val="fr-CA"/>
        </w:rPr>
        <w:t>ments</w:t>
      </w:r>
      <w:r w:rsidR="003658D2" w:rsidRPr="00BA13C9">
        <w:rPr>
          <w:lang w:val="fr-CA"/>
        </w:rPr>
        <w:t>;</w:t>
      </w:r>
    </w:p>
    <w:p w14:paraId="6B5A2436" w14:textId="2A7C75C4" w:rsidR="00DC0377" w:rsidRPr="00BA13C9" w:rsidRDefault="00087BB7">
      <w:pPr>
        <w:numPr>
          <w:ilvl w:val="2"/>
          <w:numId w:val="1"/>
        </w:numPr>
        <w:rPr>
          <w:lang w:val="fr-CA"/>
        </w:rPr>
      </w:pPr>
      <w:r>
        <w:rPr>
          <w:lang w:val="fr-CA"/>
        </w:rPr>
        <w:t>l</w:t>
      </w:r>
      <w:r w:rsidR="00EC1497">
        <w:rPr>
          <w:lang w:val="fr-CA"/>
        </w:rPr>
        <w:t xml:space="preserve">es options suivantes pour </w:t>
      </w:r>
      <w:r w:rsidR="00C768A3">
        <w:rPr>
          <w:lang w:val="fr-CA"/>
        </w:rPr>
        <w:t>partager</w:t>
      </w:r>
      <w:r w:rsidR="00EC1497">
        <w:rPr>
          <w:lang w:val="fr-CA"/>
        </w:rPr>
        <w:t xml:space="preserve"> la pension de [nom] sont à la disposition de</w:t>
      </w:r>
      <w:r w:rsidR="00EC1497" w:rsidRPr="00BA13C9">
        <w:rPr>
          <w:lang w:val="fr-CA"/>
        </w:rPr>
        <w:t xml:space="preserve"> [</w:t>
      </w:r>
      <w:r w:rsidR="00EC1497">
        <w:rPr>
          <w:lang w:val="fr-CA"/>
        </w:rPr>
        <w:t>nom</w:t>
      </w:r>
      <w:r w:rsidR="00EC1497" w:rsidRPr="00BA13C9">
        <w:rPr>
          <w:lang w:val="fr-CA"/>
        </w:rPr>
        <w:t>]</w:t>
      </w:r>
      <w:r w:rsidR="00EC1497">
        <w:rPr>
          <w:lang w:val="fr-CA"/>
        </w:rPr>
        <w:t xml:space="preserve"> conformément au formulaire de pension </w:t>
      </w:r>
      <w:r w:rsidR="00EC1497" w:rsidRPr="00BA13C9">
        <w:rPr>
          <w:lang w:val="fr-CA"/>
        </w:rPr>
        <w:t>4</w:t>
      </w:r>
      <w:r w:rsidR="00EC1497">
        <w:rPr>
          <w:lang w:val="fr-CA"/>
        </w:rPr>
        <w:t>E :</w:t>
      </w:r>
      <w:r w:rsidR="00EC1497" w:rsidRPr="00BA13C9">
        <w:rPr>
          <w:lang w:val="fr-CA"/>
        </w:rPr>
        <w:t xml:space="preserve"> [</w:t>
      </w:r>
      <w:r w:rsidR="00EC1497">
        <w:rPr>
          <w:lang w:val="fr-CA"/>
        </w:rPr>
        <w:t>Supprimer les</w:t>
      </w:r>
      <w:r w:rsidR="00EC1497" w:rsidRPr="00BA13C9">
        <w:rPr>
          <w:lang w:val="fr-CA"/>
        </w:rPr>
        <w:t xml:space="preserve"> options </w:t>
      </w:r>
      <w:r w:rsidR="00EC1497">
        <w:rPr>
          <w:lang w:val="fr-CA"/>
        </w:rPr>
        <w:t>non disponibles :</w:t>
      </w:r>
      <w:r w:rsidR="00EC1497" w:rsidRPr="00BA13C9">
        <w:rPr>
          <w:lang w:val="fr-CA"/>
        </w:rPr>
        <w:t>]</w:t>
      </w:r>
    </w:p>
    <w:p w14:paraId="7C2C2D77" w14:textId="6787C7F7" w:rsidR="00DC0377" w:rsidRPr="00BA13C9" w:rsidRDefault="00C768A3">
      <w:pPr>
        <w:numPr>
          <w:ilvl w:val="3"/>
          <w:numId w:val="1"/>
        </w:numPr>
        <w:rPr>
          <w:lang w:val="fr-CA"/>
        </w:rPr>
      </w:pPr>
      <w:r>
        <w:rPr>
          <w:lang w:val="fr-CA"/>
        </w:rPr>
        <w:t>le partage</w:t>
      </w:r>
      <w:r w:rsidR="00BC4DCD">
        <w:rPr>
          <w:lang w:val="fr-CA"/>
        </w:rPr>
        <w:t xml:space="preserve"> de chaque versement </w:t>
      </w:r>
      <w:r>
        <w:rPr>
          <w:lang w:val="fr-CA"/>
        </w:rPr>
        <w:t>de la pension</w:t>
      </w:r>
      <w:r w:rsidR="00BC4DCD">
        <w:rPr>
          <w:lang w:val="fr-CA"/>
        </w:rPr>
        <w:t xml:space="preserve"> de [nom] </w:t>
      </w:r>
      <w:r w:rsidR="003658D2" w:rsidRPr="00BA13C9">
        <w:rPr>
          <w:lang w:val="fr-CA"/>
        </w:rPr>
        <w:t>[</w:t>
      </w:r>
      <w:r w:rsidR="00BC4DCD">
        <w:rPr>
          <w:lang w:val="fr-CA"/>
        </w:rPr>
        <w:t xml:space="preserve">y compris </w:t>
      </w:r>
      <w:r>
        <w:rPr>
          <w:lang w:val="fr-CA"/>
        </w:rPr>
        <w:t>le partage</w:t>
      </w:r>
      <w:r w:rsidR="00BC4DCD">
        <w:rPr>
          <w:lang w:val="fr-CA"/>
        </w:rPr>
        <w:t xml:space="preserve"> de chaque versement des prestations de raccordement</w:t>
      </w:r>
      <w:r w:rsidR="003658D2" w:rsidRPr="00BA13C9">
        <w:rPr>
          <w:lang w:val="fr-CA"/>
        </w:rPr>
        <w:t>/suppl</w:t>
      </w:r>
      <w:r w:rsidR="00BC4DCD">
        <w:rPr>
          <w:lang w:val="fr-CA"/>
        </w:rPr>
        <w:t>émentaires</w:t>
      </w:r>
      <w:r w:rsidR="003658D2" w:rsidRPr="00BA13C9">
        <w:rPr>
          <w:lang w:val="fr-CA"/>
        </w:rPr>
        <w:t>];</w:t>
      </w:r>
    </w:p>
    <w:p w14:paraId="45D92631" w14:textId="04A4B9A5" w:rsidR="00DC0377" w:rsidRPr="00BA13C9" w:rsidRDefault="00E44CE3">
      <w:pPr>
        <w:numPr>
          <w:ilvl w:val="3"/>
          <w:numId w:val="1"/>
        </w:numPr>
        <w:rPr>
          <w:lang w:val="fr-CA"/>
        </w:rPr>
      </w:pPr>
      <w:r>
        <w:rPr>
          <w:lang w:val="fr-CA"/>
        </w:rPr>
        <w:t>le t</w:t>
      </w:r>
      <w:r w:rsidR="003658D2" w:rsidRPr="00BA13C9">
        <w:rPr>
          <w:lang w:val="fr-CA"/>
        </w:rPr>
        <w:t>ransfer</w:t>
      </w:r>
      <w:r>
        <w:rPr>
          <w:lang w:val="fr-CA"/>
        </w:rPr>
        <w:t xml:space="preserve">t </w:t>
      </w:r>
      <w:r w:rsidR="002961BB">
        <w:rPr>
          <w:lang w:val="fr-CA"/>
        </w:rPr>
        <w:t>vers</w:t>
      </w:r>
      <w:r w:rsidRPr="00E44CE3">
        <w:rPr>
          <w:lang w:val="fr-CA"/>
        </w:rPr>
        <w:t xml:space="preserve"> un</w:t>
      </w:r>
      <w:r w:rsidR="003658D2" w:rsidRPr="00E44CE3">
        <w:rPr>
          <w:lang w:val="fr-CA"/>
        </w:rPr>
        <w:t xml:space="preserve"> </w:t>
      </w:r>
      <w:r w:rsidRPr="00E44CE3">
        <w:rPr>
          <w:lang w:val="fr-CA"/>
        </w:rPr>
        <w:t>régime enregistré d</w:t>
      </w:r>
      <w:r>
        <w:rPr>
          <w:lang w:val="fr-CA"/>
        </w:rPr>
        <w:t>’</w:t>
      </w:r>
      <w:r w:rsidRPr="00E44CE3">
        <w:rPr>
          <w:lang w:val="fr-CA"/>
        </w:rPr>
        <w:t xml:space="preserve">épargne-retraite </w:t>
      </w:r>
      <w:r w:rsidR="003658D2" w:rsidRPr="00E44CE3">
        <w:rPr>
          <w:lang w:val="fr-CA"/>
        </w:rPr>
        <w:t>(</w:t>
      </w:r>
      <w:r w:rsidRPr="00E44CE3">
        <w:rPr>
          <w:lang w:val="fr-CA"/>
        </w:rPr>
        <w:t>« REER »</w:t>
      </w:r>
      <w:r w:rsidR="003658D2" w:rsidRPr="00E44CE3">
        <w:rPr>
          <w:lang w:val="fr-CA"/>
        </w:rPr>
        <w:t xml:space="preserve">), </w:t>
      </w:r>
      <w:r w:rsidRPr="00E44CE3">
        <w:rPr>
          <w:lang w:val="fr-CA"/>
        </w:rPr>
        <w:t>un</w:t>
      </w:r>
      <w:r w:rsidR="003658D2" w:rsidRPr="00E44CE3">
        <w:rPr>
          <w:lang w:val="fr-CA"/>
        </w:rPr>
        <w:t xml:space="preserve"> </w:t>
      </w:r>
      <w:r w:rsidRPr="00E44CE3">
        <w:rPr>
          <w:lang w:val="fr-CA"/>
        </w:rPr>
        <w:t xml:space="preserve">fonds enregistré de revenu de retraite </w:t>
      </w:r>
      <w:r w:rsidR="003658D2" w:rsidRPr="00E44CE3">
        <w:rPr>
          <w:lang w:val="fr-CA"/>
        </w:rPr>
        <w:t>(</w:t>
      </w:r>
      <w:r w:rsidRPr="00E44CE3">
        <w:rPr>
          <w:lang w:val="fr-CA"/>
        </w:rPr>
        <w:t>« FE</w:t>
      </w:r>
      <w:r w:rsidR="003658D2" w:rsidRPr="00E44CE3">
        <w:rPr>
          <w:lang w:val="fr-CA"/>
        </w:rPr>
        <w:t>RR</w:t>
      </w:r>
      <w:r w:rsidRPr="00E44CE3">
        <w:rPr>
          <w:lang w:val="fr-CA"/>
        </w:rPr>
        <w:t> »</w:t>
      </w:r>
      <w:r w:rsidR="003658D2" w:rsidRPr="00E44CE3">
        <w:rPr>
          <w:lang w:val="fr-CA"/>
        </w:rPr>
        <w:t>) o</w:t>
      </w:r>
      <w:r>
        <w:rPr>
          <w:lang w:val="fr-CA"/>
        </w:rPr>
        <w:t>u un paiement en espèces</w:t>
      </w:r>
      <w:r w:rsidR="003658D2" w:rsidRPr="00BA13C9">
        <w:rPr>
          <w:lang w:val="fr-CA"/>
        </w:rPr>
        <w:t xml:space="preserve">, </w:t>
      </w:r>
      <w:r>
        <w:rPr>
          <w:lang w:val="fr-CA"/>
        </w:rPr>
        <w:t xml:space="preserve">en raison de l’espérance de vie </w:t>
      </w:r>
      <w:r w:rsidR="00AB3320">
        <w:rPr>
          <w:lang w:val="fr-CA"/>
        </w:rPr>
        <w:t>raccourcie</w:t>
      </w:r>
      <w:r>
        <w:rPr>
          <w:lang w:val="fr-CA"/>
        </w:rPr>
        <w:t xml:space="preserve"> de</w:t>
      </w:r>
      <w:r w:rsidR="003658D2" w:rsidRPr="00BA13C9">
        <w:rPr>
          <w:lang w:val="fr-CA"/>
        </w:rPr>
        <w:t xml:space="preserve"> [</w:t>
      </w:r>
      <w:r>
        <w:rPr>
          <w:lang w:val="fr-CA"/>
        </w:rPr>
        <w:t>nom</w:t>
      </w:r>
      <w:r w:rsidR="003658D2" w:rsidRPr="00BA13C9">
        <w:rPr>
          <w:lang w:val="fr-CA"/>
        </w:rPr>
        <w:t>]</w:t>
      </w:r>
      <w:r>
        <w:rPr>
          <w:lang w:val="fr-CA"/>
        </w:rPr>
        <w:t xml:space="preserve"> ou du paiement d’un </w:t>
      </w:r>
      <w:r w:rsidR="00AB3320">
        <w:rPr>
          <w:lang w:val="fr-CA"/>
        </w:rPr>
        <w:t>excédent</w:t>
      </w:r>
      <w:r w:rsidR="003658D2" w:rsidRPr="00BA13C9">
        <w:rPr>
          <w:lang w:val="fr-CA"/>
        </w:rPr>
        <w:t>;</w:t>
      </w:r>
    </w:p>
    <w:p w14:paraId="369AF84C" w14:textId="0F3AF9DA" w:rsidR="00DC0377" w:rsidRPr="00BA13C9" w:rsidRDefault="003658D2">
      <w:pPr>
        <w:numPr>
          <w:ilvl w:val="3"/>
          <w:numId w:val="1"/>
        </w:numPr>
        <w:rPr>
          <w:lang w:val="fr-CA"/>
        </w:rPr>
      </w:pPr>
      <w:r w:rsidRPr="00BA13C9">
        <w:rPr>
          <w:lang w:val="fr-CA"/>
        </w:rPr>
        <w:t>[n</w:t>
      </w:r>
      <w:r w:rsidR="006F5C20">
        <w:rPr>
          <w:lang w:val="fr-CA"/>
        </w:rPr>
        <w:t>om</w:t>
      </w:r>
      <w:r w:rsidRPr="00BA13C9">
        <w:rPr>
          <w:lang w:val="fr-CA"/>
        </w:rPr>
        <w:t xml:space="preserve">] </w:t>
      </w:r>
      <w:r w:rsidR="006F5C20">
        <w:rPr>
          <w:lang w:val="fr-CA"/>
        </w:rPr>
        <w:t xml:space="preserve">peut renoncer à ses prestations de survivant et faire en sorte que sa part de la valeur aux fins du droit de la famille des intérêts de pension de </w:t>
      </w:r>
      <w:r w:rsidRPr="00BA13C9">
        <w:rPr>
          <w:lang w:val="fr-CA"/>
        </w:rPr>
        <w:t>[n</w:t>
      </w:r>
      <w:r w:rsidR="006F5C20">
        <w:rPr>
          <w:lang w:val="fr-CA"/>
        </w:rPr>
        <w:t>om</w:t>
      </w:r>
      <w:r w:rsidRPr="00BA13C9">
        <w:rPr>
          <w:lang w:val="fr-CA"/>
        </w:rPr>
        <w:t>] plus</w:t>
      </w:r>
      <w:r w:rsidR="006F5C20">
        <w:rPr>
          <w:lang w:val="fr-CA"/>
        </w:rPr>
        <w:t xml:space="preserve"> la</w:t>
      </w:r>
      <w:r w:rsidR="006F5C20" w:rsidRPr="006F5C20">
        <w:rPr>
          <w:lang w:val="fr-CA"/>
        </w:rPr>
        <w:t xml:space="preserve"> </w:t>
      </w:r>
      <w:r w:rsidR="006F5C20">
        <w:rPr>
          <w:lang w:val="fr-CA"/>
        </w:rPr>
        <w:t>valeur aux fins du droit de la famille des</w:t>
      </w:r>
      <w:r w:rsidR="006F5C20" w:rsidRPr="006F5C20">
        <w:rPr>
          <w:lang w:val="fr-CA"/>
        </w:rPr>
        <w:t xml:space="preserve"> </w:t>
      </w:r>
      <w:r w:rsidR="006F5C20">
        <w:rPr>
          <w:lang w:val="fr-CA"/>
        </w:rPr>
        <w:t>prestations de survivant</w:t>
      </w:r>
      <w:r w:rsidR="006F5C20" w:rsidRPr="006F5C20">
        <w:rPr>
          <w:lang w:val="fr-CA"/>
        </w:rPr>
        <w:t xml:space="preserve"> </w:t>
      </w:r>
      <w:r w:rsidR="006F5C20">
        <w:rPr>
          <w:lang w:val="fr-CA"/>
        </w:rPr>
        <w:t xml:space="preserve">de </w:t>
      </w:r>
      <w:r w:rsidR="006F5C20" w:rsidRPr="00BA13C9">
        <w:rPr>
          <w:lang w:val="fr-CA"/>
        </w:rPr>
        <w:t>[n</w:t>
      </w:r>
      <w:r w:rsidR="006F5C20">
        <w:rPr>
          <w:lang w:val="fr-CA"/>
        </w:rPr>
        <w:t>om</w:t>
      </w:r>
      <w:r w:rsidR="006F5C20" w:rsidRPr="00BA13C9">
        <w:rPr>
          <w:lang w:val="fr-CA"/>
        </w:rPr>
        <w:t xml:space="preserve">] </w:t>
      </w:r>
      <w:r w:rsidR="006F5C20">
        <w:rPr>
          <w:lang w:val="fr-CA"/>
        </w:rPr>
        <w:t>soient combinées et lui soient payées</w:t>
      </w:r>
      <w:r w:rsidRPr="00BA13C9">
        <w:rPr>
          <w:lang w:val="fr-CA"/>
        </w:rPr>
        <w:t xml:space="preserve"> ind</w:t>
      </w:r>
      <w:r w:rsidR="006F5C20">
        <w:rPr>
          <w:lang w:val="fr-CA"/>
        </w:rPr>
        <w:t>épendamment par le régime</w:t>
      </w:r>
      <w:r w:rsidRPr="00BA13C9">
        <w:rPr>
          <w:lang w:val="fr-CA"/>
        </w:rPr>
        <w:t xml:space="preserve"> </w:t>
      </w:r>
      <w:r w:rsidR="005D0576">
        <w:rPr>
          <w:lang w:val="fr-CA"/>
        </w:rPr>
        <w:t>toute sa vie durant</w:t>
      </w:r>
      <w:r w:rsidRPr="00BA13C9">
        <w:rPr>
          <w:lang w:val="fr-CA"/>
        </w:rPr>
        <w:t xml:space="preserve">. </w:t>
      </w:r>
      <w:r w:rsidR="007E0A39">
        <w:rPr>
          <w:lang w:val="fr-CA"/>
        </w:rPr>
        <w:t>Ce paiement combiné est appelé « pension combinée de [nom] »</w:t>
      </w:r>
      <w:r w:rsidRPr="00BA13C9">
        <w:rPr>
          <w:lang w:val="fr-CA"/>
        </w:rPr>
        <w:t xml:space="preserve">. </w:t>
      </w:r>
      <w:r w:rsidR="00435C62">
        <w:rPr>
          <w:lang w:val="fr-CA"/>
        </w:rPr>
        <w:t>Le montant maximal de</w:t>
      </w:r>
      <w:r w:rsidR="00435C62" w:rsidRPr="00435C62">
        <w:rPr>
          <w:lang w:val="fr-CA"/>
        </w:rPr>
        <w:t xml:space="preserve"> </w:t>
      </w:r>
      <w:r w:rsidR="00435C62">
        <w:rPr>
          <w:lang w:val="fr-CA"/>
        </w:rPr>
        <w:t>la valeur aux fins du droit de la famille des intérêts de pension de</w:t>
      </w:r>
      <w:r w:rsidR="00435C62" w:rsidRPr="00BA13C9">
        <w:rPr>
          <w:lang w:val="fr-CA"/>
        </w:rPr>
        <w:t xml:space="preserve"> [n</w:t>
      </w:r>
      <w:r w:rsidR="00435C62">
        <w:rPr>
          <w:lang w:val="fr-CA"/>
        </w:rPr>
        <w:t>om</w:t>
      </w:r>
      <w:r w:rsidR="00435C62" w:rsidRPr="00BA13C9">
        <w:rPr>
          <w:lang w:val="fr-CA"/>
        </w:rPr>
        <w:t>]</w:t>
      </w:r>
      <w:r w:rsidR="00435C62">
        <w:rPr>
          <w:lang w:val="fr-CA"/>
        </w:rPr>
        <w:t xml:space="preserve"> (y compris les prestations de raccordement</w:t>
      </w:r>
      <w:r w:rsidR="00435C62" w:rsidRPr="00BA13C9">
        <w:rPr>
          <w:lang w:val="fr-CA"/>
        </w:rPr>
        <w:t>/suppl</w:t>
      </w:r>
      <w:r w:rsidR="00435C62">
        <w:rPr>
          <w:lang w:val="fr-CA"/>
        </w:rPr>
        <w:t>émentaires et les</w:t>
      </w:r>
      <w:r w:rsidR="00435C62" w:rsidRPr="00BA13C9">
        <w:rPr>
          <w:lang w:val="fr-CA"/>
        </w:rPr>
        <w:t xml:space="preserve"> </w:t>
      </w:r>
      <w:r w:rsidR="00AB3320">
        <w:rPr>
          <w:lang w:val="fr-CA"/>
        </w:rPr>
        <w:t>excédents</w:t>
      </w:r>
      <w:r w:rsidR="00435C62" w:rsidRPr="00BA13C9">
        <w:rPr>
          <w:lang w:val="fr-CA"/>
        </w:rPr>
        <w:t xml:space="preserve">, </w:t>
      </w:r>
      <w:r w:rsidR="00435C62">
        <w:rPr>
          <w:lang w:val="fr-CA"/>
        </w:rPr>
        <w:t>s’il en est) qui peut être utilisé pour calculer la pension combinée de [nom] à</w:t>
      </w:r>
      <w:r w:rsidR="00435C62" w:rsidRPr="00BA13C9">
        <w:rPr>
          <w:lang w:val="fr-CA"/>
        </w:rPr>
        <w:t xml:space="preserve"> </w:t>
      </w:r>
      <w:r w:rsidR="00435C62">
        <w:rPr>
          <w:lang w:val="fr-CA"/>
        </w:rPr>
        <w:t>la date d’évaluation</w:t>
      </w:r>
      <w:r w:rsidR="00435C62" w:rsidRPr="00BA13C9">
        <w:rPr>
          <w:lang w:val="fr-CA"/>
        </w:rPr>
        <w:t xml:space="preserve"> </w:t>
      </w:r>
      <w:r w:rsidR="00435C62">
        <w:rPr>
          <w:lang w:val="fr-CA"/>
        </w:rPr>
        <w:t xml:space="preserve">en droit de la famille est de </w:t>
      </w:r>
      <w:r w:rsidR="00435C62" w:rsidRPr="00BA13C9">
        <w:rPr>
          <w:lang w:val="fr-CA"/>
        </w:rPr>
        <w:t>[</w:t>
      </w:r>
      <w:r w:rsidR="00435C62">
        <w:rPr>
          <w:lang w:val="fr-CA"/>
        </w:rPr>
        <w:t xml:space="preserve">préciser </w:t>
      </w:r>
      <w:r w:rsidR="00435C62">
        <w:rPr>
          <w:lang w:val="fr-CA"/>
        </w:rPr>
        <w:lastRenderedPageBreak/>
        <w:t>le montant</w:t>
      </w:r>
      <w:r w:rsidR="00435C62" w:rsidRPr="00BA13C9">
        <w:rPr>
          <w:lang w:val="fr-CA"/>
        </w:rPr>
        <w:t>]</w:t>
      </w:r>
      <w:r w:rsidR="00435C62">
        <w:rPr>
          <w:lang w:val="fr-CA"/>
        </w:rPr>
        <w:t xml:space="preserve"> $</w:t>
      </w:r>
      <w:r w:rsidRPr="00BA13C9">
        <w:rPr>
          <w:lang w:val="fr-CA"/>
        </w:rPr>
        <w:t xml:space="preserve">. </w:t>
      </w:r>
      <w:r w:rsidR="00CF5A63">
        <w:rPr>
          <w:lang w:val="fr-CA"/>
        </w:rPr>
        <w:t xml:space="preserve">Le montant estimatif </w:t>
      </w:r>
      <w:r w:rsidRPr="00BA13C9">
        <w:rPr>
          <w:lang w:val="fr-CA"/>
        </w:rPr>
        <w:t>(</w:t>
      </w:r>
      <w:r w:rsidR="00CF5A63">
        <w:rPr>
          <w:lang w:val="fr-CA"/>
        </w:rPr>
        <w:t>c.-à-d. non garanti</w:t>
      </w:r>
      <w:r w:rsidRPr="00BA13C9">
        <w:rPr>
          <w:lang w:val="fr-CA"/>
        </w:rPr>
        <w:t>)</w:t>
      </w:r>
      <w:r w:rsidR="00CF5A63">
        <w:rPr>
          <w:lang w:val="fr-CA"/>
        </w:rPr>
        <w:t xml:space="preserve"> de la pension combinée de</w:t>
      </w:r>
      <w:r w:rsidRPr="00BA13C9">
        <w:rPr>
          <w:lang w:val="fr-CA"/>
        </w:rPr>
        <w:t xml:space="preserve"> [</w:t>
      </w:r>
      <w:r w:rsidR="00CF5A63">
        <w:rPr>
          <w:lang w:val="fr-CA"/>
        </w:rPr>
        <w:t>nom</w:t>
      </w:r>
      <w:r w:rsidRPr="00BA13C9">
        <w:rPr>
          <w:lang w:val="fr-CA"/>
        </w:rPr>
        <w:t>]</w:t>
      </w:r>
      <w:r w:rsidR="00CF5A63">
        <w:rPr>
          <w:lang w:val="fr-CA"/>
        </w:rPr>
        <w:t xml:space="preserve"> est de</w:t>
      </w:r>
      <w:r w:rsidRPr="00BA13C9">
        <w:rPr>
          <w:lang w:val="fr-CA"/>
        </w:rPr>
        <w:t xml:space="preserve"> </w:t>
      </w:r>
      <w:r w:rsidR="00CF5A63" w:rsidRPr="00BA13C9">
        <w:rPr>
          <w:lang w:val="fr-CA"/>
        </w:rPr>
        <w:t>[</w:t>
      </w:r>
      <w:r w:rsidR="00CF5A63">
        <w:rPr>
          <w:lang w:val="fr-CA"/>
        </w:rPr>
        <w:t>préciser le montant</w:t>
      </w:r>
      <w:r w:rsidR="00CF5A63" w:rsidRPr="00BA13C9">
        <w:rPr>
          <w:lang w:val="fr-CA"/>
        </w:rPr>
        <w:t>]</w:t>
      </w:r>
      <w:r w:rsidR="00CF5A63">
        <w:rPr>
          <w:lang w:val="fr-CA"/>
        </w:rPr>
        <w:t xml:space="preserve"> $</w:t>
      </w:r>
      <w:r w:rsidR="00CF5A63" w:rsidRPr="00BA13C9">
        <w:rPr>
          <w:lang w:val="fr-CA"/>
        </w:rPr>
        <w:t xml:space="preserve"> </w:t>
      </w:r>
      <w:r w:rsidRPr="00BA13C9">
        <w:rPr>
          <w:lang w:val="fr-CA"/>
        </w:rPr>
        <w:t>[m</w:t>
      </w:r>
      <w:r w:rsidR="00BF3D54">
        <w:rPr>
          <w:lang w:val="fr-CA"/>
        </w:rPr>
        <w:t>ensuellement</w:t>
      </w:r>
      <w:r w:rsidRPr="00BA13C9">
        <w:rPr>
          <w:lang w:val="fr-CA"/>
        </w:rPr>
        <w:t>] [annu</w:t>
      </w:r>
      <w:r w:rsidR="00BF3D54">
        <w:rPr>
          <w:lang w:val="fr-CA"/>
        </w:rPr>
        <w:t>ellement</w:t>
      </w:r>
      <w:r w:rsidRPr="00BA13C9">
        <w:rPr>
          <w:lang w:val="fr-CA"/>
        </w:rPr>
        <w:t xml:space="preserve">] </w:t>
      </w:r>
      <w:r w:rsidR="00BF3D54">
        <w:rPr>
          <w:lang w:val="fr-CA"/>
        </w:rPr>
        <w:t>pour toute la vie de</w:t>
      </w:r>
      <w:r w:rsidRPr="00BA13C9">
        <w:rPr>
          <w:lang w:val="fr-CA"/>
        </w:rPr>
        <w:t xml:space="preserve"> [</w:t>
      </w:r>
      <w:r w:rsidR="00BF3D54">
        <w:rPr>
          <w:lang w:val="fr-CA"/>
        </w:rPr>
        <w:t>nom</w:t>
      </w:r>
      <w:r w:rsidRPr="00BA13C9">
        <w:rPr>
          <w:lang w:val="fr-CA"/>
        </w:rPr>
        <w:t>];</w:t>
      </w:r>
    </w:p>
    <w:p w14:paraId="723454EC" w14:textId="2D481E19" w:rsidR="00DC0377" w:rsidRPr="00BA13C9" w:rsidRDefault="003658D2">
      <w:pPr>
        <w:ind w:left="720"/>
        <w:rPr>
          <w:lang w:val="fr-CA"/>
        </w:rPr>
      </w:pPr>
      <w:r w:rsidRPr="00BA13C9">
        <w:rPr>
          <w:lang w:val="fr-CA"/>
        </w:rPr>
        <w:t>[</w:t>
      </w:r>
      <w:r w:rsidR="00D7199B">
        <w:rPr>
          <w:lang w:val="fr-CA"/>
        </w:rPr>
        <w:t>Supprimer tous les autres alinéas du présent article qui ne s’appliquent pas :</w:t>
      </w:r>
      <w:r w:rsidRPr="00BA13C9">
        <w:rPr>
          <w:lang w:val="fr-CA"/>
        </w:rPr>
        <w:t>]</w:t>
      </w:r>
    </w:p>
    <w:p w14:paraId="5CAACF5A" w14:textId="7D0D9567" w:rsidR="00DC0377" w:rsidRPr="00BA13C9" w:rsidRDefault="00E01CE4">
      <w:pPr>
        <w:numPr>
          <w:ilvl w:val="2"/>
          <w:numId w:val="1"/>
        </w:numPr>
        <w:rPr>
          <w:lang w:val="fr-CA"/>
        </w:rPr>
      </w:pPr>
      <w:r>
        <w:rPr>
          <w:lang w:val="fr-CA"/>
        </w:rPr>
        <w:t>les</w:t>
      </w:r>
      <w:r w:rsidR="003658D2" w:rsidRPr="00BA13C9">
        <w:rPr>
          <w:lang w:val="fr-CA"/>
        </w:rPr>
        <w:t xml:space="preserve"> </w:t>
      </w:r>
      <w:r w:rsidR="00AE7599">
        <w:rPr>
          <w:lang w:val="fr-CA"/>
        </w:rPr>
        <w:t>CFS</w:t>
      </w:r>
      <w:r w:rsidR="003658D2" w:rsidRPr="00BA13C9">
        <w:rPr>
          <w:lang w:val="fr-CA"/>
        </w:rPr>
        <w:t xml:space="preserve"> </w:t>
      </w:r>
      <w:r>
        <w:rPr>
          <w:lang w:val="fr-CA"/>
        </w:rPr>
        <w:t>à</w:t>
      </w:r>
      <w:r w:rsidRPr="00BA13C9">
        <w:rPr>
          <w:lang w:val="fr-CA"/>
        </w:rPr>
        <w:t xml:space="preserve"> </w:t>
      </w:r>
      <w:r>
        <w:rPr>
          <w:lang w:val="fr-CA"/>
        </w:rPr>
        <w:t>la date d’évaluation</w:t>
      </w:r>
      <w:r w:rsidRPr="00BA13C9">
        <w:rPr>
          <w:lang w:val="fr-CA"/>
        </w:rPr>
        <w:t xml:space="preserve"> </w:t>
      </w:r>
      <w:r>
        <w:rPr>
          <w:lang w:val="fr-CA"/>
        </w:rPr>
        <w:t>en droit de la famille</w:t>
      </w:r>
      <w:r w:rsidR="003658D2" w:rsidRPr="00BA13C9">
        <w:rPr>
          <w:lang w:val="fr-CA"/>
        </w:rPr>
        <w:t xml:space="preserve">, </w:t>
      </w:r>
      <w:r w:rsidR="001B3722">
        <w:rPr>
          <w:lang w:val="fr-CA"/>
        </w:rPr>
        <w:t>y compris les revenus en intérêts</w:t>
      </w:r>
      <w:r w:rsidR="003658D2" w:rsidRPr="00BA13C9">
        <w:rPr>
          <w:lang w:val="fr-CA"/>
        </w:rPr>
        <w:t>/</w:t>
      </w:r>
      <w:r w:rsidR="001B3722">
        <w:rPr>
          <w:lang w:val="fr-CA"/>
        </w:rPr>
        <w:t>de placement</w:t>
      </w:r>
      <w:r w:rsidR="003658D2" w:rsidRPr="00BA13C9">
        <w:rPr>
          <w:lang w:val="fr-CA"/>
        </w:rPr>
        <w:t>,</w:t>
      </w:r>
      <w:r w:rsidR="001B3722">
        <w:rPr>
          <w:lang w:val="fr-CA"/>
        </w:rPr>
        <w:t xml:space="preserve"> qui restent dans le régime, sont de </w:t>
      </w:r>
      <w:r w:rsidR="003658D2" w:rsidRPr="00BA13C9">
        <w:rPr>
          <w:lang w:val="fr-CA"/>
        </w:rPr>
        <w:t>[</w:t>
      </w:r>
      <w:r w:rsidR="001B3722">
        <w:rPr>
          <w:lang w:val="fr-CA"/>
        </w:rPr>
        <w:t>préciser le montant</w:t>
      </w:r>
      <w:r w:rsidR="003658D2" w:rsidRPr="00BA13C9">
        <w:rPr>
          <w:lang w:val="fr-CA"/>
        </w:rPr>
        <w:t>]</w:t>
      </w:r>
      <w:r w:rsidR="001B3722">
        <w:rPr>
          <w:lang w:val="fr-CA"/>
        </w:rPr>
        <w:t> $</w:t>
      </w:r>
      <w:r w:rsidR="003658D2" w:rsidRPr="00BA13C9">
        <w:rPr>
          <w:lang w:val="fr-CA"/>
        </w:rPr>
        <w:t xml:space="preserve">. </w:t>
      </w:r>
      <w:r>
        <w:rPr>
          <w:lang w:val="fr-CA"/>
        </w:rPr>
        <w:t xml:space="preserve">Les </w:t>
      </w:r>
      <w:r w:rsidR="00AE7599">
        <w:rPr>
          <w:lang w:val="fr-CA"/>
        </w:rPr>
        <w:t>CFS</w:t>
      </w:r>
      <w:r>
        <w:rPr>
          <w:lang w:val="fr-CA"/>
        </w:rPr>
        <w:t xml:space="preserve"> ne sont pas incluses dans la valeur aux fins du droit de la famille et seront plutôt abordées séparément à l’article</w:t>
      </w:r>
      <w:r w:rsidR="003658D2" w:rsidRPr="00BA13C9">
        <w:rPr>
          <w:lang w:val="fr-CA"/>
        </w:rPr>
        <w:t xml:space="preserve"> [</w:t>
      </w:r>
      <w:r>
        <w:rPr>
          <w:lang w:val="fr-CA"/>
        </w:rPr>
        <w:t>préciser</w:t>
      </w:r>
      <w:r w:rsidR="003658D2" w:rsidRPr="00BA13C9">
        <w:rPr>
          <w:lang w:val="fr-CA"/>
        </w:rPr>
        <w:t xml:space="preserve">] </w:t>
      </w:r>
      <w:r>
        <w:rPr>
          <w:lang w:val="fr-CA"/>
        </w:rPr>
        <w:t>ci-dessous</w:t>
      </w:r>
      <w:r w:rsidR="003658D2" w:rsidRPr="00BA13C9">
        <w:rPr>
          <w:lang w:val="fr-CA"/>
        </w:rPr>
        <w:t>;</w:t>
      </w:r>
    </w:p>
    <w:p w14:paraId="1FE1A602" w14:textId="0DAA9537" w:rsidR="00DC0377" w:rsidRPr="00BA13C9" w:rsidRDefault="00403BE1">
      <w:pPr>
        <w:numPr>
          <w:ilvl w:val="2"/>
          <w:numId w:val="1"/>
        </w:numPr>
        <w:rPr>
          <w:lang w:val="fr-CA"/>
        </w:rPr>
      </w:pPr>
      <w:r>
        <w:rPr>
          <w:lang w:val="fr-CA"/>
        </w:rPr>
        <w:t>les CEP</w:t>
      </w:r>
      <w:r w:rsidR="003658D2" w:rsidRPr="00BA13C9">
        <w:rPr>
          <w:lang w:val="fr-CA"/>
        </w:rPr>
        <w:t xml:space="preserve">, </w:t>
      </w:r>
      <w:r>
        <w:rPr>
          <w:lang w:val="fr-CA"/>
        </w:rPr>
        <w:t>y compris les revenus en intérêts</w:t>
      </w:r>
      <w:r w:rsidRPr="00BA13C9">
        <w:rPr>
          <w:lang w:val="fr-CA"/>
        </w:rPr>
        <w:t>/</w:t>
      </w:r>
      <w:r>
        <w:rPr>
          <w:lang w:val="fr-CA"/>
        </w:rPr>
        <w:t>de placement</w:t>
      </w:r>
      <w:r w:rsidRPr="00BA13C9">
        <w:rPr>
          <w:lang w:val="fr-CA"/>
        </w:rPr>
        <w:t>,</w:t>
      </w:r>
      <w:r>
        <w:rPr>
          <w:lang w:val="fr-CA"/>
        </w:rPr>
        <w:t xml:space="preserve"> qui restent dans le régime, sont de </w:t>
      </w:r>
      <w:r w:rsidRPr="00BA13C9">
        <w:rPr>
          <w:lang w:val="fr-CA"/>
        </w:rPr>
        <w:t>[</w:t>
      </w:r>
      <w:r>
        <w:rPr>
          <w:lang w:val="fr-CA"/>
        </w:rPr>
        <w:t>préciser le montant</w:t>
      </w:r>
      <w:r w:rsidRPr="00BA13C9">
        <w:rPr>
          <w:lang w:val="fr-CA"/>
        </w:rPr>
        <w:t>]</w:t>
      </w:r>
      <w:r>
        <w:rPr>
          <w:lang w:val="fr-CA"/>
        </w:rPr>
        <w:t> $</w:t>
      </w:r>
      <w:r w:rsidR="003658D2" w:rsidRPr="00BA13C9">
        <w:rPr>
          <w:lang w:val="fr-CA"/>
        </w:rPr>
        <w:t xml:space="preserve">. </w:t>
      </w:r>
      <w:r>
        <w:rPr>
          <w:lang w:val="fr-CA"/>
        </w:rPr>
        <w:t>Les CEP ne sont pas incluses dans la valeur aux fins du droit de la famille et seront plutôt abordées séparément à l’article</w:t>
      </w:r>
      <w:r w:rsidRPr="00BA13C9">
        <w:rPr>
          <w:lang w:val="fr-CA"/>
        </w:rPr>
        <w:t xml:space="preserve"> [</w:t>
      </w:r>
      <w:r>
        <w:rPr>
          <w:lang w:val="fr-CA"/>
        </w:rPr>
        <w:t>préciser</w:t>
      </w:r>
      <w:r w:rsidRPr="00BA13C9">
        <w:rPr>
          <w:lang w:val="fr-CA"/>
        </w:rPr>
        <w:t xml:space="preserve">] </w:t>
      </w:r>
      <w:r>
        <w:rPr>
          <w:lang w:val="fr-CA"/>
        </w:rPr>
        <w:t>ci-dessous</w:t>
      </w:r>
      <w:r w:rsidR="003658D2" w:rsidRPr="00BA13C9">
        <w:rPr>
          <w:lang w:val="fr-CA"/>
        </w:rPr>
        <w:t>;</w:t>
      </w:r>
    </w:p>
    <w:p w14:paraId="2EAA6D4D" w14:textId="40F4C696" w:rsidR="00DC0377" w:rsidRPr="00BA13C9" w:rsidRDefault="003658D2">
      <w:pPr>
        <w:numPr>
          <w:ilvl w:val="2"/>
          <w:numId w:val="1"/>
        </w:numPr>
        <w:rPr>
          <w:lang w:val="fr-CA"/>
        </w:rPr>
      </w:pPr>
      <w:r w:rsidRPr="00BA13C9">
        <w:rPr>
          <w:lang w:val="fr-CA"/>
        </w:rPr>
        <w:t>[</w:t>
      </w:r>
      <w:r w:rsidR="002849F2">
        <w:rPr>
          <w:lang w:val="fr-CA"/>
        </w:rPr>
        <w:t xml:space="preserve">Préciser les détails de toute autre question pertinente dans le formulaire de pension </w:t>
      </w:r>
      <w:r w:rsidRPr="00BA13C9">
        <w:rPr>
          <w:lang w:val="fr-CA"/>
        </w:rPr>
        <w:t xml:space="preserve">4E, </w:t>
      </w:r>
      <w:r w:rsidR="00D15D4D">
        <w:rPr>
          <w:lang w:val="fr-CA"/>
        </w:rPr>
        <w:t>y compris la liquidation complète ou partielle du régime</w:t>
      </w:r>
      <w:r w:rsidRPr="00BA13C9">
        <w:rPr>
          <w:lang w:val="fr-CA"/>
        </w:rPr>
        <w:t xml:space="preserve">, </w:t>
      </w:r>
      <w:r w:rsidR="00D15D4D">
        <w:rPr>
          <w:lang w:val="fr-CA"/>
        </w:rPr>
        <w:t xml:space="preserve">les </w:t>
      </w:r>
      <w:r w:rsidR="00AB3320">
        <w:rPr>
          <w:lang w:val="fr-CA"/>
        </w:rPr>
        <w:t>excédents</w:t>
      </w:r>
      <w:r w:rsidRPr="00BA13C9">
        <w:rPr>
          <w:lang w:val="fr-CA"/>
        </w:rPr>
        <w:t xml:space="preserve">, </w:t>
      </w:r>
      <w:r w:rsidR="00D15D4D">
        <w:rPr>
          <w:lang w:val="fr-CA"/>
        </w:rPr>
        <w:t>les modifications apportées au régime</w:t>
      </w:r>
      <w:r w:rsidRPr="00BA13C9">
        <w:rPr>
          <w:lang w:val="fr-CA"/>
        </w:rPr>
        <w:t>, etc.]</w:t>
      </w:r>
    </w:p>
    <w:p w14:paraId="5B2FDCE4" w14:textId="7EA25C85" w:rsidR="00DC0377" w:rsidRPr="00BA13C9" w:rsidRDefault="00FB190F">
      <w:pPr>
        <w:numPr>
          <w:ilvl w:val="1"/>
          <w:numId w:val="1"/>
        </w:numPr>
        <w:rPr>
          <w:lang w:val="fr-CA"/>
        </w:rPr>
      </w:pPr>
      <w:r>
        <w:rPr>
          <w:lang w:val="fr-CA"/>
        </w:rPr>
        <w:t>Les</w:t>
      </w:r>
      <w:r w:rsidRPr="00BA13C9">
        <w:rPr>
          <w:lang w:val="fr-CA"/>
        </w:rPr>
        <w:t xml:space="preserve"> parties</w:t>
      </w:r>
      <w:r>
        <w:rPr>
          <w:lang w:val="fr-CA"/>
        </w:rPr>
        <w:t xml:space="preserve"> conviennent de ce qui suit et donnent irrévocablement les autorisations et ordres suivants :</w:t>
      </w:r>
    </w:p>
    <w:p w14:paraId="563A0053" w14:textId="72072F1C" w:rsidR="00DC0377" w:rsidRPr="00BA13C9" w:rsidRDefault="0078266B">
      <w:pPr>
        <w:numPr>
          <w:ilvl w:val="2"/>
          <w:numId w:val="1"/>
        </w:numPr>
        <w:rPr>
          <w:lang w:val="fr-CA"/>
        </w:rPr>
      </w:pPr>
      <w:r>
        <w:rPr>
          <w:lang w:val="fr-CA"/>
        </w:rPr>
        <w:t>conformément aux</w:t>
      </w:r>
      <w:r w:rsidR="003658D2" w:rsidRPr="00BA13C9">
        <w:rPr>
          <w:lang w:val="fr-CA"/>
        </w:rPr>
        <w:t xml:space="preserve"> options </w:t>
      </w:r>
      <w:r w:rsidR="00065287">
        <w:rPr>
          <w:lang w:val="fr-CA"/>
        </w:rPr>
        <w:t>de partage</w:t>
      </w:r>
      <w:r w:rsidR="003658D2" w:rsidRPr="00BA13C9">
        <w:rPr>
          <w:lang w:val="fr-CA"/>
        </w:rPr>
        <w:t xml:space="preserve"> </w:t>
      </w:r>
      <w:r>
        <w:rPr>
          <w:lang w:val="fr-CA"/>
        </w:rPr>
        <w:t xml:space="preserve">de la pension de </w:t>
      </w:r>
      <w:r w:rsidR="003658D2" w:rsidRPr="00BA13C9">
        <w:rPr>
          <w:lang w:val="fr-CA"/>
        </w:rPr>
        <w:t>[n</w:t>
      </w:r>
      <w:r>
        <w:rPr>
          <w:lang w:val="fr-CA"/>
        </w:rPr>
        <w:t>om] qui sont à la disposition de</w:t>
      </w:r>
      <w:r w:rsidR="003658D2" w:rsidRPr="00BA13C9">
        <w:rPr>
          <w:lang w:val="fr-CA"/>
        </w:rPr>
        <w:t xml:space="preserve"> [</w:t>
      </w:r>
      <w:r>
        <w:rPr>
          <w:lang w:val="fr-CA"/>
        </w:rPr>
        <w:t>nom</w:t>
      </w:r>
      <w:r w:rsidR="003658D2" w:rsidRPr="00BA13C9">
        <w:rPr>
          <w:lang w:val="fr-CA"/>
        </w:rPr>
        <w:t xml:space="preserve">] </w:t>
      </w:r>
      <w:r>
        <w:rPr>
          <w:lang w:val="fr-CA"/>
        </w:rPr>
        <w:t>dans le formulaire de pension</w:t>
      </w:r>
      <w:r w:rsidR="003658D2" w:rsidRPr="00BA13C9">
        <w:rPr>
          <w:lang w:val="fr-CA"/>
        </w:rPr>
        <w:t xml:space="preserve"> 4E, [n</w:t>
      </w:r>
      <w:r w:rsidR="00065287">
        <w:rPr>
          <w:lang w:val="fr-CA"/>
        </w:rPr>
        <w:t>om</w:t>
      </w:r>
      <w:r w:rsidR="003658D2" w:rsidRPr="00BA13C9">
        <w:rPr>
          <w:lang w:val="fr-CA"/>
        </w:rPr>
        <w:t xml:space="preserve">] </w:t>
      </w:r>
      <w:r w:rsidR="00065287">
        <w:rPr>
          <w:lang w:val="fr-CA"/>
        </w:rPr>
        <w:t>choisit le partage</w:t>
      </w:r>
      <w:r w:rsidR="003658D2" w:rsidRPr="00BA13C9">
        <w:rPr>
          <w:lang w:val="fr-CA"/>
        </w:rPr>
        <w:t xml:space="preserve"> </w:t>
      </w:r>
      <w:r w:rsidR="00065287">
        <w:rPr>
          <w:lang w:val="fr-CA"/>
        </w:rPr>
        <w:t xml:space="preserve">de chaque versement de la pension de [nom] </w:t>
      </w:r>
      <w:r w:rsidR="00065287" w:rsidRPr="00BA13C9">
        <w:rPr>
          <w:lang w:val="fr-CA"/>
        </w:rPr>
        <w:t>[</w:t>
      </w:r>
      <w:r w:rsidR="00065287">
        <w:rPr>
          <w:lang w:val="fr-CA"/>
        </w:rPr>
        <w:t xml:space="preserve">y compris </w:t>
      </w:r>
      <w:r w:rsidR="000D0BB3">
        <w:rPr>
          <w:lang w:val="fr-CA"/>
        </w:rPr>
        <w:t>le partage</w:t>
      </w:r>
      <w:r w:rsidR="00065287">
        <w:rPr>
          <w:lang w:val="fr-CA"/>
        </w:rPr>
        <w:t xml:space="preserve"> de chaque versement des prestations de raccordement</w:t>
      </w:r>
      <w:r w:rsidR="00065287" w:rsidRPr="00BA13C9">
        <w:rPr>
          <w:lang w:val="fr-CA"/>
        </w:rPr>
        <w:t>/suppl</w:t>
      </w:r>
      <w:r w:rsidR="00065287">
        <w:rPr>
          <w:lang w:val="fr-CA"/>
        </w:rPr>
        <w:t>émentaires</w:t>
      </w:r>
      <w:r w:rsidR="00065287" w:rsidRPr="00BA13C9">
        <w:rPr>
          <w:lang w:val="fr-CA"/>
        </w:rPr>
        <w:t>]</w:t>
      </w:r>
      <w:r w:rsidR="003658D2" w:rsidRPr="00BA13C9">
        <w:rPr>
          <w:lang w:val="fr-CA"/>
        </w:rPr>
        <w:t xml:space="preserve">, </w:t>
      </w:r>
      <w:r w:rsidR="00A145FD">
        <w:rPr>
          <w:lang w:val="fr-CA"/>
        </w:rPr>
        <w:t>sur la base suivante :</w:t>
      </w:r>
    </w:p>
    <w:p w14:paraId="0A2B66C4" w14:textId="12D79731" w:rsidR="00DC0377" w:rsidRPr="00BA13C9" w:rsidRDefault="003658D2">
      <w:pPr>
        <w:numPr>
          <w:ilvl w:val="3"/>
          <w:numId w:val="1"/>
        </w:numPr>
        <w:rPr>
          <w:lang w:val="fr-CA"/>
        </w:rPr>
      </w:pPr>
      <w:r w:rsidRPr="00BA13C9">
        <w:rPr>
          <w:lang w:val="fr-CA"/>
        </w:rPr>
        <w:t>[</w:t>
      </w:r>
      <w:r w:rsidR="00877AC1">
        <w:rPr>
          <w:lang w:val="fr-CA"/>
        </w:rPr>
        <w:t>préciser le montant $</w:t>
      </w:r>
      <w:r w:rsidRPr="00BA13C9">
        <w:rPr>
          <w:lang w:val="fr-CA"/>
        </w:rPr>
        <w:t>] [</w:t>
      </w:r>
      <w:r w:rsidR="00877AC1">
        <w:rPr>
          <w:lang w:val="fr-CA"/>
        </w:rPr>
        <w:t>préciser le pou</w:t>
      </w:r>
      <w:r w:rsidRPr="00BA13C9">
        <w:rPr>
          <w:lang w:val="fr-CA"/>
        </w:rPr>
        <w:t xml:space="preserve">rcentage %] </w:t>
      </w:r>
      <w:r w:rsidR="00877AC1">
        <w:rPr>
          <w:lang w:val="fr-CA"/>
        </w:rPr>
        <w:t>de chacun des versements de</w:t>
      </w:r>
      <w:r w:rsidR="009F21D7">
        <w:rPr>
          <w:lang w:val="fr-CA"/>
        </w:rPr>
        <w:t xml:space="preserve"> la</w:t>
      </w:r>
      <w:r w:rsidR="00877AC1">
        <w:rPr>
          <w:lang w:val="fr-CA"/>
        </w:rPr>
        <w:t xml:space="preserve"> pension viagère de</w:t>
      </w:r>
      <w:r w:rsidRPr="00BA13C9">
        <w:rPr>
          <w:lang w:val="fr-CA"/>
        </w:rPr>
        <w:t xml:space="preserve"> [</w:t>
      </w:r>
      <w:r w:rsidR="00877AC1">
        <w:rPr>
          <w:lang w:val="fr-CA"/>
        </w:rPr>
        <w:t>nom</w:t>
      </w:r>
      <w:r w:rsidRPr="00BA13C9">
        <w:rPr>
          <w:lang w:val="fr-CA"/>
        </w:rPr>
        <w:t>];</w:t>
      </w:r>
    </w:p>
    <w:p w14:paraId="3E123549" w14:textId="73CFF722" w:rsidR="00DC0377" w:rsidRPr="00BA13C9" w:rsidRDefault="003658D2">
      <w:pPr>
        <w:numPr>
          <w:ilvl w:val="3"/>
          <w:numId w:val="1"/>
        </w:numPr>
        <w:rPr>
          <w:lang w:val="fr-CA"/>
        </w:rPr>
      </w:pPr>
      <w:r w:rsidRPr="00BA13C9">
        <w:rPr>
          <w:lang w:val="fr-CA"/>
        </w:rPr>
        <w:t>[</w:t>
      </w:r>
      <w:r w:rsidR="007D1D84">
        <w:rPr>
          <w:lang w:val="fr-CA"/>
        </w:rPr>
        <w:t>Supprimer le présent sous-alinéa</w:t>
      </w:r>
      <w:r w:rsidRPr="00BA13C9">
        <w:rPr>
          <w:lang w:val="fr-CA"/>
        </w:rPr>
        <w:t xml:space="preserve"> (ii) </w:t>
      </w:r>
      <w:r w:rsidR="007D1D84">
        <w:rPr>
          <w:lang w:val="fr-CA"/>
        </w:rPr>
        <w:t>s’il n’y a pas de prestations de raccordement</w:t>
      </w:r>
      <w:r w:rsidRPr="00BA13C9">
        <w:rPr>
          <w:lang w:val="fr-CA"/>
        </w:rPr>
        <w:t>/suppl</w:t>
      </w:r>
      <w:r w:rsidR="007D1D84">
        <w:rPr>
          <w:lang w:val="fr-CA"/>
        </w:rPr>
        <w:t>émentaires :</w:t>
      </w:r>
      <w:r w:rsidRPr="00BA13C9">
        <w:rPr>
          <w:lang w:val="fr-CA"/>
        </w:rPr>
        <w:t xml:space="preserve">] </w:t>
      </w:r>
      <w:r w:rsidR="007D1D84" w:rsidRPr="00BA13C9">
        <w:rPr>
          <w:lang w:val="fr-CA"/>
        </w:rPr>
        <w:t>[</w:t>
      </w:r>
      <w:r w:rsidR="007D1D84">
        <w:rPr>
          <w:lang w:val="fr-CA"/>
        </w:rPr>
        <w:t>préciser le montant $</w:t>
      </w:r>
      <w:r w:rsidR="007D1D84" w:rsidRPr="00BA13C9">
        <w:rPr>
          <w:lang w:val="fr-CA"/>
        </w:rPr>
        <w:t>] [</w:t>
      </w:r>
      <w:r w:rsidR="007D1D84">
        <w:rPr>
          <w:lang w:val="fr-CA"/>
        </w:rPr>
        <w:t>préciser le pou</w:t>
      </w:r>
      <w:r w:rsidR="007D1D84" w:rsidRPr="00BA13C9">
        <w:rPr>
          <w:lang w:val="fr-CA"/>
        </w:rPr>
        <w:t xml:space="preserve">rcentage %] </w:t>
      </w:r>
      <w:r w:rsidR="007D1D84">
        <w:rPr>
          <w:lang w:val="fr-CA"/>
        </w:rPr>
        <w:t>de chacun des versements</w:t>
      </w:r>
      <w:r w:rsidR="007D1D84" w:rsidRPr="007D1D84">
        <w:rPr>
          <w:lang w:val="fr-CA"/>
        </w:rPr>
        <w:t xml:space="preserve"> </w:t>
      </w:r>
      <w:r w:rsidR="007D1D84">
        <w:rPr>
          <w:lang w:val="fr-CA"/>
        </w:rPr>
        <w:t>de</w:t>
      </w:r>
      <w:r w:rsidR="009F21D7">
        <w:rPr>
          <w:lang w:val="fr-CA"/>
        </w:rPr>
        <w:t>s</w:t>
      </w:r>
      <w:r w:rsidR="007D1D84">
        <w:rPr>
          <w:lang w:val="fr-CA"/>
        </w:rPr>
        <w:t xml:space="preserve"> prestations de raccordement</w:t>
      </w:r>
      <w:r w:rsidR="007D1D84" w:rsidRPr="00BA13C9">
        <w:rPr>
          <w:lang w:val="fr-CA"/>
        </w:rPr>
        <w:t>/suppl</w:t>
      </w:r>
      <w:r w:rsidR="007D1D84">
        <w:rPr>
          <w:lang w:val="fr-CA"/>
        </w:rPr>
        <w:t>émentaires</w:t>
      </w:r>
      <w:r w:rsidR="007D1D84" w:rsidRPr="007D1D84">
        <w:rPr>
          <w:lang w:val="fr-CA"/>
        </w:rPr>
        <w:t xml:space="preserve"> </w:t>
      </w:r>
      <w:r w:rsidR="007D1D84">
        <w:rPr>
          <w:lang w:val="fr-CA"/>
        </w:rPr>
        <w:t>de</w:t>
      </w:r>
      <w:r w:rsidR="007D1D84" w:rsidRPr="00BA13C9">
        <w:rPr>
          <w:lang w:val="fr-CA"/>
        </w:rPr>
        <w:t xml:space="preserve"> [</w:t>
      </w:r>
      <w:r w:rsidR="007D1D84">
        <w:rPr>
          <w:lang w:val="fr-CA"/>
        </w:rPr>
        <w:t>nom</w:t>
      </w:r>
      <w:r w:rsidR="007D1D84" w:rsidRPr="00BA13C9">
        <w:rPr>
          <w:lang w:val="fr-CA"/>
        </w:rPr>
        <w:t>]</w:t>
      </w:r>
      <w:r w:rsidRPr="00BA13C9">
        <w:rPr>
          <w:lang w:val="fr-CA"/>
        </w:rPr>
        <w:t>;</w:t>
      </w:r>
    </w:p>
    <w:p w14:paraId="5B930151" w14:textId="7C4633F0" w:rsidR="00DC0377" w:rsidRPr="00BA13C9" w:rsidRDefault="00A20203">
      <w:pPr>
        <w:numPr>
          <w:ilvl w:val="2"/>
          <w:numId w:val="1"/>
        </w:numPr>
        <w:rPr>
          <w:lang w:val="fr-CA"/>
        </w:rPr>
      </w:pPr>
      <w:r>
        <w:rPr>
          <w:lang w:val="fr-CA"/>
        </w:rPr>
        <w:t>a</w:t>
      </w:r>
      <w:r w:rsidR="009842FF">
        <w:rPr>
          <w:lang w:val="fr-CA"/>
        </w:rPr>
        <w:t>u décès de</w:t>
      </w:r>
      <w:r w:rsidR="003658D2" w:rsidRPr="00BA13C9">
        <w:rPr>
          <w:lang w:val="fr-CA"/>
        </w:rPr>
        <w:t xml:space="preserve"> [</w:t>
      </w:r>
      <w:r w:rsidR="009842FF">
        <w:rPr>
          <w:lang w:val="fr-CA"/>
        </w:rPr>
        <w:t>nom]</w:t>
      </w:r>
      <w:r w:rsidR="003658D2" w:rsidRPr="00BA13C9">
        <w:rPr>
          <w:lang w:val="fr-CA"/>
        </w:rPr>
        <w:t>,</w:t>
      </w:r>
      <w:r w:rsidR="009842FF">
        <w:rPr>
          <w:lang w:val="fr-CA"/>
        </w:rPr>
        <w:t xml:space="preserve"> la part de</w:t>
      </w:r>
      <w:r w:rsidR="003658D2" w:rsidRPr="00BA13C9">
        <w:rPr>
          <w:lang w:val="fr-CA"/>
        </w:rPr>
        <w:t xml:space="preserve"> [</w:t>
      </w:r>
      <w:r w:rsidR="009842FF">
        <w:rPr>
          <w:lang w:val="fr-CA"/>
        </w:rPr>
        <w:t>nom</w:t>
      </w:r>
      <w:r w:rsidR="003658D2" w:rsidRPr="00BA13C9">
        <w:rPr>
          <w:lang w:val="fr-CA"/>
        </w:rPr>
        <w:t>]</w:t>
      </w:r>
      <w:r w:rsidR="009842FF">
        <w:rPr>
          <w:lang w:val="fr-CA"/>
        </w:rPr>
        <w:t xml:space="preserve"> des versements de</w:t>
      </w:r>
      <w:r w:rsidR="008D7413">
        <w:rPr>
          <w:lang w:val="fr-CA"/>
        </w:rPr>
        <w:t xml:space="preserve"> la</w:t>
      </w:r>
      <w:r w:rsidR="009842FF">
        <w:rPr>
          <w:lang w:val="fr-CA"/>
        </w:rPr>
        <w:t xml:space="preserve"> pension viagère </w:t>
      </w:r>
      <w:r w:rsidR="003658D2" w:rsidRPr="00BA13C9">
        <w:rPr>
          <w:lang w:val="fr-CA"/>
        </w:rPr>
        <w:t>[</w:t>
      </w:r>
      <w:r w:rsidR="009842FF">
        <w:rPr>
          <w:lang w:val="fr-CA"/>
        </w:rPr>
        <w:t>et de</w:t>
      </w:r>
      <w:r w:rsidR="008D7413">
        <w:rPr>
          <w:lang w:val="fr-CA"/>
        </w:rPr>
        <w:t>s</w:t>
      </w:r>
      <w:r w:rsidR="009842FF">
        <w:rPr>
          <w:lang w:val="fr-CA"/>
        </w:rPr>
        <w:t xml:space="preserve"> prestations de raccordement</w:t>
      </w:r>
      <w:r w:rsidR="003658D2" w:rsidRPr="00BA13C9">
        <w:rPr>
          <w:lang w:val="fr-CA"/>
        </w:rPr>
        <w:t>/suppl</w:t>
      </w:r>
      <w:r w:rsidR="009842FF">
        <w:rPr>
          <w:lang w:val="fr-CA"/>
        </w:rPr>
        <w:t>é</w:t>
      </w:r>
      <w:r w:rsidR="003658D2" w:rsidRPr="00BA13C9">
        <w:rPr>
          <w:lang w:val="fr-CA"/>
        </w:rPr>
        <w:t>menta</w:t>
      </w:r>
      <w:r w:rsidR="009842FF">
        <w:rPr>
          <w:lang w:val="fr-CA"/>
        </w:rPr>
        <w:t>ires</w:t>
      </w:r>
      <w:r w:rsidR="003658D2" w:rsidRPr="00BA13C9">
        <w:rPr>
          <w:lang w:val="fr-CA"/>
        </w:rPr>
        <w:t xml:space="preserve">] </w:t>
      </w:r>
      <w:r w:rsidR="009842FF">
        <w:rPr>
          <w:lang w:val="fr-CA"/>
        </w:rPr>
        <w:t>de</w:t>
      </w:r>
      <w:r w:rsidR="009842FF" w:rsidRPr="00BA13C9">
        <w:rPr>
          <w:lang w:val="fr-CA"/>
        </w:rPr>
        <w:t xml:space="preserve"> [</w:t>
      </w:r>
      <w:r w:rsidR="009842FF">
        <w:rPr>
          <w:lang w:val="fr-CA"/>
        </w:rPr>
        <w:t>nom</w:t>
      </w:r>
      <w:r w:rsidR="009842FF" w:rsidRPr="00BA13C9">
        <w:rPr>
          <w:lang w:val="fr-CA"/>
        </w:rPr>
        <w:t>]</w:t>
      </w:r>
      <w:r w:rsidR="009842FF">
        <w:rPr>
          <w:lang w:val="fr-CA"/>
        </w:rPr>
        <w:t xml:space="preserve"> prévue à l’alinéa </w:t>
      </w:r>
      <w:r w:rsidR="003658D2" w:rsidRPr="00BA13C9">
        <w:rPr>
          <w:lang w:val="fr-CA"/>
        </w:rPr>
        <w:t xml:space="preserve">a) </w:t>
      </w:r>
      <w:r w:rsidR="009842FF">
        <w:rPr>
          <w:lang w:val="fr-CA"/>
        </w:rPr>
        <w:t>ci-dessus prendra fin</w:t>
      </w:r>
      <w:r w:rsidR="003658D2" w:rsidRPr="00BA13C9">
        <w:rPr>
          <w:lang w:val="fr-CA"/>
        </w:rPr>
        <w:t xml:space="preserve">. </w:t>
      </w:r>
      <w:r w:rsidR="00342B42">
        <w:rPr>
          <w:lang w:val="fr-CA"/>
        </w:rPr>
        <w:t>Par la suite</w:t>
      </w:r>
      <w:r w:rsidR="003658D2" w:rsidRPr="00BA13C9">
        <w:rPr>
          <w:lang w:val="fr-CA"/>
        </w:rPr>
        <w:t>, [</w:t>
      </w:r>
      <w:r w:rsidR="00342B42">
        <w:rPr>
          <w:lang w:val="fr-CA"/>
        </w:rPr>
        <w:t>nom</w:t>
      </w:r>
      <w:r w:rsidR="003658D2" w:rsidRPr="00BA13C9">
        <w:rPr>
          <w:lang w:val="fr-CA"/>
        </w:rPr>
        <w:t xml:space="preserve">] </w:t>
      </w:r>
      <w:r w:rsidR="00342B42">
        <w:rPr>
          <w:lang w:val="fr-CA"/>
        </w:rPr>
        <w:t>[ne] recevra</w:t>
      </w:r>
      <w:r w:rsidR="003658D2" w:rsidRPr="00BA13C9">
        <w:rPr>
          <w:lang w:val="fr-CA"/>
        </w:rPr>
        <w:t xml:space="preserve"> [</w:t>
      </w:r>
      <w:r w:rsidR="00342B42">
        <w:rPr>
          <w:lang w:val="fr-CA"/>
        </w:rPr>
        <w:t>rien de plus</w:t>
      </w:r>
      <w:r w:rsidR="003658D2" w:rsidRPr="00BA13C9">
        <w:rPr>
          <w:lang w:val="fr-CA"/>
        </w:rPr>
        <w:t>] [</w:t>
      </w:r>
      <w:r w:rsidR="005756CC">
        <w:rPr>
          <w:lang w:val="fr-CA"/>
        </w:rPr>
        <w:t xml:space="preserve">les prestations de survivant de [nom] </w:t>
      </w:r>
      <w:r w:rsidR="003658D2" w:rsidRPr="00BA13C9">
        <w:rPr>
          <w:lang w:val="fr-CA"/>
        </w:rPr>
        <w:t>(</w:t>
      </w:r>
      <w:r w:rsidR="008D7413">
        <w:rPr>
          <w:lang w:val="fr-CA"/>
        </w:rPr>
        <w:t xml:space="preserve">sous réserve de tout paiement garanti de la pension viagère de [nom] </w:t>
      </w:r>
      <w:r w:rsidR="00B772FD">
        <w:rPr>
          <w:lang w:val="fr-CA"/>
        </w:rPr>
        <w:t xml:space="preserve">autorisé </w:t>
      </w:r>
      <w:r w:rsidR="008D7413">
        <w:rPr>
          <w:lang w:val="fr-CA"/>
        </w:rPr>
        <w:t xml:space="preserve">par le régime avant </w:t>
      </w:r>
      <w:r w:rsidR="00E03BFE">
        <w:rPr>
          <w:lang w:val="fr-CA"/>
        </w:rPr>
        <w:t>le début du</w:t>
      </w:r>
      <w:r w:rsidR="008D7413">
        <w:rPr>
          <w:lang w:val="fr-CA"/>
        </w:rPr>
        <w:t xml:space="preserve"> paiement des prestations de survivant de [nom]</w:t>
      </w:r>
      <w:r w:rsidR="003658D2" w:rsidRPr="00BA13C9">
        <w:rPr>
          <w:lang w:val="fr-CA"/>
        </w:rPr>
        <w:t>)];</w:t>
      </w:r>
    </w:p>
    <w:p w14:paraId="31A66B6D" w14:textId="11ED96CD" w:rsidR="00DC0377" w:rsidRPr="00BA13C9" w:rsidRDefault="0032513B">
      <w:pPr>
        <w:numPr>
          <w:ilvl w:val="2"/>
          <w:numId w:val="1"/>
        </w:numPr>
        <w:rPr>
          <w:lang w:val="fr-CA"/>
        </w:rPr>
      </w:pPr>
      <w:r>
        <w:rPr>
          <w:lang w:val="fr-CA"/>
        </w:rPr>
        <w:t>l’i</w:t>
      </w:r>
      <w:r w:rsidR="003658D2" w:rsidRPr="00BA13C9">
        <w:rPr>
          <w:lang w:val="fr-CA"/>
        </w:rPr>
        <w:t>ndexation a</w:t>
      </w:r>
      <w:r>
        <w:rPr>
          <w:lang w:val="fr-CA"/>
        </w:rPr>
        <w:t>ppliquée à la pension de</w:t>
      </w:r>
      <w:r w:rsidR="003658D2" w:rsidRPr="00BA13C9">
        <w:rPr>
          <w:lang w:val="fr-CA"/>
        </w:rPr>
        <w:t xml:space="preserve"> [n</w:t>
      </w:r>
      <w:r>
        <w:rPr>
          <w:lang w:val="fr-CA"/>
        </w:rPr>
        <w:t>om</w:t>
      </w:r>
      <w:r w:rsidR="003658D2" w:rsidRPr="00BA13C9">
        <w:rPr>
          <w:lang w:val="fr-CA"/>
        </w:rPr>
        <w:t>]</w:t>
      </w:r>
      <w:r>
        <w:rPr>
          <w:lang w:val="fr-CA"/>
        </w:rPr>
        <w:t xml:space="preserve"> [ne] sera </w:t>
      </w:r>
      <w:r w:rsidR="003658D2" w:rsidRPr="00BA13C9">
        <w:rPr>
          <w:lang w:val="fr-CA"/>
        </w:rPr>
        <w:t>[</w:t>
      </w:r>
      <w:r>
        <w:rPr>
          <w:lang w:val="fr-CA"/>
        </w:rPr>
        <w:t>pas</w:t>
      </w:r>
      <w:r w:rsidR="003658D2" w:rsidRPr="00BA13C9">
        <w:rPr>
          <w:lang w:val="fr-CA"/>
        </w:rPr>
        <w:t>]</w:t>
      </w:r>
      <w:r>
        <w:rPr>
          <w:lang w:val="fr-CA"/>
        </w:rPr>
        <w:t xml:space="preserve"> appliquée à la </w:t>
      </w:r>
      <w:r w:rsidR="003658D2" w:rsidRPr="00BA13C9">
        <w:rPr>
          <w:lang w:val="fr-CA"/>
        </w:rPr>
        <w:t>pension payable</w:t>
      </w:r>
      <w:r>
        <w:rPr>
          <w:lang w:val="fr-CA"/>
        </w:rPr>
        <w:t xml:space="preserve"> à</w:t>
      </w:r>
      <w:r w:rsidR="003658D2" w:rsidRPr="00BA13C9">
        <w:rPr>
          <w:lang w:val="fr-CA"/>
        </w:rPr>
        <w:t xml:space="preserve"> [n</w:t>
      </w:r>
      <w:r>
        <w:rPr>
          <w:lang w:val="fr-CA"/>
        </w:rPr>
        <w:t>om</w:t>
      </w:r>
      <w:r w:rsidR="003658D2" w:rsidRPr="00BA13C9">
        <w:rPr>
          <w:lang w:val="fr-CA"/>
        </w:rPr>
        <w:t>];</w:t>
      </w:r>
    </w:p>
    <w:p w14:paraId="5873F6C2" w14:textId="5E2BD51C" w:rsidR="00DC0377" w:rsidRPr="00BA13C9" w:rsidRDefault="00647FE9">
      <w:pPr>
        <w:numPr>
          <w:ilvl w:val="2"/>
          <w:numId w:val="1"/>
        </w:numPr>
        <w:rPr>
          <w:lang w:val="fr-CA"/>
        </w:rPr>
      </w:pPr>
      <w:r>
        <w:rPr>
          <w:lang w:val="fr-CA"/>
        </w:rPr>
        <w:t xml:space="preserve">le montant dû à </w:t>
      </w:r>
      <w:r w:rsidRPr="00BA13C9">
        <w:rPr>
          <w:lang w:val="fr-CA"/>
        </w:rPr>
        <w:t>[n</w:t>
      </w:r>
      <w:r>
        <w:rPr>
          <w:lang w:val="fr-CA"/>
        </w:rPr>
        <w:t>om</w:t>
      </w:r>
      <w:r w:rsidRPr="00BA13C9">
        <w:rPr>
          <w:lang w:val="fr-CA"/>
        </w:rPr>
        <w:t xml:space="preserve">] </w:t>
      </w:r>
      <w:r>
        <w:rPr>
          <w:lang w:val="fr-CA"/>
        </w:rPr>
        <w:t>est rétroactif à la</w:t>
      </w:r>
      <w:r w:rsidRPr="00BA13C9">
        <w:rPr>
          <w:lang w:val="fr-CA"/>
        </w:rPr>
        <w:t xml:space="preserve"> </w:t>
      </w:r>
      <w:r>
        <w:rPr>
          <w:lang w:val="fr-CA"/>
        </w:rPr>
        <w:t>date d’évaluation en droit de la famille et comprendra donc tous les arriérés et tous les revenus en intérêts</w:t>
      </w:r>
      <w:r w:rsidRPr="00BA13C9">
        <w:rPr>
          <w:lang w:val="fr-CA"/>
        </w:rPr>
        <w:t>/</w:t>
      </w:r>
      <w:r>
        <w:rPr>
          <w:lang w:val="fr-CA"/>
        </w:rPr>
        <w:t>de placement sur les arriérés de la</w:t>
      </w:r>
      <w:r w:rsidRPr="00BA13C9">
        <w:rPr>
          <w:lang w:val="fr-CA"/>
        </w:rPr>
        <w:t xml:space="preserve"> </w:t>
      </w:r>
      <w:r>
        <w:rPr>
          <w:lang w:val="fr-CA"/>
        </w:rPr>
        <w:t xml:space="preserve">date d’évaluation en droit de la famille à la </w:t>
      </w:r>
      <w:r w:rsidRPr="00BA13C9">
        <w:rPr>
          <w:lang w:val="fr-CA"/>
        </w:rPr>
        <w:t xml:space="preserve">date </w:t>
      </w:r>
      <w:r>
        <w:rPr>
          <w:lang w:val="fr-CA"/>
        </w:rPr>
        <w:t>de partage de la</w:t>
      </w:r>
      <w:r w:rsidRPr="00BA13C9">
        <w:rPr>
          <w:lang w:val="fr-CA"/>
        </w:rPr>
        <w:t xml:space="preserve"> pension</w:t>
      </w:r>
      <w:r>
        <w:rPr>
          <w:lang w:val="fr-CA"/>
        </w:rPr>
        <w:t xml:space="preserve"> (collectivement, « les arriérés »)</w:t>
      </w:r>
      <w:r w:rsidRPr="00BA13C9">
        <w:rPr>
          <w:lang w:val="fr-CA"/>
        </w:rPr>
        <w:t>.</w:t>
      </w:r>
      <w:r>
        <w:rPr>
          <w:lang w:val="fr-CA"/>
        </w:rPr>
        <w:t xml:space="preserve"> Les parties reconnaissent que l’administrateur du régime ajustera le montant dû à</w:t>
      </w:r>
      <w:r w:rsidRPr="00BA13C9">
        <w:rPr>
          <w:lang w:val="fr-CA"/>
        </w:rPr>
        <w:t xml:space="preserve"> [n</w:t>
      </w:r>
      <w:r>
        <w:rPr>
          <w:lang w:val="fr-CA"/>
        </w:rPr>
        <w:t>om</w:t>
      </w:r>
      <w:r w:rsidRPr="00BA13C9">
        <w:rPr>
          <w:lang w:val="fr-CA"/>
        </w:rPr>
        <w:t xml:space="preserve">] </w:t>
      </w:r>
      <w:r>
        <w:rPr>
          <w:lang w:val="fr-CA"/>
        </w:rPr>
        <w:t xml:space="preserve">en vertu de l’alinéa </w:t>
      </w:r>
      <w:r w:rsidRPr="00BA13C9">
        <w:rPr>
          <w:lang w:val="fr-CA"/>
        </w:rPr>
        <w:t xml:space="preserve">a) </w:t>
      </w:r>
      <w:r>
        <w:rPr>
          <w:lang w:val="fr-CA"/>
        </w:rPr>
        <w:t xml:space="preserve">ci-dessus </w:t>
      </w:r>
      <w:r w:rsidR="00A24E78">
        <w:rPr>
          <w:lang w:val="fr-CA"/>
        </w:rPr>
        <w:t>de manière</w:t>
      </w:r>
      <w:r>
        <w:rPr>
          <w:lang w:val="fr-CA"/>
        </w:rPr>
        <w:t xml:space="preserve"> qu’il comprenne </w:t>
      </w:r>
      <w:r>
        <w:rPr>
          <w:lang w:val="fr-CA"/>
        </w:rPr>
        <w:lastRenderedPageBreak/>
        <w:t xml:space="preserve">les arriérés dus à </w:t>
      </w:r>
      <w:r w:rsidRPr="00BA13C9">
        <w:rPr>
          <w:lang w:val="fr-CA"/>
        </w:rPr>
        <w:t>[n</w:t>
      </w:r>
      <w:r>
        <w:rPr>
          <w:lang w:val="fr-CA"/>
        </w:rPr>
        <w:t>om</w:t>
      </w:r>
      <w:r w:rsidRPr="00BA13C9">
        <w:rPr>
          <w:lang w:val="fr-CA"/>
        </w:rPr>
        <w:t xml:space="preserve">], </w:t>
      </w:r>
      <w:r>
        <w:rPr>
          <w:lang w:val="fr-CA"/>
        </w:rPr>
        <w:t>en augmentant les versements préétablis de</w:t>
      </w:r>
      <w:r w:rsidRPr="00BA13C9">
        <w:rPr>
          <w:lang w:val="fr-CA"/>
        </w:rPr>
        <w:t xml:space="preserve"> [n</w:t>
      </w:r>
      <w:r>
        <w:rPr>
          <w:lang w:val="fr-CA"/>
        </w:rPr>
        <w:t>om</w:t>
      </w:r>
      <w:r w:rsidRPr="00BA13C9">
        <w:rPr>
          <w:lang w:val="fr-CA"/>
        </w:rPr>
        <w:t>]</w:t>
      </w:r>
      <w:r w:rsidRPr="00647FE9">
        <w:rPr>
          <w:lang w:val="fr-CA"/>
        </w:rPr>
        <w:t xml:space="preserve"> </w:t>
      </w:r>
      <w:r w:rsidRPr="00BA13C9">
        <w:rPr>
          <w:lang w:val="fr-CA"/>
        </w:rPr>
        <w:t>[</w:t>
      </w:r>
      <w:r w:rsidR="004C01A1">
        <w:rPr>
          <w:lang w:val="fr-CA"/>
        </w:rPr>
        <w:t>jusqu’à concurrence du montant maximal admissible</w:t>
      </w:r>
      <w:r w:rsidRPr="00BA13C9">
        <w:rPr>
          <w:lang w:val="fr-CA"/>
        </w:rPr>
        <w:t>] [</w:t>
      </w:r>
      <w:r w:rsidR="004C01A1">
        <w:rPr>
          <w:lang w:val="fr-CA"/>
        </w:rPr>
        <w:t>de</w:t>
      </w:r>
      <w:r w:rsidRPr="00BA13C9">
        <w:rPr>
          <w:lang w:val="fr-CA"/>
        </w:rPr>
        <w:t xml:space="preserve"> (</w:t>
      </w:r>
      <w:r w:rsidR="004C01A1">
        <w:rPr>
          <w:lang w:val="fr-CA"/>
        </w:rPr>
        <w:t>montant</w:t>
      </w:r>
      <w:r w:rsidRPr="00BA13C9">
        <w:rPr>
          <w:lang w:val="fr-CA"/>
        </w:rPr>
        <w:t>)</w:t>
      </w:r>
      <w:r w:rsidR="004C01A1">
        <w:rPr>
          <w:lang w:val="fr-CA"/>
        </w:rPr>
        <w:t> $ chacun</w:t>
      </w:r>
      <w:r w:rsidRPr="00BA13C9">
        <w:rPr>
          <w:lang w:val="fr-CA"/>
        </w:rPr>
        <w:t xml:space="preserve">] </w:t>
      </w:r>
      <w:r w:rsidR="004C01A1">
        <w:rPr>
          <w:lang w:val="fr-CA"/>
        </w:rPr>
        <w:t>jusqu’à ce que les arriérés soient entièrement payés</w:t>
      </w:r>
      <w:r w:rsidRPr="00BA13C9">
        <w:rPr>
          <w:lang w:val="fr-CA"/>
        </w:rPr>
        <w:t xml:space="preserve">. </w:t>
      </w:r>
      <w:r>
        <w:rPr>
          <w:lang w:val="fr-CA"/>
        </w:rPr>
        <w:t>Il y aura une réduction correspondante, mais pas nécessairement identique, des versements préétablis de [nom] jusqu’à ce que les arriérés soient entièrement payés</w:t>
      </w:r>
      <w:r w:rsidR="003658D2" w:rsidRPr="00BA13C9">
        <w:rPr>
          <w:lang w:val="fr-CA"/>
        </w:rPr>
        <w:t>;</w:t>
      </w:r>
    </w:p>
    <w:p w14:paraId="73CE5939" w14:textId="2D4B001C" w:rsidR="00DC0377" w:rsidRPr="00BA13C9" w:rsidRDefault="00033350">
      <w:pPr>
        <w:numPr>
          <w:ilvl w:val="2"/>
          <w:numId w:val="1"/>
        </w:numPr>
        <w:rPr>
          <w:lang w:val="fr-CA"/>
        </w:rPr>
      </w:pPr>
      <w:r>
        <w:rPr>
          <w:lang w:val="fr-CA"/>
        </w:rPr>
        <w:t>pour effectuer le partage de la pension de [nom] conformément au présent article</w:t>
      </w:r>
      <w:r w:rsidRPr="00BA13C9">
        <w:rPr>
          <w:lang w:val="fr-CA"/>
        </w:rPr>
        <w:t>, [n</w:t>
      </w:r>
      <w:r>
        <w:rPr>
          <w:lang w:val="fr-CA"/>
        </w:rPr>
        <w:t>om</w:t>
      </w:r>
      <w:r w:rsidRPr="00BA13C9">
        <w:rPr>
          <w:lang w:val="fr-CA"/>
        </w:rPr>
        <w:t>] [</w:t>
      </w:r>
      <w:r>
        <w:rPr>
          <w:lang w:val="fr-CA"/>
        </w:rPr>
        <w:t>a rempli et déposé le</w:t>
      </w:r>
      <w:r w:rsidRPr="00BA13C9">
        <w:rPr>
          <w:lang w:val="fr-CA"/>
        </w:rPr>
        <w:t xml:space="preserve"> (date)] [</w:t>
      </w:r>
      <w:r>
        <w:rPr>
          <w:lang w:val="fr-CA"/>
        </w:rPr>
        <w:t xml:space="preserve">remplira et déposera d’ici </w:t>
      </w:r>
      <w:r w:rsidR="002A0CC7">
        <w:rPr>
          <w:lang w:val="fr-CA"/>
        </w:rPr>
        <w:t>au</w:t>
      </w:r>
      <w:r w:rsidRPr="00BA13C9">
        <w:rPr>
          <w:lang w:val="fr-CA"/>
        </w:rPr>
        <w:t xml:space="preserve"> (date)]</w:t>
      </w:r>
      <w:r>
        <w:rPr>
          <w:lang w:val="fr-CA"/>
        </w:rPr>
        <w:t>, auprès de l’administrateur du régime</w:t>
      </w:r>
      <w:r w:rsidRPr="00BA13C9">
        <w:rPr>
          <w:lang w:val="fr-CA"/>
        </w:rPr>
        <w:t xml:space="preserve">, </w:t>
      </w:r>
      <w:r>
        <w:rPr>
          <w:lang w:val="fr-CA"/>
        </w:rPr>
        <w:t>le formulaire de pension</w:t>
      </w:r>
      <w:r w:rsidRPr="00BA13C9">
        <w:rPr>
          <w:lang w:val="fr-CA"/>
        </w:rPr>
        <w:t xml:space="preserve"> </w:t>
      </w:r>
      <w:r w:rsidRPr="00F424EF">
        <w:rPr>
          <w:lang w:val="fr-CA"/>
        </w:rPr>
        <w:t>6 (Demande de partage de la pension d’un participant retraité),</w:t>
      </w:r>
      <w:r>
        <w:rPr>
          <w:lang w:val="fr-CA"/>
        </w:rPr>
        <w:t xml:space="preserve"> </w:t>
      </w:r>
      <w:r w:rsidRPr="00F424EF">
        <w:rPr>
          <w:lang w:val="fr-CA"/>
        </w:rPr>
        <w:t>dont</w:t>
      </w:r>
      <w:r>
        <w:rPr>
          <w:lang w:val="fr-CA"/>
        </w:rPr>
        <w:t xml:space="preserve"> une copie est jointe en tant qu’annexe du présent accord</w:t>
      </w:r>
      <w:r w:rsidR="003658D2" w:rsidRPr="00BA13C9">
        <w:rPr>
          <w:lang w:val="fr-CA"/>
        </w:rPr>
        <w:t>;</w:t>
      </w:r>
    </w:p>
    <w:p w14:paraId="4E41DD5C" w14:textId="059BACEB" w:rsidR="00DC0377" w:rsidRPr="00BA13C9" w:rsidRDefault="004B681F">
      <w:pPr>
        <w:numPr>
          <w:ilvl w:val="2"/>
          <w:numId w:val="1"/>
        </w:numPr>
        <w:rPr>
          <w:lang w:val="fr-CA"/>
        </w:rPr>
      </w:pPr>
      <w:r>
        <w:rPr>
          <w:lang w:val="fr-CA"/>
        </w:rPr>
        <w:t>la partie 1 et la partie 2 coopéreront et rempliront tous les</w:t>
      </w:r>
      <w:r w:rsidRPr="00BA13C9">
        <w:rPr>
          <w:lang w:val="fr-CA"/>
        </w:rPr>
        <w:t xml:space="preserve"> documents</w:t>
      </w:r>
      <w:r>
        <w:rPr>
          <w:lang w:val="fr-CA"/>
        </w:rPr>
        <w:t xml:space="preserve"> nécessaires pour faciliter le partage de la pension de [nom]</w:t>
      </w:r>
      <w:r w:rsidRPr="00BA13C9">
        <w:rPr>
          <w:lang w:val="fr-CA"/>
        </w:rPr>
        <w:t>,</w:t>
      </w:r>
      <w:r>
        <w:rPr>
          <w:lang w:val="fr-CA"/>
        </w:rPr>
        <w:t xml:space="preserve"> notamment en remplissant et en remettant tous les formulaires de pension nécessaires, accompagnés de tous les documents justificatifs et renseignements supplémentaires </w:t>
      </w:r>
      <w:r w:rsidR="00EC4610">
        <w:rPr>
          <w:lang w:val="fr-CA"/>
        </w:rPr>
        <w:t>que</w:t>
      </w:r>
      <w:r>
        <w:rPr>
          <w:lang w:val="fr-CA"/>
        </w:rPr>
        <w:t xml:space="preserve"> l’administrateur du régime</w:t>
      </w:r>
      <w:r w:rsidR="00EC4610">
        <w:rPr>
          <w:lang w:val="fr-CA"/>
        </w:rPr>
        <w:t xml:space="preserve"> exige ou demande</w:t>
      </w:r>
      <w:r w:rsidR="003658D2" w:rsidRPr="00BA13C9">
        <w:rPr>
          <w:lang w:val="fr-CA"/>
        </w:rPr>
        <w:t>;</w:t>
      </w:r>
    </w:p>
    <w:p w14:paraId="4FD603CA" w14:textId="788B9049" w:rsidR="00DC0377" w:rsidRPr="00BA13C9" w:rsidRDefault="003658D2">
      <w:pPr>
        <w:numPr>
          <w:ilvl w:val="2"/>
          <w:numId w:val="1"/>
        </w:numPr>
        <w:rPr>
          <w:lang w:val="fr-CA"/>
        </w:rPr>
      </w:pPr>
      <w:r w:rsidRPr="00BA13C9">
        <w:rPr>
          <w:lang w:val="fr-CA"/>
        </w:rPr>
        <w:t>[n</w:t>
      </w:r>
      <w:r w:rsidR="00787657">
        <w:rPr>
          <w:lang w:val="fr-CA"/>
        </w:rPr>
        <w:t>om</w:t>
      </w:r>
      <w:r w:rsidRPr="00BA13C9">
        <w:rPr>
          <w:lang w:val="fr-CA"/>
        </w:rPr>
        <w:t xml:space="preserve">] </w:t>
      </w:r>
      <w:r w:rsidR="00787657">
        <w:rPr>
          <w:lang w:val="fr-CA"/>
        </w:rPr>
        <w:t>ne fera rien pour que sa pension cesse d’être disponible aux fins du partage conformément au présent accord</w:t>
      </w:r>
      <w:r w:rsidRPr="00BA13C9">
        <w:rPr>
          <w:lang w:val="fr-CA"/>
        </w:rPr>
        <w:t xml:space="preserve">. </w:t>
      </w:r>
      <w:r w:rsidR="00FA6C3D">
        <w:rPr>
          <w:lang w:val="fr-CA"/>
        </w:rPr>
        <w:t>Dans l’éventualité où</w:t>
      </w:r>
      <w:r w:rsidRPr="00BA13C9">
        <w:rPr>
          <w:lang w:val="fr-CA"/>
        </w:rPr>
        <w:t xml:space="preserve"> [n</w:t>
      </w:r>
      <w:r w:rsidR="00FA6C3D">
        <w:rPr>
          <w:lang w:val="fr-CA"/>
        </w:rPr>
        <w:t>om</w:t>
      </w:r>
      <w:r w:rsidRPr="00BA13C9">
        <w:rPr>
          <w:lang w:val="fr-CA"/>
        </w:rPr>
        <w:t xml:space="preserve">] </w:t>
      </w:r>
      <w:r w:rsidR="00FA6C3D">
        <w:rPr>
          <w:lang w:val="fr-CA"/>
        </w:rPr>
        <w:t>compromettrait la disponibilité de sa pension</w:t>
      </w:r>
      <w:r w:rsidRPr="00BA13C9">
        <w:rPr>
          <w:lang w:val="fr-CA"/>
        </w:rPr>
        <w:t xml:space="preserve"> </w:t>
      </w:r>
      <w:r w:rsidR="00FA6C3D">
        <w:rPr>
          <w:lang w:val="fr-CA"/>
        </w:rPr>
        <w:t>aux fins du partage conformément au présent accord</w:t>
      </w:r>
      <w:r w:rsidRPr="00BA13C9">
        <w:rPr>
          <w:lang w:val="fr-CA"/>
        </w:rPr>
        <w:t>, [</w:t>
      </w:r>
      <w:r w:rsidR="00275176">
        <w:rPr>
          <w:lang w:val="fr-CA"/>
        </w:rPr>
        <w:t>le montant de la pension alimentaire pour époux de [nom]</w:t>
      </w:r>
      <w:r w:rsidRPr="00BA13C9">
        <w:rPr>
          <w:lang w:val="fr-CA"/>
        </w:rPr>
        <w:t xml:space="preserve"> </w:t>
      </w:r>
      <w:r w:rsidR="00275176">
        <w:rPr>
          <w:lang w:val="fr-CA"/>
        </w:rPr>
        <w:t>prévu dans le présent accord sera recalculé pour déterminer un ajustement approprié</w:t>
      </w:r>
      <w:r w:rsidRPr="00BA13C9">
        <w:rPr>
          <w:lang w:val="fr-CA"/>
        </w:rPr>
        <w:t xml:space="preserve"> (</w:t>
      </w:r>
      <w:r w:rsidR="00275176">
        <w:rPr>
          <w:lang w:val="fr-CA"/>
        </w:rPr>
        <w:t>c.-à-d</w:t>
      </w:r>
      <w:r w:rsidRPr="00BA13C9">
        <w:rPr>
          <w:lang w:val="fr-CA"/>
        </w:rPr>
        <w:t>.</w:t>
      </w:r>
      <w:r w:rsidR="00275176">
        <w:rPr>
          <w:lang w:val="fr-CA"/>
        </w:rPr>
        <w:t xml:space="preserve"> une augmentation </w:t>
      </w:r>
      <w:r w:rsidR="00D0190D">
        <w:rPr>
          <w:lang w:val="fr-CA"/>
        </w:rPr>
        <w:t xml:space="preserve">si [nom] est le créancier alimentaire ou une diminution si [nom] est le </w:t>
      </w:r>
      <w:r w:rsidR="000F6365">
        <w:rPr>
          <w:lang w:val="fr-CA"/>
        </w:rPr>
        <w:t>créancier</w:t>
      </w:r>
      <w:r w:rsidR="00D0190D">
        <w:rPr>
          <w:lang w:val="fr-CA"/>
        </w:rPr>
        <w:t xml:space="preserve"> alimentaire</w:t>
      </w:r>
      <w:r w:rsidRPr="00BA13C9">
        <w:rPr>
          <w:lang w:val="fr-CA"/>
        </w:rPr>
        <w:t>)] [(</w:t>
      </w:r>
      <w:r w:rsidR="008D65DA">
        <w:rPr>
          <w:lang w:val="fr-CA"/>
        </w:rPr>
        <w:t>si [nom] est le</w:t>
      </w:r>
      <w:r w:rsidR="008D65DA" w:rsidRPr="008D65DA">
        <w:rPr>
          <w:lang w:val="fr-CA"/>
        </w:rPr>
        <w:t xml:space="preserve"> </w:t>
      </w:r>
      <w:r w:rsidR="008D65DA">
        <w:rPr>
          <w:lang w:val="fr-CA"/>
        </w:rPr>
        <w:t>créancier alimentaire :</w:t>
      </w:r>
      <w:r w:rsidRPr="00BA13C9">
        <w:rPr>
          <w:lang w:val="fr-CA"/>
        </w:rPr>
        <w:t xml:space="preserve">) </w:t>
      </w:r>
      <w:r w:rsidR="00AE1399">
        <w:rPr>
          <w:lang w:val="fr-CA"/>
        </w:rPr>
        <w:t>la renonciation à</w:t>
      </w:r>
      <w:r w:rsidR="00AE1399" w:rsidRPr="00AE1399">
        <w:rPr>
          <w:lang w:val="fr-CA"/>
        </w:rPr>
        <w:t xml:space="preserve"> </w:t>
      </w:r>
      <w:r w:rsidR="00AE1399">
        <w:rPr>
          <w:lang w:val="fr-CA"/>
        </w:rPr>
        <w:t xml:space="preserve">la pension alimentaire pour époux </w:t>
      </w:r>
      <w:r w:rsidR="0002588C">
        <w:rPr>
          <w:lang w:val="fr-CA"/>
        </w:rPr>
        <w:t xml:space="preserve">de [nom] </w:t>
      </w:r>
      <w:r w:rsidR="00AE1399">
        <w:rPr>
          <w:lang w:val="fr-CA"/>
        </w:rPr>
        <w:t xml:space="preserve">prévue dans le présent accord sera annulée et un montant approprié sera </w:t>
      </w:r>
      <w:r w:rsidR="002A0CC7">
        <w:rPr>
          <w:lang w:val="fr-CA"/>
        </w:rPr>
        <w:t>fix</w:t>
      </w:r>
      <w:r w:rsidR="00AE1399">
        <w:rPr>
          <w:lang w:val="fr-CA"/>
        </w:rPr>
        <w:t>é au titre de la pension alimentaire pour époux</w:t>
      </w:r>
      <w:r w:rsidRPr="00BA13C9">
        <w:rPr>
          <w:lang w:val="fr-CA"/>
        </w:rPr>
        <w:t>] [</w:t>
      </w:r>
      <w:r w:rsidR="009041EB">
        <w:rPr>
          <w:lang w:val="fr-CA"/>
        </w:rPr>
        <w:t xml:space="preserve">le paiement d’égalisation </w:t>
      </w:r>
      <w:r w:rsidR="00F07E31">
        <w:rPr>
          <w:lang w:val="fr-CA"/>
        </w:rPr>
        <w:t xml:space="preserve">que prévoit l’article sur les biens ci-dessus </w:t>
      </w:r>
      <w:r w:rsidR="00D26F5C">
        <w:rPr>
          <w:lang w:val="fr-CA"/>
        </w:rPr>
        <w:t xml:space="preserve">sera recalculé pour tenir compte de la valeur aux fins du droit de la famille des intérêts de pension de </w:t>
      </w:r>
      <w:r w:rsidR="00D26F5C" w:rsidRPr="00BA13C9">
        <w:rPr>
          <w:lang w:val="fr-CA"/>
        </w:rPr>
        <w:t>[n</w:t>
      </w:r>
      <w:r w:rsidR="00D26F5C">
        <w:rPr>
          <w:lang w:val="fr-CA"/>
        </w:rPr>
        <w:t>om</w:t>
      </w:r>
      <w:r w:rsidR="00D26F5C" w:rsidRPr="00BA13C9">
        <w:rPr>
          <w:lang w:val="fr-CA"/>
        </w:rPr>
        <w:t>]</w:t>
      </w:r>
      <w:r w:rsidRPr="00BA13C9">
        <w:rPr>
          <w:lang w:val="fr-CA"/>
        </w:rPr>
        <w:t>] [o</w:t>
      </w:r>
      <w:r w:rsidR="00C50A0D">
        <w:rPr>
          <w:lang w:val="fr-CA"/>
        </w:rPr>
        <w:t xml:space="preserve">u préciser une autre </w:t>
      </w:r>
      <w:r w:rsidRPr="00BA13C9">
        <w:rPr>
          <w:lang w:val="fr-CA"/>
        </w:rPr>
        <w:t>sanction/</w:t>
      </w:r>
      <w:r w:rsidR="00C50A0D">
        <w:rPr>
          <w:lang w:val="fr-CA"/>
        </w:rPr>
        <w:t>un autre recours</w:t>
      </w:r>
      <w:r w:rsidRPr="00BA13C9">
        <w:rPr>
          <w:lang w:val="fr-CA"/>
        </w:rPr>
        <w:t>];</w:t>
      </w:r>
    </w:p>
    <w:p w14:paraId="605C2F67" w14:textId="1775AFDF" w:rsidR="00DC0377" w:rsidRPr="00BA13C9" w:rsidRDefault="00207EE3">
      <w:pPr>
        <w:numPr>
          <w:ilvl w:val="2"/>
          <w:numId w:val="1"/>
        </w:numPr>
        <w:rPr>
          <w:lang w:val="fr-CA"/>
        </w:rPr>
      </w:pPr>
      <w:r>
        <w:rPr>
          <w:lang w:val="fr-CA"/>
        </w:rPr>
        <w:t>si</w:t>
      </w:r>
      <w:r w:rsidRPr="00BA13C9">
        <w:rPr>
          <w:lang w:val="fr-CA"/>
        </w:rPr>
        <w:t xml:space="preserve"> [n</w:t>
      </w:r>
      <w:r>
        <w:rPr>
          <w:lang w:val="fr-CA"/>
        </w:rPr>
        <w:t>om</w:t>
      </w:r>
      <w:r w:rsidRPr="00BA13C9">
        <w:rPr>
          <w:lang w:val="fr-CA"/>
        </w:rPr>
        <w:t xml:space="preserve">] </w:t>
      </w:r>
      <w:r>
        <w:rPr>
          <w:lang w:val="fr-CA"/>
        </w:rPr>
        <w:t>décède avant</w:t>
      </w:r>
      <w:r w:rsidRPr="00BA13C9">
        <w:rPr>
          <w:lang w:val="fr-CA"/>
        </w:rPr>
        <w:t xml:space="preserve"> [n</w:t>
      </w:r>
      <w:r>
        <w:rPr>
          <w:lang w:val="fr-CA"/>
        </w:rPr>
        <w:t>om</w:t>
      </w:r>
      <w:r w:rsidRPr="00BA13C9">
        <w:rPr>
          <w:lang w:val="fr-CA"/>
        </w:rPr>
        <w:t>]</w:t>
      </w:r>
      <w:r>
        <w:rPr>
          <w:lang w:val="fr-CA"/>
        </w:rPr>
        <w:t>, le montant par ailleurs payable à [nom] [sera payé à [nom]] [sera payé à la succession de [nom]]</w:t>
      </w:r>
      <w:r w:rsidRPr="00BA13C9">
        <w:rPr>
          <w:lang w:val="fr-CA"/>
        </w:rPr>
        <w:t xml:space="preserve"> </w:t>
      </w:r>
      <w:r>
        <w:rPr>
          <w:lang w:val="fr-CA"/>
        </w:rPr>
        <w:t xml:space="preserve">[prendra fin]. [Fournir les détails]; </w:t>
      </w:r>
    </w:p>
    <w:p w14:paraId="4B936626" w14:textId="2673E0AA" w:rsidR="00DC0377" w:rsidRPr="00BA13C9" w:rsidRDefault="003658D2">
      <w:pPr>
        <w:numPr>
          <w:ilvl w:val="2"/>
          <w:numId w:val="1"/>
        </w:numPr>
        <w:rPr>
          <w:lang w:val="fr-CA"/>
        </w:rPr>
      </w:pPr>
      <w:r w:rsidRPr="00BA13C9">
        <w:rPr>
          <w:lang w:val="fr-CA"/>
        </w:rPr>
        <w:t>[</w:t>
      </w:r>
      <w:r w:rsidR="006E21AF">
        <w:rPr>
          <w:lang w:val="fr-CA"/>
        </w:rPr>
        <w:t>Préciser comment toute autre question pertinente dans le formulaire de pension</w:t>
      </w:r>
      <w:r w:rsidRPr="00BA13C9">
        <w:rPr>
          <w:lang w:val="fr-CA"/>
        </w:rPr>
        <w:t xml:space="preserve"> 4E, </w:t>
      </w:r>
      <w:r w:rsidR="006E21AF">
        <w:rPr>
          <w:lang w:val="fr-CA"/>
        </w:rPr>
        <w:t>y compris la liquidation complète ou partielle du régime</w:t>
      </w:r>
      <w:r w:rsidR="006E21AF" w:rsidRPr="00BA13C9">
        <w:rPr>
          <w:lang w:val="fr-CA"/>
        </w:rPr>
        <w:t xml:space="preserve">, </w:t>
      </w:r>
      <w:r w:rsidR="006E21AF">
        <w:rPr>
          <w:lang w:val="fr-CA"/>
        </w:rPr>
        <w:t xml:space="preserve">les </w:t>
      </w:r>
      <w:r w:rsidR="00AB3320">
        <w:rPr>
          <w:lang w:val="fr-CA"/>
        </w:rPr>
        <w:t>excédents</w:t>
      </w:r>
      <w:r w:rsidR="006E21AF" w:rsidRPr="00BA13C9">
        <w:rPr>
          <w:lang w:val="fr-CA"/>
        </w:rPr>
        <w:t xml:space="preserve">, </w:t>
      </w:r>
      <w:r w:rsidR="006E21AF">
        <w:rPr>
          <w:lang w:val="fr-CA"/>
        </w:rPr>
        <w:t>les modifications apportées au régime</w:t>
      </w:r>
      <w:r w:rsidRPr="00BA13C9">
        <w:rPr>
          <w:lang w:val="fr-CA"/>
        </w:rPr>
        <w:t xml:space="preserve">, etc., </w:t>
      </w:r>
      <w:r w:rsidR="006E21AF">
        <w:rPr>
          <w:lang w:val="fr-CA"/>
        </w:rPr>
        <w:t>doit être traitée</w:t>
      </w:r>
      <w:r w:rsidRPr="00BA13C9">
        <w:rPr>
          <w:lang w:val="fr-CA"/>
        </w:rPr>
        <w:t>.]</w:t>
      </w:r>
    </w:p>
    <w:p w14:paraId="70C29093" w14:textId="1155411C" w:rsidR="00DC0377" w:rsidRPr="00BA13C9" w:rsidRDefault="00FB190F">
      <w:pPr>
        <w:numPr>
          <w:ilvl w:val="1"/>
          <w:numId w:val="1"/>
        </w:numPr>
        <w:rPr>
          <w:lang w:val="fr-CA"/>
        </w:rPr>
      </w:pPr>
      <w:r>
        <w:rPr>
          <w:lang w:val="fr-CA"/>
        </w:rPr>
        <w:t>Les</w:t>
      </w:r>
      <w:r w:rsidRPr="00BA13C9">
        <w:rPr>
          <w:lang w:val="fr-CA"/>
        </w:rPr>
        <w:t xml:space="preserve"> parties</w:t>
      </w:r>
      <w:r>
        <w:rPr>
          <w:lang w:val="fr-CA"/>
        </w:rPr>
        <w:t xml:space="preserve"> conviennent de ce qui suit et donnent irrévocablement les autorisations et ordres suivants :</w:t>
      </w:r>
    </w:p>
    <w:p w14:paraId="73315042" w14:textId="027E0BA2" w:rsidR="00DC0377" w:rsidRPr="00BA13C9" w:rsidRDefault="00762DC3">
      <w:pPr>
        <w:numPr>
          <w:ilvl w:val="2"/>
          <w:numId w:val="1"/>
        </w:numPr>
        <w:rPr>
          <w:lang w:val="fr-CA"/>
        </w:rPr>
      </w:pPr>
      <w:r>
        <w:rPr>
          <w:lang w:val="fr-CA"/>
        </w:rPr>
        <w:t>conformément aux</w:t>
      </w:r>
      <w:r w:rsidRPr="00BA13C9">
        <w:rPr>
          <w:lang w:val="fr-CA"/>
        </w:rPr>
        <w:t xml:space="preserve"> options </w:t>
      </w:r>
      <w:r>
        <w:rPr>
          <w:lang w:val="fr-CA"/>
        </w:rPr>
        <w:t>de partage</w:t>
      </w:r>
      <w:r w:rsidRPr="00BA13C9">
        <w:rPr>
          <w:lang w:val="fr-CA"/>
        </w:rPr>
        <w:t xml:space="preserve"> </w:t>
      </w:r>
      <w:r>
        <w:rPr>
          <w:lang w:val="fr-CA"/>
        </w:rPr>
        <w:t xml:space="preserve">de la pension de </w:t>
      </w:r>
      <w:r w:rsidRPr="00BA13C9">
        <w:rPr>
          <w:lang w:val="fr-CA"/>
        </w:rPr>
        <w:t>[n</w:t>
      </w:r>
      <w:r>
        <w:rPr>
          <w:lang w:val="fr-CA"/>
        </w:rPr>
        <w:t>om] qui sont à la disposition de</w:t>
      </w:r>
      <w:r w:rsidRPr="00BA13C9">
        <w:rPr>
          <w:lang w:val="fr-CA"/>
        </w:rPr>
        <w:t xml:space="preserve"> [</w:t>
      </w:r>
      <w:r>
        <w:rPr>
          <w:lang w:val="fr-CA"/>
        </w:rPr>
        <w:t>nom</w:t>
      </w:r>
      <w:r w:rsidRPr="00BA13C9">
        <w:rPr>
          <w:lang w:val="fr-CA"/>
        </w:rPr>
        <w:t xml:space="preserve">] </w:t>
      </w:r>
      <w:r>
        <w:rPr>
          <w:lang w:val="fr-CA"/>
        </w:rPr>
        <w:t>dans le formulaire de pension</w:t>
      </w:r>
      <w:r w:rsidRPr="00BA13C9">
        <w:rPr>
          <w:lang w:val="fr-CA"/>
        </w:rPr>
        <w:t xml:space="preserve"> 4E, [n</w:t>
      </w:r>
      <w:r>
        <w:rPr>
          <w:lang w:val="fr-CA"/>
        </w:rPr>
        <w:t>om</w:t>
      </w:r>
      <w:r w:rsidRPr="00BA13C9">
        <w:rPr>
          <w:lang w:val="fr-CA"/>
        </w:rPr>
        <w:t xml:space="preserve">] </w:t>
      </w:r>
      <w:r>
        <w:rPr>
          <w:lang w:val="fr-CA"/>
        </w:rPr>
        <w:t xml:space="preserve">choisit </w:t>
      </w:r>
      <w:r w:rsidR="008F3D9B">
        <w:rPr>
          <w:lang w:val="fr-CA"/>
        </w:rPr>
        <w:t xml:space="preserve">le transfert de </w:t>
      </w:r>
      <w:r w:rsidR="003658D2" w:rsidRPr="00BA13C9">
        <w:rPr>
          <w:lang w:val="fr-CA"/>
        </w:rPr>
        <w:t>[</w:t>
      </w:r>
      <w:r w:rsidR="008F3D9B">
        <w:rPr>
          <w:lang w:val="fr-CA"/>
        </w:rPr>
        <w:t>préciser le montant</w:t>
      </w:r>
      <w:r w:rsidR="003658D2" w:rsidRPr="00BA13C9">
        <w:rPr>
          <w:lang w:val="fr-CA"/>
        </w:rPr>
        <w:t>]</w:t>
      </w:r>
      <w:r w:rsidR="008F3D9B">
        <w:rPr>
          <w:lang w:val="fr-CA"/>
        </w:rPr>
        <w:t> $ de la valeur aux fins du droit de la famille des intérêts de pension de</w:t>
      </w:r>
      <w:r w:rsidR="003658D2" w:rsidRPr="00BA13C9">
        <w:rPr>
          <w:lang w:val="fr-CA"/>
        </w:rPr>
        <w:t xml:space="preserve"> [n</w:t>
      </w:r>
      <w:r w:rsidR="008F3D9B">
        <w:rPr>
          <w:lang w:val="fr-CA"/>
        </w:rPr>
        <w:t>om</w:t>
      </w:r>
      <w:r w:rsidR="003658D2" w:rsidRPr="00BA13C9">
        <w:rPr>
          <w:lang w:val="fr-CA"/>
        </w:rPr>
        <w:t xml:space="preserve">], plus </w:t>
      </w:r>
      <w:r w:rsidR="00F56680">
        <w:rPr>
          <w:lang w:val="fr-CA"/>
        </w:rPr>
        <w:t>les revenus en intérêts</w:t>
      </w:r>
      <w:r w:rsidR="003658D2" w:rsidRPr="00BA13C9">
        <w:rPr>
          <w:lang w:val="fr-CA"/>
        </w:rPr>
        <w:t>/</w:t>
      </w:r>
      <w:r w:rsidR="00F56680">
        <w:rPr>
          <w:lang w:val="fr-CA"/>
        </w:rPr>
        <w:t>de placement de la date d’évaluation en droit de la famille au début du mois au cours duquel le transfert est effectué</w:t>
      </w:r>
      <w:r w:rsidR="003658D2" w:rsidRPr="00BA13C9">
        <w:rPr>
          <w:lang w:val="fr-CA"/>
        </w:rPr>
        <w:t xml:space="preserve">, </w:t>
      </w:r>
      <w:r w:rsidR="00F3042C">
        <w:rPr>
          <w:lang w:val="fr-CA"/>
        </w:rPr>
        <w:t>à</w:t>
      </w:r>
      <w:r w:rsidR="003658D2" w:rsidRPr="00BA13C9">
        <w:rPr>
          <w:lang w:val="fr-CA"/>
        </w:rPr>
        <w:t xml:space="preserve"> [</w:t>
      </w:r>
      <w:r w:rsidR="00F3042C">
        <w:rPr>
          <w:lang w:val="fr-CA"/>
        </w:rPr>
        <w:t>nom</w:t>
      </w:r>
      <w:r w:rsidR="003658D2" w:rsidRPr="00BA13C9">
        <w:rPr>
          <w:lang w:val="fr-CA"/>
        </w:rPr>
        <w:t>]</w:t>
      </w:r>
      <w:r w:rsidR="00F3042C">
        <w:rPr>
          <w:lang w:val="fr-CA"/>
        </w:rPr>
        <w:t xml:space="preserve"> en une somme forfaitaire </w:t>
      </w:r>
      <w:r w:rsidR="003658D2" w:rsidRPr="00BA13C9">
        <w:rPr>
          <w:lang w:val="fr-CA"/>
        </w:rPr>
        <w:t>(</w:t>
      </w:r>
      <w:r w:rsidR="00F3042C">
        <w:rPr>
          <w:lang w:val="fr-CA"/>
        </w:rPr>
        <w:t>le « transfert d’une somme forfaitaire »</w:t>
      </w:r>
      <w:r w:rsidR="003658D2" w:rsidRPr="00BA13C9">
        <w:rPr>
          <w:lang w:val="fr-CA"/>
        </w:rPr>
        <w:t>)</w:t>
      </w:r>
      <w:r w:rsidR="00FF3B4B">
        <w:rPr>
          <w:lang w:val="fr-CA"/>
        </w:rPr>
        <w:t>, de la manière indiquée au présent article</w:t>
      </w:r>
      <w:r w:rsidR="003658D2" w:rsidRPr="00BA13C9">
        <w:rPr>
          <w:lang w:val="fr-CA"/>
        </w:rPr>
        <w:t xml:space="preserve">. </w:t>
      </w:r>
      <w:r>
        <w:rPr>
          <w:lang w:val="fr-CA"/>
        </w:rPr>
        <w:t xml:space="preserve">Ce transfert d’une somme forfaitaire est à la disposition de </w:t>
      </w:r>
      <w:r w:rsidR="003658D2" w:rsidRPr="00BA13C9">
        <w:rPr>
          <w:lang w:val="fr-CA"/>
        </w:rPr>
        <w:t>[</w:t>
      </w:r>
      <w:r>
        <w:rPr>
          <w:lang w:val="fr-CA"/>
        </w:rPr>
        <w:t>nom</w:t>
      </w:r>
      <w:r w:rsidR="003658D2" w:rsidRPr="00BA13C9">
        <w:rPr>
          <w:lang w:val="fr-CA"/>
        </w:rPr>
        <w:t>]</w:t>
      </w:r>
      <w:r>
        <w:rPr>
          <w:lang w:val="fr-CA"/>
        </w:rPr>
        <w:t xml:space="preserve"> en raison de</w:t>
      </w:r>
      <w:r w:rsidR="003658D2" w:rsidRPr="00BA13C9">
        <w:rPr>
          <w:lang w:val="fr-CA"/>
        </w:rPr>
        <w:t xml:space="preserve"> [</w:t>
      </w:r>
      <w:r>
        <w:rPr>
          <w:lang w:val="fr-CA"/>
        </w:rPr>
        <w:t xml:space="preserve">l’espérance de vie </w:t>
      </w:r>
      <w:r w:rsidR="00AB3320">
        <w:rPr>
          <w:lang w:val="fr-CA"/>
        </w:rPr>
        <w:t>raccourcie</w:t>
      </w:r>
      <w:r>
        <w:rPr>
          <w:lang w:val="fr-CA"/>
        </w:rPr>
        <w:t xml:space="preserve"> de [nom]</w:t>
      </w:r>
      <w:r w:rsidR="003658D2" w:rsidRPr="00BA13C9">
        <w:rPr>
          <w:lang w:val="fr-CA"/>
        </w:rPr>
        <w:t>] [</w:t>
      </w:r>
      <w:r>
        <w:rPr>
          <w:lang w:val="fr-CA"/>
        </w:rPr>
        <w:t>et du</w:t>
      </w:r>
      <w:r w:rsidR="003658D2" w:rsidRPr="00BA13C9">
        <w:rPr>
          <w:lang w:val="fr-CA"/>
        </w:rPr>
        <w:t>] [pa</w:t>
      </w:r>
      <w:r>
        <w:rPr>
          <w:lang w:val="fr-CA"/>
        </w:rPr>
        <w:t>iement d’un</w:t>
      </w:r>
      <w:r w:rsidR="003658D2" w:rsidRPr="00BA13C9">
        <w:rPr>
          <w:lang w:val="fr-CA"/>
        </w:rPr>
        <w:t xml:space="preserve"> </w:t>
      </w:r>
      <w:r w:rsidR="00AB3320">
        <w:rPr>
          <w:lang w:val="fr-CA"/>
        </w:rPr>
        <w:t>excédent</w:t>
      </w:r>
      <w:r w:rsidR="003658D2" w:rsidRPr="00BA13C9">
        <w:rPr>
          <w:lang w:val="fr-CA"/>
        </w:rPr>
        <w:t>];</w:t>
      </w:r>
    </w:p>
    <w:p w14:paraId="45E0F3BB" w14:textId="3CFA07F2" w:rsidR="00DC0377" w:rsidRPr="00BA13C9" w:rsidRDefault="004214FD">
      <w:pPr>
        <w:numPr>
          <w:ilvl w:val="2"/>
          <w:numId w:val="1"/>
        </w:numPr>
        <w:rPr>
          <w:lang w:val="fr-CA"/>
        </w:rPr>
      </w:pPr>
      <w:r>
        <w:rPr>
          <w:lang w:val="fr-CA"/>
        </w:rPr>
        <w:lastRenderedPageBreak/>
        <w:t xml:space="preserve">l’administrateur du régime </w:t>
      </w:r>
      <w:r w:rsidR="002A0CC7">
        <w:rPr>
          <w:lang w:val="fr-CA"/>
        </w:rPr>
        <w:t>effectuera</w:t>
      </w:r>
      <w:r>
        <w:rPr>
          <w:lang w:val="fr-CA"/>
        </w:rPr>
        <w:t xml:space="preserve"> le transfert d’une somme forfaitaire dans le</w:t>
      </w:r>
      <w:r w:rsidRPr="00BA13C9">
        <w:rPr>
          <w:lang w:val="fr-CA"/>
        </w:rPr>
        <w:t xml:space="preserve"> [R</w:t>
      </w:r>
      <w:r>
        <w:rPr>
          <w:lang w:val="fr-CA"/>
        </w:rPr>
        <w:t>EER</w:t>
      </w:r>
      <w:r w:rsidRPr="00BA13C9">
        <w:rPr>
          <w:lang w:val="fr-CA"/>
        </w:rPr>
        <w:t>] [</w:t>
      </w:r>
      <w:r>
        <w:rPr>
          <w:lang w:val="fr-CA"/>
        </w:rPr>
        <w:t>FERR</w:t>
      </w:r>
      <w:r w:rsidRPr="00BA13C9">
        <w:rPr>
          <w:lang w:val="fr-CA"/>
        </w:rPr>
        <w:t>] [</w:t>
      </w:r>
      <w:r>
        <w:rPr>
          <w:lang w:val="fr-CA"/>
        </w:rPr>
        <w:t>compte bancaire</w:t>
      </w:r>
      <w:r w:rsidRPr="00BA13C9">
        <w:rPr>
          <w:lang w:val="fr-CA"/>
        </w:rPr>
        <w:t>]</w:t>
      </w:r>
      <w:r>
        <w:rPr>
          <w:lang w:val="fr-CA"/>
        </w:rPr>
        <w:t xml:space="preserve"> de [nom]</w:t>
      </w:r>
      <w:r w:rsidRPr="00BA13C9">
        <w:rPr>
          <w:lang w:val="fr-CA"/>
        </w:rPr>
        <w:t>,</w:t>
      </w:r>
      <w:r w:rsidRPr="006B7325">
        <w:rPr>
          <w:lang w:val="fr-CA"/>
        </w:rPr>
        <w:t xml:space="preserve"> </w:t>
      </w:r>
      <w:r>
        <w:rPr>
          <w:lang w:val="fr-CA"/>
        </w:rPr>
        <w:t>dont les détails sont les suivants :</w:t>
      </w:r>
      <w:r w:rsidRPr="00BA13C9">
        <w:rPr>
          <w:lang w:val="fr-CA"/>
        </w:rPr>
        <w:t xml:space="preserve"> [</w:t>
      </w:r>
      <w:r>
        <w:rPr>
          <w:lang w:val="fr-CA"/>
        </w:rPr>
        <w:t>fournir les détails de l’instrument d’épargne-retraite admissible ou du compte bancaire aux fins du transfert</w:t>
      </w:r>
      <w:r w:rsidRPr="00BA13C9">
        <w:rPr>
          <w:lang w:val="fr-CA"/>
        </w:rPr>
        <w:t>]</w:t>
      </w:r>
      <w:r w:rsidR="003658D2" w:rsidRPr="00BA13C9">
        <w:rPr>
          <w:lang w:val="fr-CA"/>
        </w:rPr>
        <w:t>;</w:t>
      </w:r>
    </w:p>
    <w:p w14:paraId="61F31B3B" w14:textId="3DEADF08" w:rsidR="00DC0377" w:rsidRPr="00BA13C9" w:rsidRDefault="00F424EF">
      <w:pPr>
        <w:numPr>
          <w:ilvl w:val="2"/>
          <w:numId w:val="1"/>
        </w:numPr>
        <w:rPr>
          <w:lang w:val="fr-CA"/>
        </w:rPr>
      </w:pPr>
      <w:r>
        <w:rPr>
          <w:lang w:val="fr-CA"/>
        </w:rPr>
        <w:t xml:space="preserve">pour effectuer le </w:t>
      </w:r>
      <w:r w:rsidR="00C66D64">
        <w:rPr>
          <w:lang w:val="fr-CA"/>
        </w:rPr>
        <w:t>transfert d’une somme forfaitaire</w:t>
      </w:r>
      <w:r w:rsidRPr="00BA13C9">
        <w:rPr>
          <w:lang w:val="fr-CA"/>
        </w:rPr>
        <w:t>, [n</w:t>
      </w:r>
      <w:r>
        <w:rPr>
          <w:lang w:val="fr-CA"/>
        </w:rPr>
        <w:t>om</w:t>
      </w:r>
      <w:r w:rsidRPr="00BA13C9">
        <w:rPr>
          <w:lang w:val="fr-CA"/>
        </w:rPr>
        <w:t>] [</w:t>
      </w:r>
      <w:r>
        <w:rPr>
          <w:lang w:val="fr-CA"/>
        </w:rPr>
        <w:t>a rempli et déposé le</w:t>
      </w:r>
      <w:r w:rsidRPr="00BA13C9">
        <w:rPr>
          <w:lang w:val="fr-CA"/>
        </w:rPr>
        <w:t xml:space="preserve"> (date)] [</w:t>
      </w:r>
      <w:r>
        <w:rPr>
          <w:lang w:val="fr-CA"/>
        </w:rPr>
        <w:t>remplira et déposera d’ici le</w:t>
      </w:r>
      <w:r w:rsidRPr="00BA13C9">
        <w:rPr>
          <w:lang w:val="fr-CA"/>
        </w:rPr>
        <w:t xml:space="preserve"> (date)]</w:t>
      </w:r>
      <w:r>
        <w:rPr>
          <w:lang w:val="fr-CA"/>
        </w:rPr>
        <w:t>, auprès de l’administrateur du régime</w:t>
      </w:r>
      <w:r w:rsidRPr="00BA13C9">
        <w:rPr>
          <w:lang w:val="fr-CA"/>
        </w:rPr>
        <w:t xml:space="preserve">, </w:t>
      </w:r>
      <w:r>
        <w:rPr>
          <w:lang w:val="fr-CA"/>
        </w:rPr>
        <w:t>le formulaire de pension</w:t>
      </w:r>
      <w:r w:rsidRPr="00BA13C9">
        <w:rPr>
          <w:lang w:val="fr-CA"/>
        </w:rPr>
        <w:t xml:space="preserve"> </w:t>
      </w:r>
      <w:r w:rsidRPr="00F424EF">
        <w:rPr>
          <w:lang w:val="fr-CA"/>
        </w:rPr>
        <w:t>6 (Demande de partage de la pension d’un participant retraité), dont</w:t>
      </w:r>
      <w:r>
        <w:rPr>
          <w:lang w:val="fr-CA"/>
        </w:rPr>
        <w:t xml:space="preserve"> une copie est jointe en tant qu’annexe du présent accord</w:t>
      </w:r>
      <w:r w:rsidR="003658D2" w:rsidRPr="00BA13C9">
        <w:rPr>
          <w:lang w:val="fr-CA"/>
        </w:rPr>
        <w:t>;</w:t>
      </w:r>
    </w:p>
    <w:p w14:paraId="46689F85" w14:textId="68C79330" w:rsidR="00DC0377" w:rsidRPr="00BA13C9" w:rsidRDefault="00E54EF6">
      <w:pPr>
        <w:numPr>
          <w:ilvl w:val="2"/>
          <w:numId w:val="1"/>
        </w:numPr>
        <w:rPr>
          <w:lang w:val="fr-CA"/>
        </w:rPr>
      </w:pPr>
      <w:r>
        <w:rPr>
          <w:lang w:val="fr-CA"/>
        </w:rPr>
        <w:t>la partie 1 et la partie 2 coopéreront et rempliront tous les</w:t>
      </w:r>
      <w:r w:rsidRPr="00BA13C9">
        <w:rPr>
          <w:lang w:val="fr-CA"/>
        </w:rPr>
        <w:t xml:space="preserve"> documents</w:t>
      </w:r>
      <w:r>
        <w:rPr>
          <w:lang w:val="fr-CA"/>
        </w:rPr>
        <w:t xml:space="preserve"> nécessaires pour faciliter le </w:t>
      </w:r>
      <w:r w:rsidR="00C66D64">
        <w:rPr>
          <w:lang w:val="fr-CA"/>
        </w:rPr>
        <w:t>transfert d’une somme forfaitaire</w:t>
      </w:r>
      <w:r w:rsidRPr="00BA13C9">
        <w:rPr>
          <w:lang w:val="fr-CA"/>
        </w:rPr>
        <w:t>,</w:t>
      </w:r>
      <w:r>
        <w:rPr>
          <w:lang w:val="fr-CA"/>
        </w:rPr>
        <w:t xml:space="preserve"> notamment en remplissant et en remettant tous les formulaires de pension nécessaires, accompagnés de tous les documents justificatifs et renseignements supplémentaires que l’administrateur du régime exige ou demande</w:t>
      </w:r>
      <w:r w:rsidR="003658D2" w:rsidRPr="00BA13C9">
        <w:rPr>
          <w:lang w:val="fr-CA"/>
        </w:rPr>
        <w:t>;</w:t>
      </w:r>
    </w:p>
    <w:p w14:paraId="36BC792C" w14:textId="47505BC5" w:rsidR="00DC0377" w:rsidRPr="00BA13C9" w:rsidRDefault="004725A7">
      <w:pPr>
        <w:numPr>
          <w:ilvl w:val="2"/>
          <w:numId w:val="1"/>
        </w:numPr>
        <w:rPr>
          <w:lang w:val="fr-CA"/>
        </w:rPr>
      </w:pPr>
      <w:r w:rsidRPr="00BA13C9">
        <w:rPr>
          <w:lang w:val="fr-CA"/>
        </w:rPr>
        <w:t>[n</w:t>
      </w:r>
      <w:r>
        <w:rPr>
          <w:lang w:val="fr-CA"/>
        </w:rPr>
        <w:t>om</w:t>
      </w:r>
      <w:r w:rsidRPr="00BA13C9">
        <w:rPr>
          <w:lang w:val="fr-CA"/>
        </w:rPr>
        <w:t xml:space="preserve">] </w:t>
      </w:r>
      <w:r>
        <w:rPr>
          <w:lang w:val="fr-CA"/>
        </w:rPr>
        <w:t>ne fera rien pour que sa pension cesse d’être disponible aux fins du partage conformément au présent accord</w:t>
      </w:r>
      <w:r w:rsidRPr="00BA13C9">
        <w:rPr>
          <w:lang w:val="fr-CA"/>
        </w:rPr>
        <w:t xml:space="preserve">. </w:t>
      </w:r>
      <w:r>
        <w:rPr>
          <w:lang w:val="fr-CA"/>
        </w:rPr>
        <w:t>Dans l’éventualité où</w:t>
      </w:r>
      <w:r w:rsidRPr="00BA13C9">
        <w:rPr>
          <w:lang w:val="fr-CA"/>
        </w:rPr>
        <w:t xml:space="preserve"> [n</w:t>
      </w:r>
      <w:r>
        <w:rPr>
          <w:lang w:val="fr-CA"/>
        </w:rPr>
        <w:t>om</w:t>
      </w:r>
      <w:r w:rsidRPr="00BA13C9">
        <w:rPr>
          <w:lang w:val="fr-CA"/>
        </w:rPr>
        <w:t xml:space="preserve">] </w:t>
      </w:r>
      <w:r>
        <w:rPr>
          <w:lang w:val="fr-CA"/>
        </w:rPr>
        <w:t>compromettrait la disponibilité de sa pension</w:t>
      </w:r>
      <w:r w:rsidRPr="00BA13C9">
        <w:rPr>
          <w:lang w:val="fr-CA"/>
        </w:rPr>
        <w:t xml:space="preserve"> </w:t>
      </w:r>
      <w:r>
        <w:rPr>
          <w:lang w:val="fr-CA"/>
        </w:rPr>
        <w:t>aux fins du partage conformément au présent accord</w:t>
      </w:r>
      <w:r w:rsidRPr="00BA13C9">
        <w:rPr>
          <w:lang w:val="fr-CA"/>
        </w:rPr>
        <w:t>, [</w:t>
      </w:r>
      <w:r>
        <w:rPr>
          <w:lang w:val="fr-CA"/>
        </w:rPr>
        <w:t>le montant de la pension alimentaire pour époux de [nom]</w:t>
      </w:r>
      <w:r w:rsidRPr="00BA13C9">
        <w:rPr>
          <w:lang w:val="fr-CA"/>
        </w:rPr>
        <w:t xml:space="preserve"> </w:t>
      </w:r>
      <w:r>
        <w:rPr>
          <w:lang w:val="fr-CA"/>
        </w:rPr>
        <w:t>prévu dans le présent accord sera recalculé pour déterminer un ajustement approprié</w:t>
      </w:r>
      <w:r w:rsidRPr="00BA13C9">
        <w:rPr>
          <w:lang w:val="fr-CA"/>
        </w:rPr>
        <w:t xml:space="preserve"> (</w:t>
      </w:r>
      <w:r>
        <w:rPr>
          <w:lang w:val="fr-CA"/>
        </w:rPr>
        <w:t>c.-à-d</w:t>
      </w:r>
      <w:r w:rsidRPr="00BA13C9">
        <w:rPr>
          <w:lang w:val="fr-CA"/>
        </w:rPr>
        <w:t>.</w:t>
      </w:r>
      <w:r>
        <w:rPr>
          <w:lang w:val="fr-CA"/>
        </w:rPr>
        <w:t xml:space="preserve"> une augmentation si [nom] est le créancier alimentaire ou une diminution si [nom] est le </w:t>
      </w:r>
      <w:r w:rsidR="000F6365">
        <w:rPr>
          <w:lang w:val="fr-CA"/>
        </w:rPr>
        <w:t>créancier</w:t>
      </w:r>
      <w:r>
        <w:rPr>
          <w:lang w:val="fr-CA"/>
        </w:rPr>
        <w:t xml:space="preserve"> alimentaire</w:t>
      </w:r>
      <w:r w:rsidRPr="00BA13C9">
        <w:rPr>
          <w:lang w:val="fr-CA"/>
        </w:rPr>
        <w:t>)] [(</w:t>
      </w:r>
      <w:r>
        <w:rPr>
          <w:lang w:val="fr-CA"/>
        </w:rPr>
        <w:t>si [nom] est le</w:t>
      </w:r>
      <w:r w:rsidRPr="008D65DA">
        <w:rPr>
          <w:lang w:val="fr-CA"/>
        </w:rPr>
        <w:t xml:space="preserve"> </w:t>
      </w:r>
      <w:r>
        <w:rPr>
          <w:lang w:val="fr-CA"/>
        </w:rPr>
        <w:t>créancier alimentaire :</w:t>
      </w:r>
      <w:r w:rsidRPr="00BA13C9">
        <w:rPr>
          <w:lang w:val="fr-CA"/>
        </w:rPr>
        <w:t xml:space="preserve">) </w:t>
      </w:r>
      <w:r>
        <w:rPr>
          <w:lang w:val="fr-CA"/>
        </w:rPr>
        <w:t>la renonciation à</w:t>
      </w:r>
      <w:r w:rsidRPr="00AE1399">
        <w:rPr>
          <w:lang w:val="fr-CA"/>
        </w:rPr>
        <w:t xml:space="preserve"> </w:t>
      </w:r>
      <w:r>
        <w:rPr>
          <w:lang w:val="fr-CA"/>
        </w:rPr>
        <w:t>la pension alimentaire pour époux</w:t>
      </w:r>
      <w:r w:rsidR="0002588C" w:rsidRPr="0002588C">
        <w:rPr>
          <w:lang w:val="fr-CA"/>
        </w:rPr>
        <w:t xml:space="preserve"> </w:t>
      </w:r>
      <w:r w:rsidR="0002588C">
        <w:rPr>
          <w:lang w:val="fr-CA"/>
        </w:rPr>
        <w:t>de [nom]</w:t>
      </w:r>
      <w:r>
        <w:rPr>
          <w:lang w:val="fr-CA"/>
        </w:rPr>
        <w:t xml:space="preserve"> prévue dans le présent accord sera annulée et un montant approprié sera </w:t>
      </w:r>
      <w:r w:rsidR="002A0CC7">
        <w:rPr>
          <w:lang w:val="fr-CA"/>
        </w:rPr>
        <w:t>fix</w:t>
      </w:r>
      <w:r>
        <w:rPr>
          <w:lang w:val="fr-CA"/>
        </w:rPr>
        <w:t>é au titre de la pension alimentaire pour époux</w:t>
      </w:r>
      <w:r w:rsidRPr="00BA13C9">
        <w:rPr>
          <w:lang w:val="fr-CA"/>
        </w:rPr>
        <w:t>] [</w:t>
      </w:r>
      <w:r>
        <w:rPr>
          <w:lang w:val="fr-CA"/>
        </w:rPr>
        <w:t xml:space="preserve">le paiement d’égalisation </w:t>
      </w:r>
      <w:r w:rsidR="00F07E31">
        <w:rPr>
          <w:lang w:val="fr-CA"/>
        </w:rPr>
        <w:t xml:space="preserve">que prévoit l’article sur les biens ci-dessus </w:t>
      </w:r>
      <w:r>
        <w:rPr>
          <w:lang w:val="fr-CA"/>
        </w:rPr>
        <w:t xml:space="preserve">sera recalculé pour tenir compte de la valeur aux fins du droit de la famille des intérêts de pension de </w:t>
      </w:r>
      <w:r w:rsidRPr="00BA13C9">
        <w:rPr>
          <w:lang w:val="fr-CA"/>
        </w:rPr>
        <w:t>[n</w:t>
      </w:r>
      <w:r>
        <w:rPr>
          <w:lang w:val="fr-CA"/>
        </w:rPr>
        <w:t>om</w:t>
      </w:r>
      <w:r w:rsidRPr="00BA13C9">
        <w:rPr>
          <w:lang w:val="fr-CA"/>
        </w:rPr>
        <w:t>]] [o</w:t>
      </w:r>
      <w:r>
        <w:rPr>
          <w:lang w:val="fr-CA"/>
        </w:rPr>
        <w:t xml:space="preserve">u préciser une autre </w:t>
      </w:r>
      <w:r w:rsidRPr="00BA13C9">
        <w:rPr>
          <w:lang w:val="fr-CA"/>
        </w:rPr>
        <w:t>sanction/</w:t>
      </w:r>
      <w:r>
        <w:rPr>
          <w:lang w:val="fr-CA"/>
        </w:rPr>
        <w:t>un autre recours</w:t>
      </w:r>
      <w:r w:rsidRPr="00BA13C9">
        <w:rPr>
          <w:lang w:val="fr-CA"/>
        </w:rPr>
        <w:t>]</w:t>
      </w:r>
      <w:r w:rsidR="003658D2" w:rsidRPr="00BA13C9">
        <w:rPr>
          <w:lang w:val="fr-CA"/>
        </w:rPr>
        <w:t>;</w:t>
      </w:r>
    </w:p>
    <w:p w14:paraId="77816E3D" w14:textId="37F4A868" w:rsidR="00DC0377" w:rsidRPr="00BA13C9" w:rsidRDefault="003D460D">
      <w:pPr>
        <w:numPr>
          <w:ilvl w:val="2"/>
          <w:numId w:val="1"/>
        </w:numPr>
        <w:rPr>
          <w:lang w:val="fr-CA"/>
        </w:rPr>
      </w:pPr>
      <w:r>
        <w:rPr>
          <w:lang w:val="fr-CA"/>
        </w:rPr>
        <w:t>si</w:t>
      </w:r>
      <w:r w:rsidR="003658D2" w:rsidRPr="00BA13C9">
        <w:rPr>
          <w:lang w:val="fr-CA"/>
        </w:rPr>
        <w:t xml:space="preserve"> [n</w:t>
      </w:r>
      <w:r>
        <w:rPr>
          <w:lang w:val="fr-CA"/>
        </w:rPr>
        <w:t>om</w:t>
      </w:r>
      <w:r w:rsidR="003658D2" w:rsidRPr="00BA13C9">
        <w:rPr>
          <w:lang w:val="fr-CA"/>
        </w:rPr>
        <w:t xml:space="preserve">] </w:t>
      </w:r>
      <w:r>
        <w:rPr>
          <w:lang w:val="fr-CA"/>
        </w:rPr>
        <w:t>décède avant</w:t>
      </w:r>
      <w:r w:rsidR="003658D2" w:rsidRPr="00BA13C9">
        <w:rPr>
          <w:lang w:val="fr-CA"/>
        </w:rPr>
        <w:t xml:space="preserve"> [n</w:t>
      </w:r>
      <w:r>
        <w:rPr>
          <w:lang w:val="fr-CA"/>
        </w:rPr>
        <w:t>om</w:t>
      </w:r>
      <w:r w:rsidR="003658D2" w:rsidRPr="00BA13C9">
        <w:rPr>
          <w:lang w:val="fr-CA"/>
        </w:rPr>
        <w:t xml:space="preserve">] </w:t>
      </w:r>
      <w:r>
        <w:rPr>
          <w:lang w:val="fr-CA"/>
        </w:rPr>
        <w:t>et avant que le transfert d’une somme forfaitaire prévu par la LRR</w:t>
      </w:r>
      <w:r w:rsidR="003658D2" w:rsidRPr="00BA13C9">
        <w:rPr>
          <w:lang w:val="fr-CA"/>
        </w:rPr>
        <w:t xml:space="preserve"> </w:t>
      </w:r>
      <w:r>
        <w:rPr>
          <w:lang w:val="fr-CA"/>
        </w:rPr>
        <w:t>ne soit effectué</w:t>
      </w:r>
      <w:r w:rsidR="003658D2" w:rsidRPr="00BA13C9">
        <w:rPr>
          <w:lang w:val="fr-CA"/>
        </w:rPr>
        <w:t>, [</w:t>
      </w:r>
      <w:r w:rsidR="006E33FB">
        <w:rPr>
          <w:lang w:val="fr-CA"/>
        </w:rPr>
        <w:t xml:space="preserve">la demande de transfert d’une somme forfaitaire sera annulée et [nom] conservera la pleine valeur de sa </w:t>
      </w:r>
      <w:r w:rsidR="003658D2" w:rsidRPr="00BA13C9">
        <w:rPr>
          <w:lang w:val="fr-CA"/>
        </w:rPr>
        <w:t>pension] [</w:t>
      </w:r>
      <w:r w:rsidR="00EA57AD">
        <w:rPr>
          <w:lang w:val="fr-CA"/>
        </w:rPr>
        <w:t>le transfert d’une somme forfaitaire sera effectué en faveur de la succession de [nom]</w:t>
      </w:r>
      <w:r w:rsidR="003658D2" w:rsidRPr="00BA13C9">
        <w:rPr>
          <w:lang w:val="fr-CA"/>
        </w:rPr>
        <w:t>] [o</w:t>
      </w:r>
      <w:r w:rsidR="00EA57AD">
        <w:rPr>
          <w:lang w:val="fr-CA"/>
        </w:rPr>
        <w:t>u préciser un autre résultat</w:t>
      </w:r>
      <w:r w:rsidR="003658D2" w:rsidRPr="00BA13C9">
        <w:rPr>
          <w:lang w:val="fr-CA"/>
        </w:rPr>
        <w:t>];</w:t>
      </w:r>
    </w:p>
    <w:p w14:paraId="3B6F1186" w14:textId="59B1E579" w:rsidR="00DC0377" w:rsidRPr="00BA13C9" w:rsidRDefault="00DA0F08">
      <w:pPr>
        <w:numPr>
          <w:ilvl w:val="2"/>
          <w:numId w:val="1"/>
        </w:numPr>
        <w:rPr>
          <w:lang w:val="fr-CA"/>
        </w:rPr>
      </w:pPr>
      <w:r>
        <w:rPr>
          <w:lang w:val="fr-CA"/>
        </w:rPr>
        <w:t xml:space="preserve">la partie 1 et la partie 2 reconnaissent que le transfert d’une somme forfaitaire sera en dollars avant impôts. </w:t>
      </w:r>
      <w:r w:rsidR="00517A13">
        <w:rPr>
          <w:lang w:val="fr-CA"/>
        </w:rPr>
        <w:t>Ainsi</w:t>
      </w:r>
      <w:r w:rsidR="00102198">
        <w:rPr>
          <w:lang w:val="fr-CA"/>
        </w:rPr>
        <w:t xml:space="preserve">, les conséquences fiscales, s’il en est, du transfert d’une somme forfaitaire ont été abordées </w:t>
      </w:r>
      <w:r w:rsidR="003658D2" w:rsidRPr="00BA13C9">
        <w:rPr>
          <w:lang w:val="fr-CA"/>
        </w:rPr>
        <w:t>[s</w:t>
      </w:r>
      <w:r w:rsidR="00102198">
        <w:rPr>
          <w:lang w:val="fr-CA"/>
        </w:rPr>
        <w:t xml:space="preserve">éparément </w:t>
      </w:r>
      <w:r w:rsidR="00F07E31">
        <w:rPr>
          <w:lang w:val="fr-CA"/>
        </w:rPr>
        <w:t xml:space="preserve">à l’article </w:t>
      </w:r>
      <w:r w:rsidR="003658D2" w:rsidRPr="00BA13C9">
        <w:rPr>
          <w:lang w:val="fr-CA"/>
        </w:rPr>
        <w:t>(</w:t>
      </w:r>
      <w:r w:rsidR="00102198">
        <w:rPr>
          <w:lang w:val="fr-CA"/>
        </w:rPr>
        <w:t>préciser</w:t>
      </w:r>
      <w:r w:rsidR="003658D2" w:rsidRPr="00BA13C9">
        <w:rPr>
          <w:lang w:val="fr-CA"/>
        </w:rPr>
        <w:t xml:space="preserve">) </w:t>
      </w:r>
      <w:r w:rsidR="00102198">
        <w:rPr>
          <w:lang w:val="fr-CA"/>
        </w:rPr>
        <w:t>ci-dessous</w:t>
      </w:r>
      <w:r w:rsidR="003658D2" w:rsidRPr="00BA13C9">
        <w:rPr>
          <w:lang w:val="fr-CA"/>
        </w:rPr>
        <w:t>] [</w:t>
      </w:r>
      <w:r w:rsidR="00102198">
        <w:rPr>
          <w:lang w:val="fr-CA"/>
        </w:rPr>
        <w:t xml:space="preserve">dans le paiement d’égalisation </w:t>
      </w:r>
      <w:r w:rsidR="00F07E31">
        <w:rPr>
          <w:lang w:val="fr-CA"/>
        </w:rPr>
        <w:t>que prévoit l’article su</w:t>
      </w:r>
      <w:r w:rsidR="00102198">
        <w:rPr>
          <w:lang w:val="fr-CA"/>
        </w:rPr>
        <w:t>r les biens</w:t>
      </w:r>
      <w:r w:rsidR="00F07E31">
        <w:rPr>
          <w:lang w:val="fr-CA"/>
        </w:rPr>
        <w:t xml:space="preserve"> ci-dessus</w:t>
      </w:r>
      <w:r w:rsidR="003658D2" w:rsidRPr="00BA13C9">
        <w:rPr>
          <w:lang w:val="fr-CA"/>
        </w:rPr>
        <w:t>].</w:t>
      </w:r>
    </w:p>
    <w:p w14:paraId="2F0002CB" w14:textId="63C1748D" w:rsidR="00DC0377" w:rsidRPr="00BA13C9" w:rsidRDefault="00FB190F">
      <w:pPr>
        <w:numPr>
          <w:ilvl w:val="1"/>
          <w:numId w:val="1"/>
        </w:numPr>
        <w:rPr>
          <w:lang w:val="fr-CA"/>
        </w:rPr>
      </w:pPr>
      <w:r>
        <w:rPr>
          <w:lang w:val="fr-CA"/>
        </w:rPr>
        <w:t>Les</w:t>
      </w:r>
      <w:r w:rsidR="003658D2" w:rsidRPr="00BA13C9">
        <w:rPr>
          <w:lang w:val="fr-CA"/>
        </w:rPr>
        <w:t xml:space="preserve"> parties</w:t>
      </w:r>
      <w:r>
        <w:rPr>
          <w:lang w:val="fr-CA"/>
        </w:rPr>
        <w:t xml:space="preserve"> conviennent de ce qui suit et donnent irrévocablement les autorisations et ordres suivants :</w:t>
      </w:r>
    </w:p>
    <w:p w14:paraId="2E77F9AB" w14:textId="1FA2C1A5" w:rsidR="00DC0377" w:rsidRPr="00BA13C9" w:rsidRDefault="00372E63">
      <w:pPr>
        <w:numPr>
          <w:ilvl w:val="2"/>
          <w:numId w:val="1"/>
        </w:numPr>
        <w:rPr>
          <w:lang w:val="fr-CA"/>
        </w:rPr>
      </w:pPr>
      <w:r>
        <w:rPr>
          <w:lang w:val="fr-CA"/>
        </w:rPr>
        <w:t>conformément aux</w:t>
      </w:r>
      <w:r w:rsidRPr="00BA13C9">
        <w:rPr>
          <w:lang w:val="fr-CA"/>
        </w:rPr>
        <w:t xml:space="preserve"> options </w:t>
      </w:r>
      <w:r>
        <w:rPr>
          <w:lang w:val="fr-CA"/>
        </w:rPr>
        <w:t>de partage</w:t>
      </w:r>
      <w:r w:rsidRPr="00BA13C9">
        <w:rPr>
          <w:lang w:val="fr-CA"/>
        </w:rPr>
        <w:t xml:space="preserve"> </w:t>
      </w:r>
      <w:r>
        <w:rPr>
          <w:lang w:val="fr-CA"/>
        </w:rPr>
        <w:t xml:space="preserve">de la pension de </w:t>
      </w:r>
      <w:r w:rsidRPr="00BA13C9">
        <w:rPr>
          <w:lang w:val="fr-CA"/>
        </w:rPr>
        <w:t>[n</w:t>
      </w:r>
      <w:r>
        <w:rPr>
          <w:lang w:val="fr-CA"/>
        </w:rPr>
        <w:t>om] qui sont à la disposition de</w:t>
      </w:r>
      <w:r w:rsidRPr="00BA13C9">
        <w:rPr>
          <w:lang w:val="fr-CA"/>
        </w:rPr>
        <w:t xml:space="preserve"> [</w:t>
      </w:r>
      <w:r>
        <w:rPr>
          <w:lang w:val="fr-CA"/>
        </w:rPr>
        <w:t>nom</w:t>
      </w:r>
      <w:r w:rsidRPr="00BA13C9">
        <w:rPr>
          <w:lang w:val="fr-CA"/>
        </w:rPr>
        <w:t xml:space="preserve">] </w:t>
      </w:r>
      <w:r>
        <w:rPr>
          <w:lang w:val="fr-CA"/>
        </w:rPr>
        <w:t>dans le formulaire de pension</w:t>
      </w:r>
      <w:r w:rsidRPr="00BA13C9">
        <w:rPr>
          <w:lang w:val="fr-CA"/>
        </w:rPr>
        <w:t xml:space="preserve"> 4E, [n</w:t>
      </w:r>
      <w:r>
        <w:rPr>
          <w:lang w:val="fr-CA"/>
        </w:rPr>
        <w:t>om</w:t>
      </w:r>
      <w:r w:rsidRPr="00BA13C9">
        <w:rPr>
          <w:lang w:val="fr-CA"/>
        </w:rPr>
        <w:t xml:space="preserve">] </w:t>
      </w:r>
      <w:r>
        <w:rPr>
          <w:lang w:val="fr-CA"/>
        </w:rPr>
        <w:t xml:space="preserve">choisit de renoncer à ses prestations </w:t>
      </w:r>
      <w:r w:rsidR="008B4B59">
        <w:rPr>
          <w:lang w:val="fr-CA"/>
        </w:rPr>
        <w:t>de survivant</w:t>
      </w:r>
      <w:r>
        <w:rPr>
          <w:lang w:val="fr-CA"/>
        </w:rPr>
        <w:t xml:space="preserve"> et de recevoir plutôt une pension combinée </w:t>
      </w:r>
      <w:r w:rsidR="008D20DF">
        <w:rPr>
          <w:lang w:val="fr-CA"/>
        </w:rPr>
        <w:t xml:space="preserve">constituée </w:t>
      </w:r>
      <w:r>
        <w:rPr>
          <w:lang w:val="fr-CA"/>
        </w:rPr>
        <w:t>de sa part de la valeur aux fins du droit de la famille des intérêts de pension de</w:t>
      </w:r>
      <w:r w:rsidRPr="00BA13C9">
        <w:rPr>
          <w:lang w:val="fr-CA"/>
        </w:rPr>
        <w:t xml:space="preserve"> [n</w:t>
      </w:r>
      <w:r>
        <w:rPr>
          <w:lang w:val="fr-CA"/>
        </w:rPr>
        <w:t>om</w:t>
      </w:r>
      <w:r w:rsidRPr="00BA13C9">
        <w:rPr>
          <w:lang w:val="fr-CA"/>
        </w:rPr>
        <w:t xml:space="preserve">] plus </w:t>
      </w:r>
      <w:r>
        <w:rPr>
          <w:lang w:val="fr-CA"/>
        </w:rPr>
        <w:t xml:space="preserve">la valeur aux fins du droit de la famille des prestations </w:t>
      </w:r>
      <w:r w:rsidR="008B4B59">
        <w:rPr>
          <w:lang w:val="fr-CA"/>
        </w:rPr>
        <w:t>de survivant</w:t>
      </w:r>
      <w:r>
        <w:rPr>
          <w:lang w:val="fr-CA"/>
        </w:rPr>
        <w:t xml:space="preserve"> de [nom]</w:t>
      </w:r>
      <w:r w:rsidR="003658D2" w:rsidRPr="00BA13C9">
        <w:rPr>
          <w:lang w:val="fr-CA"/>
        </w:rPr>
        <w:t xml:space="preserve">, </w:t>
      </w:r>
      <w:r>
        <w:rPr>
          <w:lang w:val="fr-CA"/>
        </w:rPr>
        <w:t xml:space="preserve">d’un montant estimatif de </w:t>
      </w:r>
      <w:r w:rsidR="003658D2" w:rsidRPr="00BA13C9">
        <w:rPr>
          <w:lang w:val="fr-CA"/>
        </w:rPr>
        <w:t>[</w:t>
      </w:r>
      <w:r>
        <w:rPr>
          <w:lang w:val="fr-CA"/>
        </w:rPr>
        <w:t>préciser le montant</w:t>
      </w:r>
      <w:r w:rsidR="003658D2" w:rsidRPr="00BA13C9">
        <w:rPr>
          <w:lang w:val="fr-CA"/>
        </w:rPr>
        <w:t>]</w:t>
      </w:r>
      <w:r>
        <w:rPr>
          <w:lang w:val="fr-CA"/>
        </w:rPr>
        <w:t> $</w:t>
      </w:r>
      <w:r w:rsidR="003658D2" w:rsidRPr="00BA13C9">
        <w:rPr>
          <w:lang w:val="fr-CA"/>
        </w:rPr>
        <w:t xml:space="preserve"> [</w:t>
      </w:r>
      <w:r>
        <w:rPr>
          <w:lang w:val="fr-CA"/>
        </w:rPr>
        <w:t>mensuellement</w:t>
      </w:r>
      <w:r w:rsidR="003658D2" w:rsidRPr="00BA13C9">
        <w:rPr>
          <w:lang w:val="fr-CA"/>
        </w:rPr>
        <w:t>] [annu</w:t>
      </w:r>
      <w:r>
        <w:rPr>
          <w:lang w:val="fr-CA"/>
        </w:rPr>
        <w:t>ellement</w:t>
      </w:r>
      <w:r w:rsidR="003658D2" w:rsidRPr="00BA13C9">
        <w:rPr>
          <w:lang w:val="fr-CA"/>
        </w:rPr>
        <w:t xml:space="preserve">], </w:t>
      </w:r>
      <w:r w:rsidR="009A7D12">
        <w:rPr>
          <w:lang w:val="fr-CA"/>
        </w:rPr>
        <w:t>qui lui sera payée indépendamment par le régime toute sa vie durant</w:t>
      </w:r>
      <w:r w:rsidR="003658D2" w:rsidRPr="00BA13C9">
        <w:rPr>
          <w:lang w:val="fr-CA"/>
        </w:rPr>
        <w:t>;</w:t>
      </w:r>
    </w:p>
    <w:p w14:paraId="4BB1D961" w14:textId="49A0088C" w:rsidR="00DC0377" w:rsidRPr="00BA13C9" w:rsidRDefault="004B2C2B">
      <w:pPr>
        <w:numPr>
          <w:ilvl w:val="2"/>
          <w:numId w:val="1"/>
        </w:numPr>
        <w:rPr>
          <w:lang w:val="fr-CA"/>
        </w:rPr>
      </w:pPr>
      <w:r>
        <w:rPr>
          <w:lang w:val="fr-CA"/>
        </w:rPr>
        <w:lastRenderedPageBreak/>
        <w:t>les</w:t>
      </w:r>
      <w:r w:rsidR="003658D2" w:rsidRPr="00BA13C9">
        <w:rPr>
          <w:lang w:val="fr-CA"/>
        </w:rPr>
        <w:t xml:space="preserve"> parties </w:t>
      </w:r>
      <w:r>
        <w:rPr>
          <w:lang w:val="fr-CA"/>
        </w:rPr>
        <w:t xml:space="preserve">comprennent que le montant prévu à l’alinéa </w:t>
      </w:r>
      <w:r w:rsidR="003658D2" w:rsidRPr="00BA13C9">
        <w:rPr>
          <w:lang w:val="fr-CA"/>
        </w:rPr>
        <w:t xml:space="preserve">a) </w:t>
      </w:r>
      <w:r>
        <w:rPr>
          <w:lang w:val="fr-CA"/>
        </w:rPr>
        <w:t>ci-dessus n’est qu’une estimation et n’est pas garanti</w:t>
      </w:r>
      <w:r w:rsidR="003658D2" w:rsidRPr="00BA13C9">
        <w:rPr>
          <w:lang w:val="fr-CA"/>
        </w:rPr>
        <w:t>;</w:t>
      </w:r>
    </w:p>
    <w:p w14:paraId="00ED4A4A" w14:textId="3FD7C255" w:rsidR="00DC0377" w:rsidRPr="00BA13C9" w:rsidRDefault="009E5890">
      <w:pPr>
        <w:numPr>
          <w:ilvl w:val="2"/>
          <w:numId w:val="1"/>
        </w:numPr>
        <w:rPr>
          <w:lang w:val="fr-CA"/>
        </w:rPr>
      </w:pPr>
      <w:r>
        <w:rPr>
          <w:lang w:val="fr-CA"/>
        </w:rPr>
        <w:t xml:space="preserve">le montant dû à </w:t>
      </w:r>
      <w:r w:rsidR="003658D2" w:rsidRPr="00BA13C9">
        <w:rPr>
          <w:lang w:val="fr-CA"/>
        </w:rPr>
        <w:t>[n</w:t>
      </w:r>
      <w:r>
        <w:rPr>
          <w:lang w:val="fr-CA"/>
        </w:rPr>
        <w:t>om</w:t>
      </w:r>
      <w:r w:rsidR="003658D2" w:rsidRPr="00BA13C9">
        <w:rPr>
          <w:lang w:val="fr-CA"/>
        </w:rPr>
        <w:t xml:space="preserve">] </w:t>
      </w:r>
      <w:r>
        <w:rPr>
          <w:lang w:val="fr-CA"/>
        </w:rPr>
        <w:t>est rétroactif à la</w:t>
      </w:r>
      <w:r w:rsidR="003658D2" w:rsidRPr="00BA13C9">
        <w:rPr>
          <w:lang w:val="fr-CA"/>
        </w:rPr>
        <w:t xml:space="preserve"> </w:t>
      </w:r>
      <w:r>
        <w:rPr>
          <w:lang w:val="fr-CA"/>
        </w:rPr>
        <w:t>date d’évaluation en droit de la famille et comprendra donc tous les arriérés et tous les revenus en intérêts</w:t>
      </w:r>
      <w:r w:rsidR="003658D2" w:rsidRPr="00BA13C9">
        <w:rPr>
          <w:lang w:val="fr-CA"/>
        </w:rPr>
        <w:t>/</w:t>
      </w:r>
      <w:r>
        <w:rPr>
          <w:lang w:val="fr-CA"/>
        </w:rPr>
        <w:t>de placement sur les arriérés</w:t>
      </w:r>
      <w:r w:rsidR="006B56E8">
        <w:rPr>
          <w:lang w:val="fr-CA"/>
        </w:rPr>
        <w:t xml:space="preserve"> de la</w:t>
      </w:r>
      <w:r w:rsidR="006B56E8" w:rsidRPr="00BA13C9">
        <w:rPr>
          <w:lang w:val="fr-CA"/>
        </w:rPr>
        <w:t xml:space="preserve"> </w:t>
      </w:r>
      <w:r w:rsidR="006B56E8">
        <w:rPr>
          <w:lang w:val="fr-CA"/>
        </w:rPr>
        <w:t>date d’évaluation en droit de la famille</w:t>
      </w:r>
      <w:r>
        <w:rPr>
          <w:lang w:val="fr-CA"/>
        </w:rPr>
        <w:t xml:space="preserve"> </w:t>
      </w:r>
      <w:r w:rsidR="006B56E8">
        <w:rPr>
          <w:lang w:val="fr-CA"/>
        </w:rPr>
        <w:t xml:space="preserve">à la </w:t>
      </w:r>
      <w:r w:rsidR="003658D2" w:rsidRPr="00BA13C9">
        <w:rPr>
          <w:lang w:val="fr-CA"/>
        </w:rPr>
        <w:t xml:space="preserve">date </w:t>
      </w:r>
      <w:r w:rsidR="006B56E8">
        <w:rPr>
          <w:lang w:val="fr-CA"/>
        </w:rPr>
        <w:t>de partage de la</w:t>
      </w:r>
      <w:r w:rsidR="003658D2" w:rsidRPr="00BA13C9">
        <w:rPr>
          <w:lang w:val="fr-CA"/>
        </w:rPr>
        <w:t xml:space="preserve"> pension.</w:t>
      </w:r>
      <w:r w:rsidR="007166C8">
        <w:rPr>
          <w:lang w:val="fr-CA"/>
        </w:rPr>
        <w:t xml:space="preserve"> Les parties reconnaissent que l’administrateur du régime ajustera le montant estimatif dû à</w:t>
      </w:r>
      <w:r w:rsidR="003658D2" w:rsidRPr="00BA13C9">
        <w:rPr>
          <w:lang w:val="fr-CA"/>
        </w:rPr>
        <w:t xml:space="preserve"> [n</w:t>
      </w:r>
      <w:r w:rsidR="007166C8">
        <w:rPr>
          <w:lang w:val="fr-CA"/>
        </w:rPr>
        <w:t>om</w:t>
      </w:r>
      <w:r w:rsidR="003658D2" w:rsidRPr="00BA13C9">
        <w:rPr>
          <w:lang w:val="fr-CA"/>
        </w:rPr>
        <w:t xml:space="preserve">] </w:t>
      </w:r>
      <w:r w:rsidR="007166C8">
        <w:rPr>
          <w:lang w:val="fr-CA"/>
        </w:rPr>
        <w:t xml:space="preserve">en vertu de l’alinéa </w:t>
      </w:r>
      <w:r w:rsidR="003658D2" w:rsidRPr="00BA13C9">
        <w:rPr>
          <w:lang w:val="fr-CA"/>
        </w:rPr>
        <w:t xml:space="preserve">a) </w:t>
      </w:r>
      <w:r w:rsidR="007166C8">
        <w:rPr>
          <w:lang w:val="fr-CA"/>
        </w:rPr>
        <w:t>ci-dessus pour tenir compte de</w:t>
      </w:r>
      <w:r w:rsidR="003658D2" w:rsidRPr="00BA13C9">
        <w:rPr>
          <w:lang w:val="fr-CA"/>
        </w:rPr>
        <w:t xml:space="preserve"> </w:t>
      </w:r>
      <w:r w:rsidR="007166C8">
        <w:rPr>
          <w:lang w:val="fr-CA"/>
        </w:rPr>
        <w:t>tous les arriérés et tous les revenus en intérêts</w:t>
      </w:r>
      <w:r w:rsidR="007166C8" w:rsidRPr="00BA13C9">
        <w:rPr>
          <w:lang w:val="fr-CA"/>
        </w:rPr>
        <w:t>/</w:t>
      </w:r>
      <w:r w:rsidR="007166C8">
        <w:rPr>
          <w:lang w:val="fr-CA"/>
        </w:rPr>
        <w:t xml:space="preserve">de placement dus à </w:t>
      </w:r>
      <w:r w:rsidR="003658D2" w:rsidRPr="00BA13C9">
        <w:rPr>
          <w:lang w:val="fr-CA"/>
        </w:rPr>
        <w:t>[n</w:t>
      </w:r>
      <w:r w:rsidR="007166C8">
        <w:rPr>
          <w:lang w:val="fr-CA"/>
        </w:rPr>
        <w:t>om</w:t>
      </w:r>
      <w:r w:rsidR="003658D2" w:rsidRPr="00BA13C9">
        <w:rPr>
          <w:lang w:val="fr-CA"/>
        </w:rPr>
        <w:t xml:space="preserve">], </w:t>
      </w:r>
      <w:r w:rsidR="001D3D3F">
        <w:rPr>
          <w:lang w:val="fr-CA"/>
        </w:rPr>
        <w:t>en augmentant les versements préétablis de</w:t>
      </w:r>
      <w:r w:rsidR="003658D2" w:rsidRPr="00BA13C9">
        <w:rPr>
          <w:lang w:val="fr-CA"/>
        </w:rPr>
        <w:t xml:space="preserve"> [n</w:t>
      </w:r>
      <w:r w:rsidR="001D3D3F">
        <w:rPr>
          <w:lang w:val="fr-CA"/>
        </w:rPr>
        <w:t>om</w:t>
      </w:r>
      <w:r w:rsidR="003658D2" w:rsidRPr="00BA13C9">
        <w:rPr>
          <w:lang w:val="fr-CA"/>
        </w:rPr>
        <w:t xml:space="preserve">]. </w:t>
      </w:r>
      <w:r w:rsidR="00636FB4">
        <w:rPr>
          <w:lang w:val="fr-CA"/>
        </w:rPr>
        <w:t>Il y aura une réduction correspondante, mais pas nécessairement identique, des versements préétablis de [nom]</w:t>
      </w:r>
      <w:r w:rsidR="003658D2" w:rsidRPr="00BA13C9">
        <w:rPr>
          <w:lang w:val="fr-CA"/>
        </w:rPr>
        <w:t>;</w:t>
      </w:r>
    </w:p>
    <w:p w14:paraId="2A47A983" w14:textId="08294E82" w:rsidR="00DC0377" w:rsidRPr="00BA13C9" w:rsidRDefault="00E20317">
      <w:pPr>
        <w:numPr>
          <w:ilvl w:val="2"/>
          <w:numId w:val="1"/>
        </w:numPr>
        <w:rPr>
          <w:lang w:val="fr-CA"/>
        </w:rPr>
      </w:pPr>
      <w:r>
        <w:rPr>
          <w:lang w:val="fr-CA"/>
        </w:rPr>
        <w:t>pour effectuer le partage de la pension de [nom] conformément au présent article</w:t>
      </w:r>
      <w:r w:rsidRPr="00BA13C9">
        <w:rPr>
          <w:lang w:val="fr-CA"/>
        </w:rPr>
        <w:t>, [n</w:t>
      </w:r>
      <w:r>
        <w:rPr>
          <w:lang w:val="fr-CA"/>
        </w:rPr>
        <w:t>om</w:t>
      </w:r>
      <w:r w:rsidRPr="00BA13C9">
        <w:rPr>
          <w:lang w:val="fr-CA"/>
        </w:rPr>
        <w:t>] [</w:t>
      </w:r>
      <w:r>
        <w:rPr>
          <w:lang w:val="fr-CA"/>
        </w:rPr>
        <w:t>a rempli et déposé le</w:t>
      </w:r>
      <w:r w:rsidRPr="00BA13C9">
        <w:rPr>
          <w:lang w:val="fr-CA"/>
        </w:rPr>
        <w:t xml:space="preserve"> (date)] [</w:t>
      </w:r>
      <w:r>
        <w:rPr>
          <w:lang w:val="fr-CA"/>
        </w:rPr>
        <w:t>remplira et déposera d’ici le</w:t>
      </w:r>
      <w:r w:rsidRPr="00BA13C9">
        <w:rPr>
          <w:lang w:val="fr-CA"/>
        </w:rPr>
        <w:t xml:space="preserve"> (date)]</w:t>
      </w:r>
      <w:r>
        <w:rPr>
          <w:lang w:val="fr-CA"/>
        </w:rPr>
        <w:t>, auprès de l’administrateur du régime</w:t>
      </w:r>
      <w:r w:rsidRPr="00BA13C9">
        <w:rPr>
          <w:lang w:val="fr-CA"/>
        </w:rPr>
        <w:t xml:space="preserve">, </w:t>
      </w:r>
      <w:r>
        <w:rPr>
          <w:lang w:val="fr-CA"/>
        </w:rPr>
        <w:t>le formulaire de pension</w:t>
      </w:r>
      <w:r w:rsidRPr="00BA13C9">
        <w:rPr>
          <w:lang w:val="fr-CA"/>
        </w:rPr>
        <w:t xml:space="preserve"> </w:t>
      </w:r>
      <w:r w:rsidRPr="00F424EF">
        <w:rPr>
          <w:lang w:val="fr-CA"/>
        </w:rPr>
        <w:t>6 (Demande de partage de la pension d’un participant retraité),</w:t>
      </w:r>
      <w:r>
        <w:rPr>
          <w:lang w:val="fr-CA"/>
        </w:rPr>
        <w:t xml:space="preserve"> y compris la renonciation dûment remplie au droit de [nom] à des prestations </w:t>
      </w:r>
      <w:r w:rsidR="008B4B59">
        <w:rPr>
          <w:lang w:val="fr-CA"/>
        </w:rPr>
        <w:t>de survivant</w:t>
      </w:r>
      <w:r>
        <w:rPr>
          <w:lang w:val="fr-CA"/>
        </w:rPr>
        <w:t xml:space="preserve"> dans la partie G,</w:t>
      </w:r>
      <w:r w:rsidRPr="00F424EF">
        <w:rPr>
          <w:lang w:val="fr-CA"/>
        </w:rPr>
        <w:t xml:space="preserve"> dont</w:t>
      </w:r>
      <w:r>
        <w:rPr>
          <w:lang w:val="fr-CA"/>
        </w:rPr>
        <w:t xml:space="preserve"> une copie est jointe en tant qu’annexe du présent accord</w:t>
      </w:r>
      <w:r w:rsidR="003658D2" w:rsidRPr="00BA13C9">
        <w:rPr>
          <w:lang w:val="fr-CA"/>
        </w:rPr>
        <w:t>;</w:t>
      </w:r>
    </w:p>
    <w:p w14:paraId="1A3EDC03" w14:textId="4CA9D2F6" w:rsidR="00DC0377" w:rsidRPr="00BA13C9" w:rsidRDefault="00064496">
      <w:pPr>
        <w:numPr>
          <w:ilvl w:val="2"/>
          <w:numId w:val="1"/>
        </w:numPr>
        <w:rPr>
          <w:lang w:val="fr-CA"/>
        </w:rPr>
      </w:pPr>
      <w:r>
        <w:rPr>
          <w:lang w:val="fr-CA"/>
        </w:rPr>
        <w:t>la partie 1 et la partie 2 coopéreront et rempliront tous les</w:t>
      </w:r>
      <w:r w:rsidRPr="00BA13C9">
        <w:rPr>
          <w:lang w:val="fr-CA"/>
        </w:rPr>
        <w:t xml:space="preserve"> documents</w:t>
      </w:r>
      <w:r>
        <w:rPr>
          <w:lang w:val="fr-CA"/>
        </w:rPr>
        <w:t xml:space="preserve"> nécessaires pour faciliter le partage de la pension de [nom]</w:t>
      </w:r>
      <w:r w:rsidRPr="00BA13C9">
        <w:rPr>
          <w:lang w:val="fr-CA"/>
        </w:rPr>
        <w:t>,</w:t>
      </w:r>
      <w:r>
        <w:rPr>
          <w:lang w:val="fr-CA"/>
        </w:rPr>
        <w:t xml:space="preserve"> notamment en remplissant et en remettant tous les formulaires de pension nécessaires, accompagnés de tous les documents justificatifs et renseignements supplémentaires que l’administrateur du régime exige ou demande</w:t>
      </w:r>
      <w:r w:rsidR="003658D2" w:rsidRPr="00BA13C9">
        <w:rPr>
          <w:lang w:val="fr-CA"/>
        </w:rPr>
        <w:t>;</w:t>
      </w:r>
    </w:p>
    <w:p w14:paraId="788B20C3" w14:textId="47EE4D72" w:rsidR="00DC0377" w:rsidRPr="00BA13C9" w:rsidRDefault="000F6365">
      <w:pPr>
        <w:numPr>
          <w:ilvl w:val="2"/>
          <w:numId w:val="1"/>
        </w:numPr>
        <w:rPr>
          <w:lang w:val="fr-CA"/>
        </w:rPr>
      </w:pPr>
      <w:r w:rsidRPr="00BA13C9">
        <w:rPr>
          <w:lang w:val="fr-CA"/>
        </w:rPr>
        <w:t>[n</w:t>
      </w:r>
      <w:r>
        <w:rPr>
          <w:lang w:val="fr-CA"/>
        </w:rPr>
        <w:t>om</w:t>
      </w:r>
      <w:r w:rsidRPr="00BA13C9">
        <w:rPr>
          <w:lang w:val="fr-CA"/>
        </w:rPr>
        <w:t xml:space="preserve">] </w:t>
      </w:r>
      <w:r>
        <w:rPr>
          <w:lang w:val="fr-CA"/>
        </w:rPr>
        <w:t>ne fera rien pour que sa pension cesse d’être disponible aux fins du partage conformément au présent accord</w:t>
      </w:r>
      <w:r w:rsidRPr="00BA13C9">
        <w:rPr>
          <w:lang w:val="fr-CA"/>
        </w:rPr>
        <w:t xml:space="preserve">. </w:t>
      </w:r>
      <w:r>
        <w:rPr>
          <w:lang w:val="fr-CA"/>
        </w:rPr>
        <w:t>Dans l’éventualité où</w:t>
      </w:r>
      <w:r w:rsidRPr="00BA13C9">
        <w:rPr>
          <w:lang w:val="fr-CA"/>
        </w:rPr>
        <w:t xml:space="preserve"> [n</w:t>
      </w:r>
      <w:r>
        <w:rPr>
          <w:lang w:val="fr-CA"/>
        </w:rPr>
        <w:t>om</w:t>
      </w:r>
      <w:r w:rsidRPr="00BA13C9">
        <w:rPr>
          <w:lang w:val="fr-CA"/>
        </w:rPr>
        <w:t xml:space="preserve">] </w:t>
      </w:r>
      <w:r>
        <w:rPr>
          <w:lang w:val="fr-CA"/>
        </w:rPr>
        <w:t>compromettrait la disponibilité de sa pension</w:t>
      </w:r>
      <w:r w:rsidRPr="00BA13C9">
        <w:rPr>
          <w:lang w:val="fr-CA"/>
        </w:rPr>
        <w:t xml:space="preserve"> </w:t>
      </w:r>
      <w:r>
        <w:rPr>
          <w:lang w:val="fr-CA"/>
        </w:rPr>
        <w:t>aux fins du partage conformément au présent accord</w:t>
      </w:r>
      <w:r w:rsidRPr="00BA13C9">
        <w:rPr>
          <w:lang w:val="fr-CA"/>
        </w:rPr>
        <w:t>, [</w:t>
      </w:r>
      <w:r>
        <w:rPr>
          <w:lang w:val="fr-CA"/>
        </w:rPr>
        <w:t>le montant de la pension alimentaire pour époux de [nom]</w:t>
      </w:r>
      <w:r w:rsidRPr="00BA13C9">
        <w:rPr>
          <w:lang w:val="fr-CA"/>
        </w:rPr>
        <w:t xml:space="preserve"> </w:t>
      </w:r>
      <w:r>
        <w:rPr>
          <w:lang w:val="fr-CA"/>
        </w:rPr>
        <w:t>prévu dans le présent accord sera recalculé pour déterminer un ajustement approprié</w:t>
      </w:r>
      <w:r w:rsidRPr="00BA13C9">
        <w:rPr>
          <w:lang w:val="fr-CA"/>
        </w:rPr>
        <w:t xml:space="preserve"> (</w:t>
      </w:r>
      <w:r>
        <w:rPr>
          <w:lang w:val="fr-CA"/>
        </w:rPr>
        <w:t>c.-à-d</w:t>
      </w:r>
      <w:r w:rsidRPr="00BA13C9">
        <w:rPr>
          <w:lang w:val="fr-CA"/>
        </w:rPr>
        <w:t>.</w:t>
      </w:r>
      <w:r>
        <w:rPr>
          <w:lang w:val="fr-CA"/>
        </w:rPr>
        <w:t>, une augmentation si [nom] est le créancier alimentaire ou une diminution si [nom] est le créancier alimentaire</w:t>
      </w:r>
      <w:r w:rsidRPr="00BA13C9">
        <w:rPr>
          <w:lang w:val="fr-CA"/>
        </w:rPr>
        <w:t>)] [(</w:t>
      </w:r>
      <w:r>
        <w:rPr>
          <w:lang w:val="fr-CA"/>
        </w:rPr>
        <w:t>si [nom] est le</w:t>
      </w:r>
      <w:r w:rsidRPr="008D65DA">
        <w:rPr>
          <w:lang w:val="fr-CA"/>
        </w:rPr>
        <w:t xml:space="preserve"> </w:t>
      </w:r>
      <w:r>
        <w:rPr>
          <w:lang w:val="fr-CA"/>
        </w:rPr>
        <w:t>créancier alimentaire :</w:t>
      </w:r>
      <w:r w:rsidRPr="00BA13C9">
        <w:rPr>
          <w:lang w:val="fr-CA"/>
        </w:rPr>
        <w:t xml:space="preserve">) </w:t>
      </w:r>
      <w:r>
        <w:rPr>
          <w:lang w:val="fr-CA"/>
        </w:rPr>
        <w:t>la renonciation à</w:t>
      </w:r>
      <w:r w:rsidRPr="00AE1399">
        <w:rPr>
          <w:lang w:val="fr-CA"/>
        </w:rPr>
        <w:t xml:space="preserve"> </w:t>
      </w:r>
      <w:r>
        <w:rPr>
          <w:lang w:val="fr-CA"/>
        </w:rPr>
        <w:t xml:space="preserve">la pension alimentaire pour époux </w:t>
      </w:r>
      <w:r w:rsidR="0002588C">
        <w:rPr>
          <w:lang w:val="fr-CA"/>
        </w:rPr>
        <w:t xml:space="preserve">de [nom] </w:t>
      </w:r>
      <w:r>
        <w:rPr>
          <w:lang w:val="fr-CA"/>
        </w:rPr>
        <w:t xml:space="preserve">prévue dans le présent accord sera annulée et un montant approprié sera </w:t>
      </w:r>
      <w:r w:rsidR="002A0CC7">
        <w:rPr>
          <w:lang w:val="fr-CA"/>
        </w:rPr>
        <w:t>fix</w:t>
      </w:r>
      <w:r>
        <w:rPr>
          <w:lang w:val="fr-CA"/>
        </w:rPr>
        <w:t>é au titre de la pension alimentaire pour époux</w:t>
      </w:r>
      <w:r w:rsidRPr="00BA13C9">
        <w:rPr>
          <w:lang w:val="fr-CA"/>
        </w:rPr>
        <w:t>] [</w:t>
      </w:r>
      <w:r>
        <w:rPr>
          <w:lang w:val="fr-CA"/>
        </w:rPr>
        <w:t xml:space="preserve">le paiement d’égalisation </w:t>
      </w:r>
      <w:r w:rsidR="00F07E31">
        <w:rPr>
          <w:lang w:val="fr-CA"/>
        </w:rPr>
        <w:t>que prévoit l’article sur les biens ci-dessus</w:t>
      </w:r>
      <w:r>
        <w:rPr>
          <w:lang w:val="fr-CA"/>
        </w:rPr>
        <w:t xml:space="preserve"> sera recalculé pour tenir compte de la valeur aux fins du droit de la famille des intérêts de pension de </w:t>
      </w:r>
      <w:r w:rsidRPr="00BA13C9">
        <w:rPr>
          <w:lang w:val="fr-CA"/>
        </w:rPr>
        <w:t>[n</w:t>
      </w:r>
      <w:r>
        <w:rPr>
          <w:lang w:val="fr-CA"/>
        </w:rPr>
        <w:t>om</w:t>
      </w:r>
      <w:r w:rsidRPr="00BA13C9">
        <w:rPr>
          <w:lang w:val="fr-CA"/>
        </w:rPr>
        <w:t>]] [o</w:t>
      </w:r>
      <w:r>
        <w:rPr>
          <w:lang w:val="fr-CA"/>
        </w:rPr>
        <w:t xml:space="preserve">u préciser une autre </w:t>
      </w:r>
      <w:r w:rsidRPr="00BA13C9">
        <w:rPr>
          <w:lang w:val="fr-CA"/>
        </w:rPr>
        <w:t>sanction/</w:t>
      </w:r>
      <w:r>
        <w:rPr>
          <w:lang w:val="fr-CA"/>
        </w:rPr>
        <w:t>un autre recours</w:t>
      </w:r>
      <w:r w:rsidRPr="00BA13C9">
        <w:rPr>
          <w:lang w:val="fr-CA"/>
        </w:rPr>
        <w:t>]</w:t>
      </w:r>
      <w:r w:rsidR="003658D2" w:rsidRPr="00BA13C9">
        <w:rPr>
          <w:lang w:val="fr-CA"/>
        </w:rPr>
        <w:t>;</w:t>
      </w:r>
    </w:p>
    <w:p w14:paraId="0C74CDD8" w14:textId="543B0FE0" w:rsidR="00DC0377" w:rsidRPr="00BA13C9" w:rsidRDefault="00760284">
      <w:pPr>
        <w:numPr>
          <w:ilvl w:val="2"/>
          <w:numId w:val="1"/>
        </w:numPr>
        <w:rPr>
          <w:lang w:val="fr-CA"/>
        </w:rPr>
      </w:pPr>
      <w:r>
        <w:rPr>
          <w:lang w:val="fr-CA"/>
        </w:rPr>
        <w:t>si</w:t>
      </w:r>
      <w:r w:rsidRPr="00BA13C9">
        <w:rPr>
          <w:lang w:val="fr-CA"/>
        </w:rPr>
        <w:t xml:space="preserve"> [n</w:t>
      </w:r>
      <w:r>
        <w:rPr>
          <w:lang w:val="fr-CA"/>
        </w:rPr>
        <w:t>om</w:t>
      </w:r>
      <w:r w:rsidRPr="00BA13C9">
        <w:rPr>
          <w:lang w:val="fr-CA"/>
        </w:rPr>
        <w:t xml:space="preserve">] </w:t>
      </w:r>
      <w:r>
        <w:rPr>
          <w:lang w:val="fr-CA"/>
        </w:rPr>
        <w:t>décède avant</w:t>
      </w:r>
      <w:r w:rsidRPr="00BA13C9">
        <w:rPr>
          <w:lang w:val="fr-CA"/>
        </w:rPr>
        <w:t xml:space="preserve"> [n</w:t>
      </w:r>
      <w:r>
        <w:rPr>
          <w:lang w:val="fr-CA"/>
        </w:rPr>
        <w:t>om</w:t>
      </w:r>
      <w:r w:rsidRPr="00BA13C9">
        <w:rPr>
          <w:lang w:val="fr-CA"/>
        </w:rPr>
        <w:t xml:space="preserve">] </w:t>
      </w:r>
      <w:r>
        <w:rPr>
          <w:lang w:val="fr-CA"/>
        </w:rPr>
        <w:t xml:space="preserve">avant la renonciation aux prestations </w:t>
      </w:r>
      <w:r w:rsidR="008B4B59">
        <w:rPr>
          <w:lang w:val="fr-CA"/>
        </w:rPr>
        <w:t>de survivant</w:t>
      </w:r>
      <w:r>
        <w:rPr>
          <w:lang w:val="fr-CA"/>
        </w:rPr>
        <w:t xml:space="preserve"> de [nom] ou la mise en œuvre de la pension combinée de [nom]</w:t>
      </w:r>
      <w:r w:rsidRPr="00BA13C9">
        <w:rPr>
          <w:lang w:val="fr-CA"/>
        </w:rPr>
        <w:t>, [</w:t>
      </w:r>
      <w:r>
        <w:rPr>
          <w:lang w:val="fr-CA"/>
        </w:rPr>
        <w:t xml:space="preserve">la demande de partage sera annulée et [nom] conservera la pleine valeur de sa </w:t>
      </w:r>
      <w:r w:rsidRPr="00BA13C9">
        <w:rPr>
          <w:lang w:val="fr-CA"/>
        </w:rPr>
        <w:t>pension] [o</w:t>
      </w:r>
      <w:r>
        <w:rPr>
          <w:lang w:val="fr-CA"/>
        </w:rPr>
        <w:t>u préciser un autre résultat</w:t>
      </w:r>
      <w:r w:rsidRPr="00BA13C9">
        <w:rPr>
          <w:lang w:val="fr-CA"/>
        </w:rPr>
        <w:t>]</w:t>
      </w:r>
      <w:r w:rsidR="003658D2" w:rsidRPr="00BA13C9">
        <w:rPr>
          <w:lang w:val="fr-CA"/>
        </w:rPr>
        <w:t>;</w:t>
      </w:r>
    </w:p>
    <w:p w14:paraId="78099009" w14:textId="2CEABAFE" w:rsidR="00DC0377" w:rsidRPr="00BA13C9" w:rsidRDefault="007D3255">
      <w:pPr>
        <w:numPr>
          <w:ilvl w:val="2"/>
          <w:numId w:val="1"/>
        </w:numPr>
        <w:rPr>
          <w:lang w:val="fr-CA"/>
        </w:rPr>
      </w:pPr>
      <w:r w:rsidRPr="00BA13C9">
        <w:rPr>
          <w:lang w:val="fr-CA"/>
        </w:rPr>
        <w:t>[</w:t>
      </w:r>
      <w:r>
        <w:rPr>
          <w:lang w:val="fr-CA"/>
        </w:rPr>
        <w:t>Préciser comment toute autre question pertinente dans le formulaire de pension</w:t>
      </w:r>
      <w:r w:rsidRPr="00BA13C9">
        <w:rPr>
          <w:lang w:val="fr-CA"/>
        </w:rPr>
        <w:t xml:space="preserve"> 4E, </w:t>
      </w:r>
      <w:r>
        <w:rPr>
          <w:lang w:val="fr-CA"/>
        </w:rPr>
        <w:t>y compris la liquidation complète ou partielle du régime</w:t>
      </w:r>
      <w:r w:rsidRPr="00BA13C9">
        <w:rPr>
          <w:lang w:val="fr-CA"/>
        </w:rPr>
        <w:t xml:space="preserve">, </w:t>
      </w:r>
      <w:r>
        <w:rPr>
          <w:lang w:val="fr-CA"/>
        </w:rPr>
        <w:t xml:space="preserve">les </w:t>
      </w:r>
      <w:r w:rsidR="00AB3320">
        <w:rPr>
          <w:lang w:val="fr-CA"/>
        </w:rPr>
        <w:t>excédents</w:t>
      </w:r>
      <w:r w:rsidRPr="00BA13C9">
        <w:rPr>
          <w:lang w:val="fr-CA"/>
        </w:rPr>
        <w:t xml:space="preserve">, </w:t>
      </w:r>
      <w:r>
        <w:rPr>
          <w:lang w:val="fr-CA"/>
        </w:rPr>
        <w:t>les modifications apportées au régime</w:t>
      </w:r>
      <w:r w:rsidRPr="00BA13C9">
        <w:rPr>
          <w:lang w:val="fr-CA"/>
        </w:rPr>
        <w:t xml:space="preserve">, etc., </w:t>
      </w:r>
      <w:r>
        <w:rPr>
          <w:lang w:val="fr-CA"/>
        </w:rPr>
        <w:t>doit être traitée</w:t>
      </w:r>
      <w:r w:rsidRPr="00BA13C9">
        <w:rPr>
          <w:lang w:val="fr-CA"/>
        </w:rPr>
        <w:t>.]</w:t>
      </w:r>
    </w:p>
    <w:p w14:paraId="21E7AECB" w14:textId="13B812DE" w:rsidR="00DC0377" w:rsidRPr="00BA13C9" w:rsidRDefault="00FB190F">
      <w:pPr>
        <w:numPr>
          <w:ilvl w:val="1"/>
          <w:numId w:val="1"/>
        </w:numPr>
        <w:rPr>
          <w:lang w:val="fr-CA"/>
        </w:rPr>
      </w:pPr>
      <w:r>
        <w:rPr>
          <w:lang w:val="fr-CA"/>
        </w:rPr>
        <w:t>Les</w:t>
      </w:r>
      <w:r w:rsidRPr="00BA13C9">
        <w:rPr>
          <w:lang w:val="fr-CA"/>
        </w:rPr>
        <w:t xml:space="preserve"> parties</w:t>
      </w:r>
      <w:r>
        <w:rPr>
          <w:lang w:val="fr-CA"/>
        </w:rPr>
        <w:t xml:space="preserve"> conviennent de ce qui suit et donnent irrévocablement les autorisations et ordres suivants :</w:t>
      </w:r>
    </w:p>
    <w:p w14:paraId="50296F99" w14:textId="740DBF7B" w:rsidR="00DC0377" w:rsidRPr="00BA13C9" w:rsidRDefault="009C1D42">
      <w:pPr>
        <w:numPr>
          <w:ilvl w:val="2"/>
          <w:numId w:val="1"/>
        </w:numPr>
        <w:rPr>
          <w:lang w:val="fr-CA"/>
        </w:rPr>
      </w:pPr>
      <w:r>
        <w:rPr>
          <w:lang w:val="fr-CA"/>
        </w:rPr>
        <w:lastRenderedPageBreak/>
        <w:t xml:space="preserve">malgré la réception du formulaire de pension </w:t>
      </w:r>
      <w:r w:rsidR="003658D2" w:rsidRPr="00BA13C9">
        <w:rPr>
          <w:lang w:val="fr-CA"/>
        </w:rPr>
        <w:t>4[lettr</w:t>
      </w:r>
      <w:r>
        <w:rPr>
          <w:lang w:val="fr-CA"/>
        </w:rPr>
        <w:t>e</w:t>
      </w:r>
      <w:r w:rsidR="003658D2" w:rsidRPr="00BA13C9">
        <w:rPr>
          <w:lang w:val="fr-CA"/>
        </w:rPr>
        <w:t xml:space="preserve">], </w:t>
      </w:r>
      <w:r>
        <w:rPr>
          <w:lang w:val="fr-CA"/>
        </w:rPr>
        <w:t>il n’y aura aucun partage de la valeur aux fins du droit de la famille des intérêts de pension de</w:t>
      </w:r>
      <w:r w:rsidR="003658D2" w:rsidRPr="00BA13C9">
        <w:rPr>
          <w:lang w:val="fr-CA"/>
        </w:rPr>
        <w:t xml:space="preserve"> [</w:t>
      </w:r>
      <w:r>
        <w:rPr>
          <w:lang w:val="fr-CA"/>
        </w:rPr>
        <w:t>nom</w:t>
      </w:r>
      <w:r w:rsidR="003658D2" w:rsidRPr="00BA13C9">
        <w:rPr>
          <w:lang w:val="fr-CA"/>
        </w:rPr>
        <w:t>]</w:t>
      </w:r>
      <w:r>
        <w:rPr>
          <w:lang w:val="fr-CA"/>
        </w:rPr>
        <w:t xml:space="preserve"> par l’administrateur du régime en vertu de la LRR</w:t>
      </w:r>
      <w:r w:rsidR="003658D2" w:rsidRPr="00BA13C9">
        <w:rPr>
          <w:lang w:val="fr-CA"/>
        </w:rPr>
        <w:t>;</w:t>
      </w:r>
    </w:p>
    <w:p w14:paraId="60AB0FDB" w14:textId="066F321C" w:rsidR="00DC0377" w:rsidRPr="00BA13C9" w:rsidRDefault="003658D2">
      <w:pPr>
        <w:numPr>
          <w:ilvl w:val="2"/>
          <w:numId w:val="1"/>
        </w:numPr>
        <w:rPr>
          <w:lang w:val="fr-CA"/>
        </w:rPr>
      </w:pPr>
      <w:r w:rsidRPr="00BA13C9">
        <w:rPr>
          <w:lang w:val="fr-CA"/>
        </w:rPr>
        <w:t>[</w:t>
      </w:r>
      <w:r w:rsidR="00946435">
        <w:rPr>
          <w:lang w:val="fr-CA"/>
        </w:rPr>
        <w:t xml:space="preserve">Supprimer l’alinéa suivant si aucun formulaire de pension </w:t>
      </w:r>
      <w:r w:rsidRPr="00BA13C9">
        <w:rPr>
          <w:lang w:val="fr-CA"/>
        </w:rPr>
        <w:t>7</w:t>
      </w:r>
      <w:r w:rsidR="00946435">
        <w:rPr>
          <w:lang w:val="fr-CA"/>
        </w:rPr>
        <w:t xml:space="preserve"> ne doit être déposé :</w:t>
      </w:r>
      <w:r w:rsidRPr="00BA13C9">
        <w:rPr>
          <w:lang w:val="fr-CA"/>
        </w:rPr>
        <w:t>]</w:t>
      </w:r>
      <w:r w:rsidR="00946435">
        <w:rPr>
          <w:lang w:val="fr-CA"/>
        </w:rPr>
        <w:t>Pour donner effet à la décision prévue à l’alinéa a) ci-dessus et pour informer l’administrateur du régime de cette décision</w:t>
      </w:r>
      <w:r w:rsidRPr="00BA13C9">
        <w:rPr>
          <w:lang w:val="fr-CA"/>
        </w:rPr>
        <w:t xml:space="preserve">, </w:t>
      </w:r>
      <w:r w:rsidR="00946435">
        <w:rPr>
          <w:lang w:val="fr-CA"/>
        </w:rPr>
        <w:t>les</w:t>
      </w:r>
      <w:r w:rsidRPr="00BA13C9">
        <w:rPr>
          <w:lang w:val="fr-CA"/>
        </w:rPr>
        <w:t xml:space="preserve"> parties </w:t>
      </w:r>
      <w:r w:rsidR="00CA2830" w:rsidRPr="00BA13C9">
        <w:rPr>
          <w:lang w:val="fr-CA"/>
        </w:rPr>
        <w:t>[</w:t>
      </w:r>
      <w:r w:rsidR="00CA2830">
        <w:rPr>
          <w:lang w:val="fr-CA"/>
        </w:rPr>
        <w:t>ont rempli et déposé le</w:t>
      </w:r>
      <w:r w:rsidR="00CA2830" w:rsidRPr="00BA13C9">
        <w:rPr>
          <w:lang w:val="fr-CA"/>
        </w:rPr>
        <w:t xml:space="preserve"> (date)] [</w:t>
      </w:r>
      <w:r w:rsidR="00CA2830">
        <w:rPr>
          <w:lang w:val="fr-CA"/>
        </w:rPr>
        <w:t xml:space="preserve">rempliront et déposeront d’ici </w:t>
      </w:r>
      <w:r w:rsidR="002A0CC7">
        <w:rPr>
          <w:lang w:val="fr-CA"/>
        </w:rPr>
        <w:t>au</w:t>
      </w:r>
      <w:r w:rsidR="00CA2830" w:rsidRPr="00BA13C9">
        <w:rPr>
          <w:lang w:val="fr-CA"/>
        </w:rPr>
        <w:t xml:space="preserve"> (date)]</w:t>
      </w:r>
      <w:r w:rsidR="00CA2830">
        <w:rPr>
          <w:lang w:val="fr-CA"/>
        </w:rPr>
        <w:t>, auprès de l’administrateur du régime</w:t>
      </w:r>
      <w:r w:rsidR="00CA2830" w:rsidRPr="00BA13C9">
        <w:rPr>
          <w:lang w:val="fr-CA"/>
        </w:rPr>
        <w:t xml:space="preserve">, </w:t>
      </w:r>
      <w:r w:rsidR="00CA2830">
        <w:rPr>
          <w:lang w:val="fr-CA"/>
        </w:rPr>
        <w:t>le formulaire de pension</w:t>
      </w:r>
      <w:r w:rsidR="00CA2830" w:rsidRPr="00BA13C9">
        <w:rPr>
          <w:lang w:val="fr-CA"/>
        </w:rPr>
        <w:t xml:space="preserve"> </w:t>
      </w:r>
      <w:r w:rsidR="00CA2830">
        <w:rPr>
          <w:lang w:val="fr-CA"/>
        </w:rPr>
        <w:t>7</w:t>
      </w:r>
      <w:r w:rsidR="00CA2830" w:rsidRPr="00BA13C9">
        <w:rPr>
          <w:lang w:val="fr-CA"/>
        </w:rPr>
        <w:t xml:space="preserve"> </w:t>
      </w:r>
      <w:r w:rsidR="00CA2830" w:rsidRPr="00DB0270">
        <w:rPr>
          <w:lang w:val="fr-CA"/>
        </w:rPr>
        <w:t>(</w:t>
      </w:r>
      <w:r w:rsidR="00977A74" w:rsidRPr="00977A74">
        <w:rPr>
          <w:lang w:val="fr-CA"/>
        </w:rPr>
        <w:t>Aucun partage de la valeur aux fins du droit de la famille ou des avoirs de retraite</w:t>
      </w:r>
      <w:r w:rsidR="00CA2830" w:rsidRPr="00BA13C9">
        <w:rPr>
          <w:lang w:val="fr-CA"/>
        </w:rPr>
        <w:t xml:space="preserve">), </w:t>
      </w:r>
      <w:r w:rsidR="00CA2830">
        <w:rPr>
          <w:lang w:val="fr-CA"/>
        </w:rPr>
        <w:t>dont une copie est jointe en tant qu’annexe du présent accord</w:t>
      </w:r>
      <w:r w:rsidRPr="00BA13C9">
        <w:rPr>
          <w:lang w:val="fr-CA"/>
        </w:rPr>
        <w:t>;</w:t>
      </w:r>
    </w:p>
    <w:p w14:paraId="1D8C2525" w14:textId="72E2060E" w:rsidR="00DC0377" w:rsidRPr="00BA13C9" w:rsidRDefault="00BD4FD7">
      <w:pPr>
        <w:numPr>
          <w:ilvl w:val="2"/>
          <w:numId w:val="1"/>
        </w:numPr>
        <w:rPr>
          <w:lang w:val="fr-CA"/>
        </w:rPr>
      </w:pPr>
      <w:r>
        <w:rPr>
          <w:lang w:val="fr-CA"/>
        </w:rPr>
        <w:t xml:space="preserve">les parties comprennent que la présente </w:t>
      </w:r>
      <w:r w:rsidR="003658D2" w:rsidRPr="00BA13C9">
        <w:rPr>
          <w:lang w:val="fr-CA"/>
        </w:rPr>
        <w:t xml:space="preserve">clause </w:t>
      </w:r>
      <w:r>
        <w:rPr>
          <w:lang w:val="fr-CA"/>
        </w:rPr>
        <w:t>n’aura aucune incidence sur les obligations alimentaires susceptibles d’exécution en vertu du par. </w:t>
      </w:r>
      <w:r w:rsidR="003658D2" w:rsidRPr="00BA13C9">
        <w:rPr>
          <w:lang w:val="fr-CA"/>
        </w:rPr>
        <w:t>66</w:t>
      </w:r>
      <w:r w:rsidR="002A0CC7">
        <w:rPr>
          <w:lang w:val="fr-CA"/>
        </w:rPr>
        <w:t> </w:t>
      </w:r>
      <w:r w:rsidR="003658D2" w:rsidRPr="00BA13C9">
        <w:rPr>
          <w:lang w:val="fr-CA"/>
        </w:rPr>
        <w:t xml:space="preserve">(4) </w:t>
      </w:r>
      <w:r>
        <w:rPr>
          <w:lang w:val="fr-CA"/>
        </w:rPr>
        <w:t>de la LRR, ni ne les libérera de ces obligations</w:t>
      </w:r>
      <w:r w:rsidR="003658D2" w:rsidRPr="00BA13C9">
        <w:rPr>
          <w:lang w:val="fr-CA"/>
        </w:rPr>
        <w:t>;</w:t>
      </w:r>
    </w:p>
    <w:p w14:paraId="2479B517" w14:textId="153AA752" w:rsidR="00DC0377" w:rsidRPr="00BA13C9" w:rsidRDefault="00330691">
      <w:pPr>
        <w:numPr>
          <w:ilvl w:val="2"/>
          <w:numId w:val="1"/>
        </w:numPr>
        <w:rPr>
          <w:lang w:val="fr-CA"/>
        </w:rPr>
      </w:pPr>
      <w:r>
        <w:rPr>
          <w:lang w:val="fr-CA"/>
        </w:rPr>
        <w:t>m</w:t>
      </w:r>
      <w:r w:rsidR="0025033D">
        <w:rPr>
          <w:lang w:val="fr-CA"/>
        </w:rPr>
        <w:t xml:space="preserve">algré les alinéas </w:t>
      </w:r>
      <w:r w:rsidR="003658D2" w:rsidRPr="00BA13C9">
        <w:rPr>
          <w:lang w:val="fr-CA"/>
        </w:rPr>
        <w:t>a) [</w:t>
      </w:r>
      <w:r w:rsidR="0025033D">
        <w:rPr>
          <w:lang w:val="fr-CA"/>
        </w:rPr>
        <w:t xml:space="preserve">et </w:t>
      </w:r>
      <w:r w:rsidR="003658D2" w:rsidRPr="00BA13C9">
        <w:rPr>
          <w:lang w:val="fr-CA"/>
        </w:rPr>
        <w:t xml:space="preserve">b)] </w:t>
      </w:r>
      <w:r w:rsidR="0025033D">
        <w:rPr>
          <w:lang w:val="fr-CA"/>
        </w:rPr>
        <w:t>ci-dessus</w:t>
      </w:r>
      <w:r w:rsidR="003658D2" w:rsidRPr="00BA13C9">
        <w:rPr>
          <w:lang w:val="fr-CA"/>
        </w:rPr>
        <w:t xml:space="preserve">, </w:t>
      </w:r>
      <w:r w:rsidR="0025033D">
        <w:rPr>
          <w:lang w:val="fr-CA"/>
        </w:rPr>
        <w:t>les</w:t>
      </w:r>
      <w:r w:rsidR="003658D2" w:rsidRPr="00BA13C9">
        <w:rPr>
          <w:lang w:val="fr-CA"/>
        </w:rPr>
        <w:t xml:space="preserve"> parties </w:t>
      </w:r>
      <w:r w:rsidR="0025033D">
        <w:rPr>
          <w:lang w:val="fr-CA"/>
        </w:rPr>
        <w:t xml:space="preserve">ont encore l’intention d’égaliser les intérêts de pension de </w:t>
      </w:r>
      <w:r w:rsidR="003658D2" w:rsidRPr="00BA13C9">
        <w:rPr>
          <w:lang w:val="fr-CA"/>
        </w:rPr>
        <w:t>[</w:t>
      </w:r>
      <w:r w:rsidR="0025033D">
        <w:rPr>
          <w:lang w:val="fr-CA"/>
        </w:rPr>
        <w:t>nom</w:t>
      </w:r>
      <w:r w:rsidR="003658D2" w:rsidRPr="00BA13C9">
        <w:rPr>
          <w:lang w:val="fr-CA"/>
        </w:rPr>
        <w:t xml:space="preserve">], </w:t>
      </w:r>
      <w:r w:rsidR="0025033D">
        <w:rPr>
          <w:lang w:val="fr-CA"/>
        </w:rPr>
        <w:t>mais non par l’intermédiaire de l’administrateur du régime et de la LRR</w:t>
      </w:r>
      <w:r w:rsidR="003658D2" w:rsidRPr="00BA13C9">
        <w:rPr>
          <w:lang w:val="fr-CA"/>
        </w:rPr>
        <w:t xml:space="preserve">. </w:t>
      </w:r>
      <w:r>
        <w:rPr>
          <w:lang w:val="fr-CA"/>
        </w:rPr>
        <w:t>Les</w:t>
      </w:r>
      <w:r w:rsidR="003658D2" w:rsidRPr="00BA13C9">
        <w:rPr>
          <w:lang w:val="fr-CA"/>
        </w:rPr>
        <w:t xml:space="preserve"> parties </w:t>
      </w:r>
      <w:r>
        <w:rPr>
          <w:lang w:val="fr-CA"/>
        </w:rPr>
        <w:t xml:space="preserve">ont donc inclus la valeur aux fins du droit de la famille des intérêts de pension de </w:t>
      </w:r>
      <w:r w:rsidRPr="00BA13C9">
        <w:rPr>
          <w:lang w:val="fr-CA"/>
        </w:rPr>
        <w:t>[</w:t>
      </w:r>
      <w:r>
        <w:rPr>
          <w:lang w:val="fr-CA"/>
        </w:rPr>
        <w:t>nom</w:t>
      </w:r>
      <w:r w:rsidRPr="00BA13C9">
        <w:rPr>
          <w:lang w:val="fr-CA"/>
        </w:rPr>
        <w:t>]</w:t>
      </w:r>
      <w:r w:rsidR="003658D2" w:rsidRPr="00BA13C9">
        <w:rPr>
          <w:lang w:val="fr-CA"/>
        </w:rPr>
        <w:t xml:space="preserve"> </w:t>
      </w:r>
      <w:r>
        <w:rPr>
          <w:lang w:val="fr-CA"/>
        </w:rPr>
        <w:t>dans les biens familiaux nets de</w:t>
      </w:r>
      <w:r w:rsidR="003658D2" w:rsidRPr="00BA13C9">
        <w:rPr>
          <w:lang w:val="fr-CA"/>
        </w:rPr>
        <w:t xml:space="preserve"> [n</w:t>
      </w:r>
      <w:r>
        <w:rPr>
          <w:lang w:val="fr-CA"/>
        </w:rPr>
        <w:t xml:space="preserve">om] et ont égalisé cet actif, comme le reflète le paiement d’égalisation </w:t>
      </w:r>
      <w:r w:rsidR="00082888">
        <w:rPr>
          <w:lang w:val="fr-CA"/>
        </w:rPr>
        <w:t>prévu par</w:t>
      </w:r>
      <w:r>
        <w:rPr>
          <w:lang w:val="fr-CA"/>
        </w:rPr>
        <w:t xml:space="preserve"> l’article sur les biens ci-dessus</w:t>
      </w:r>
      <w:r w:rsidR="003658D2" w:rsidRPr="00BA13C9">
        <w:rPr>
          <w:lang w:val="fr-CA"/>
        </w:rPr>
        <w:t>.</w:t>
      </w:r>
    </w:p>
    <w:p w14:paraId="6C24F31E" w14:textId="274E1B95" w:rsidR="00DC0377" w:rsidRPr="00860D39" w:rsidRDefault="00990FBC">
      <w:pPr>
        <w:numPr>
          <w:ilvl w:val="1"/>
          <w:numId w:val="1"/>
        </w:numPr>
        <w:rPr>
          <w:lang w:val="fr-CA"/>
        </w:rPr>
      </w:pPr>
      <w:r>
        <w:rPr>
          <w:lang w:val="fr-CA"/>
        </w:rPr>
        <w:t xml:space="preserve">Dès l’acquittement des obligations des parties prévues dans la présente partie de l’accord, ainsi que </w:t>
      </w:r>
      <w:r w:rsidR="003658D2" w:rsidRPr="00BA13C9">
        <w:rPr>
          <w:lang w:val="fr-CA"/>
        </w:rPr>
        <w:t>[</w:t>
      </w:r>
      <w:r w:rsidR="007B698E">
        <w:rPr>
          <w:lang w:val="fr-CA"/>
        </w:rPr>
        <w:t xml:space="preserve">le </w:t>
      </w:r>
      <w:r w:rsidR="009F21D7">
        <w:rPr>
          <w:lang w:val="fr-CA"/>
        </w:rPr>
        <w:t xml:space="preserve">versement </w:t>
      </w:r>
      <w:r w:rsidR="007B698E">
        <w:rPr>
          <w:lang w:val="fr-CA"/>
        </w:rPr>
        <w:t>du transfert d’une somme forfaitaire prévu à l’article</w:t>
      </w:r>
      <w:r w:rsidR="003658D2" w:rsidRPr="00BA13C9">
        <w:rPr>
          <w:lang w:val="fr-CA"/>
        </w:rPr>
        <w:t xml:space="preserve"> (</w:t>
      </w:r>
      <w:r w:rsidR="007B698E">
        <w:rPr>
          <w:lang w:val="fr-CA"/>
        </w:rPr>
        <w:t>préciser</w:t>
      </w:r>
      <w:r w:rsidR="003658D2" w:rsidRPr="00BA13C9">
        <w:rPr>
          <w:lang w:val="fr-CA"/>
        </w:rPr>
        <w:t>)</w:t>
      </w:r>
      <w:r w:rsidR="007B698E">
        <w:rPr>
          <w:lang w:val="fr-CA"/>
        </w:rPr>
        <w:t xml:space="preserve"> ci-dessus</w:t>
      </w:r>
      <w:r w:rsidR="003658D2" w:rsidRPr="00BA13C9">
        <w:rPr>
          <w:lang w:val="fr-CA"/>
        </w:rPr>
        <w:t>] [</w:t>
      </w:r>
      <w:r w:rsidR="009F21D7">
        <w:rPr>
          <w:lang w:val="fr-CA"/>
        </w:rPr>
        <w:t xml:space="preserve">le partage des versements de la pension de [nom] </w:t>
      </w:r>
      <w:r w:rsidR="007B698E">
        <w:rPr>
          <w:lang w:val="fr-CA"/>
        </w:rPr>
        <w:t>prévu à l’article</w:t>
      </w:r>
      <w:r w:rsidR="007B698E" w:rsidRPr="00BA13C9">
        <w:rPr>
          <w:lang w:val="fr-CA"/>
        </w:rPr>
        <w:t xml:space="preserve"> (</w:t>
      </w:r>
      <w:r w:rsidR="007B698E">
        <w:rPr>
          <w:lang w:val="fr-CA"/>
        </w:rPr>
        <w:t>préciser</w:t>
      </w:r>
      <w:r w:rsidR="007B698E" w:rsidRPr="00BA13C9">
        <w:rPr>
          <w:lang w:val="fr-CA"/>
        </w:rPr>
        <w:t>)</w:t>
      </w:r>
      <w:r w:rsidR="007B698E">
        <w:rPr>
          <w:lang w:val="fr-CA"/>
        </w:rPr>
        <w:t xml:space="preserve"> ci-dessus</w:t>
      </w:r>
      <w:r w:rsidR="003658D2" w:rsidRPr="00BA13C9">
        <w:rPr>
          <w:lang w:val="fr-CA"/>
        </w:rPr>
        <w:t>] [</w:t>
      </w:r>
      <w:r w:rsidR="009F21D7">
        <w:rPr>
          <w:lang w:val="fr-CA"/>
        </w:rPr>
        <w:t>et le versement du paiement d’égalisation</w:t>
      </w:r>
      <w:r w:rsidR="003658D2" w:rsidRPr="00BA13C9">
        <w:rPr>
          <w:lang w:val="fr-CA"/>
        </w:rPr>
        <w:t xml:space="preserve"> </w:t>
      </w:r>
      <w:r w:rsidR="007B698E">
        <w:rPr>
          <w:lang w:val="fr-CA"/>
        </w:rPr>
        <w:t>prévu par l’article sur les biens ci-dessus</w:t>
      </w:r>
      <w:r w:rsidR="003658D2" w:rsidRPr="00BA13C9">
        <w:rPr>
          <w:lang w:val="fr-CA"/>
        </w:rPr>
        <w:t>]</w:t>
      </w:r>
      <w:r w:rsidR="007B698E">
        <w:rPr>
          <w:lang w:val="fr-CA"/>
        </w:rPr>
        <w:t>,</w:t>
      </w:r>
      <w:r w:rsidR="003658D2" w:rsidRPr="00BA13C9">
        <w:rPr>
          <w:lang w:val="fr-CA"/>
        </w:rPr>
        <w:t xml:space="preserve"> [n</w:t>
      </w:r>
      <w:r w:rsidR="007B698E">
        <w:rPr>
          <w:lang w:val="fr-CA"/>
        </w:rPr>
        <w:t>om</w:t>
      </w:r>
      <w:r w:rsidR="003658D2" w:rsidRPr="00BA13C9">
        <w:rPr>
          <w:lang w:val="fr-CA"/>
        </w:rPr>
        <w:t>] r</w:t>
      </w:r>
      <w:r w:rsidR="005C54A9">
        <w:rPr>
          <w:lang w:val="fr-CA"/>
        </w:rPr>
        <w:t xml:space="preserve">enonce à toutes les </w:t>
      </w:r>
      <w:r w:rsidR="00477AD2">
        <w:rPr>
          <w:lang w:val="fr-CA"/>
        </w:rPr>
        <w:t>réclamation</w:t>
      </w:r>
      <w:r w:rsidR="005C54A9">
        <w:rPr>
          <w:lang w:val="fr-CA"/>
        </w:rPr>
        <w:t xml:space="preserve">s, y compris toutes les </w:t>
      </w:r>
      <w:r w:rsidR="00477AD2">
        <w:rPr>
          <w:lang w:val="fr-CA"/>
        </w:rPr>
        <w:t>réclamations</w:t>
      </w:r>
      <w:r w:rsidR="005C54A9">
        <w:rPr>
          <w:lang w:val="fr-CA"/>
        </w:rPr>
        <w:t xml:space="preserve"> de prestations réversibles, </w:t>
      </w:r>
      <w:r w:rsidR="005C54A9" w:rsidRPr="005511D5">
        <w:rPr>
          <w:lang w:val="fr-CA"/>
        </w:rPr>
        <w:t>qu’il/elle</w:t>
      </w:r>
      <w:r w:rsidR="005C54A9">
        <w:rPr>
          <w:lang w:val="fr-FR"/>
        </w:rPr>
        <w:t xml:space="preserve"> pourrait faire valoir </w:t>
      </w:r>
      <w:r w:rsidR="005C54A9">
        <w:rPr>
          <w:lang w:val="fr-CA"/>
        </w:rPr>
        <w:t>contre les intérêts de pension de</w:t>
      </w:r>
      <w:r w:rsidR="003658D2" w:rsidRPr="00BA13C9">
        <w:rPr>
          <w:lang w:val="fr-CA"/>
        </w:rPr>
        <w:t xml:space="preserve"> [n</w:t>
      </w:r>
      <w:r w:rsidR="005C54A9">
        <w:rPr>
          <w:lang w:val="fr-CA"/>
        </w:rPr>
        <w:t>om</w:t>
      </w:r>
      <w:r w:rsidR="003658D2" w:rsidRPr="00BA13C9">
        <w:rPr>
          <w:lang w:val="fr-CA"/>
        </w:rPr>
        <w:t xml:space="preserve">], </w:t>
      </w:r>
      <w:r w:rsidR="005C54A9">
        <w:rPr>
          <w:lang w:val="fr-CA"/>
        </w:rPr>
        <w:t>y compris la valeur aux fins du droit de la famille des intérêts de pension de</w:t>
      </w:r>
      <w:r w:rsidR="005C54A9" w:rsidRPr="00BA13C9">
        <w:rPr>
          <w:lang w:val="fr-CA"/>
        </w:rPr>
        <w:t xml:space="preserve"> [</w:t>
      </w:r>
      <w:r w:rsidR="005C54A9">
        <w:rPr>
          <w:lang w:val="fr-CA"/>
        </w:rPr>
        <w:t>nom</w:t>
      </w:r>
      <w:r w:rsidR="005C54A9" w:rsidRPr="00BA13C9">
        <w:rPr>
          <w:lang w:val="fr-CA"/>
        </w:rPr>
        <w:t>]</w:t>
      </w:r>
      <w:r w:rsidR="003658D2" w:rsidRPr="00BA13C9">
        <w:rPr>
          <w:lang w:val="fr-CA"/>
        </w:rPr>
        <w:t>, [</w:t>
      </w:r>
      <w:r w:rsidR="009C29D0">
        <w:rPr>
          <w:lang w:val="fr-CA"/>
        </w:rPr>
        <w:t>indiqu</w:t>
      </w:r>
      <w:r w:rsidR="00477AD2">
        <w:rPr>
          <w:lang w:val="fr-CA"/>
        </w:rPr>
        <w:t xml:space="preserve">er tout autre élément </w:t>
      </w:r>
      <w:r w:rsidR="002A0CC7">
        <w:rPr>
          <w:lang w:val="fr-CA"/>
        </w:rPr>
        <w:t>précis</w:t>
      </w:r>
      <w:r w:rsidR="00477AD2">
        <w:rPr>
          <w:lang w:val="fr-CA"/>
        </w:rPr>
        <w:t xml:space="preserve">, comme les </w:t>
      </w:r>
      <w:r w:rsidR="00AE7599">
        <w:rPr>
          <w:lang w:val="fr-CA"/>
        </w:rPr>
        <w:t>CFS</w:t>
      </w:r>
      <w:r w:rsidR="00477AD2">
        <w:rPr>
          <w:lang w:val="fr-CA"/>
        </w:rPr>
        <w:t xml:space="preserve">, les CEP, </w:t>
      </w:r>
      <w:r w:rsidR="003658D2" w:rsidRPr="00BA13C9">
        <w:rPr>
          <w:lang w:val="fr-CA"/>
        </w:rPr>
        <w:t xml:space="preserve">etc.] </w:t>
      </w:r>
      <w:r w:rsidR="00106C2D">
        <w:rPr>
          <w:lang w:val="fr-CA"/>
        </w:rPr>
        <w:t>e</w:t>
      </w:r>
      <w:r w:rsidR="003658D2" w:rsidRPr="00BA13C9">
        <w:rPr>
          <w:lang w:val="fr-CA"/>
        </w:rPr>
        <w:t xml:space="preserve">n common law, </w:t>
      </w:r>
      <w:r w:rsidR="00106C2D">
        <w:rPr>
          <w:lang w:val="fr-CA"/>
        </w:rPr>
        <w:t xml:space="preserve">en </w:t>
      </w:r>
      <w:r w:rsidR="003658D2" w:rsidRPr="00BA13C9">
        <w:rPr>
          <w:lang w:val="fr-CA"/>
        </w:rPr>
        <w:t xml:space="preserve">equity </w:t>
      </w:r>
      <w:r w:rsidR="00106C2D">
        <w:rPr>
          <w:lang w:val="fr-CA"/>
        </w:rPr>
        <w:t>ou en vertu de la loi</w:t>
      </w:r>
      <w:r w:rsidR="003658D2" w:rsidRPr="00BA13C9">
        <w:rPr>
          <w:lang w:val="fr-CA"/>
        </w:rPr>
        <w:t xml:space="preserve">, </w:t>
      </w:r>
      <w:r w:rsidR="00106C2D">
        <w:rPr>
          <w:lang w:val="fr-CA"/>
        </w:rPr>
        <w:t xml:space="preserve">notamment toutes les réclamations </w:t>
      </w:r>
      <w:r w:rsidR="002061C1">
        <w:rPr>
          <w:lang w:val="fr-CA"/>
        </w:rPr>
        <w:t>aux termes</w:t>
      </w:r>
      <w:r w:rsidR="00106C2D">
        <w:rPr>
          <w:lang w:val="fr-CA"/>
        </w:rPr>
        <w:t xml:space="preserve"> de la LRR</w:t>
      </w:r>
      <w:r w:rsidR="003658D2" w:rsidRPr="00BA13C9">
        <w:rPr>
          <w:lang w:val="fr-CA"/>
        </w:rPr>
        <w:t xml:space="preserve">, </w:t>
      </w:r>
      <w:r w:rsidR="00106C2D">
        <w:rPr>
          <w:lang w:val="fr-CA"/>
        </w:rPr>
        <w:t>de la</w:t>
      </w:r>
      <w:r w:rsidR="003658D2" w:rsidRPr="00BA13C9">
        <w:rPr>
          <w:lang w:val="fr-CA"/>
        </w:rPr>
        <w:t xml:space="preserve"> </w:t>
      </w:r>
      <w:r w:rsidR="00106C2D">
        <w:rPr>
          <w:i/>
          <w:lang w:val="fr-CA"/>
        </w:rPr>
        <w:t>Loi sur le d</w:t>
      </w:r>
      <w:r w:rsidR="003658D2" w:rsidRPr="00BA13C9">
        <w:rPr>
          <w:i/>
          <w:lang w:val="fr-CA"/>
        </w:rPr>
        <w:t>ivorce</w:t>
      </w:r>
      <w:r w:rsidR="003658D2" w:rsidRPr="00BA13C9">
        <w:rPr>
          <w:lang w:val="fr-CA"/>
        </w:rPr>
        <w:t xml:space="preserve">, </w:t>
      </w:r>
      <w:r w:rsidR="00106C2D">
        <w:rPr>
          <w:lang w:val="fr-CA"/>
        </w:rPr>
        <w:t xml:space="preserve">de la </w:t>
      </w:r>
      <w:r w:rsidR="00106C2D">
        <w:rPr>
          <w:i/>
          <w:lang w:val="fr-CA"/>
        </w:rPr>
        <w:t>Loi sur le droit de la famille</w:t>
      </w:r>
      <w:r w:rsidR="003658D2" w:rsidRPr="00BA13C9">
        <w:rPr>
          <w:lang w:val="fr-CA"/>
        </w:rPr>
        <w:t xml:space="preserve"> </w:t>
      </w:r>
      <w:r w:rsidR="00106C2D">
        <w:rPr>
          <w:lang w:val="fr-CA"/>
        </w:rPr>
        <w:t xml:space="preserve">et de </w:t>
      </w:r>
      <w:r w:rsidR="00106C2D" w:rsidRPr="00860D39">
        <w:rPr>
          <w:lang w:val="fr-CA"/>
        </w:rPr>
        <w:t>la</w:t>
      </w:r>
      <w:r w:rsidR="003658D2" w:rsidRPr="00860D39">
        <w:rPr>
          <w:lang w:val="fr-CA"/>
        </w:rPr>
        <w:t xml:space="preserve"> </w:t>
      </w:r>
      <w:r w:rsidR="00860D39" w:rsidRPr="00860D39">
        <w:rPr>
          <w:i/>
          <w:iCs/>
          <w:lang w:val="fr-CA"/>
        </w:rPr>
        <w:t>Loi portant réforme du droit des successions</w:t>
      </w:r>
      <w:r w:rsidR="003658D2" w:rsidRPr="00860D39">
        <w:rPr>
          <w:lang w:val="fr-CA"/>
        </w:rPr>
        <w:t>.</w:t>
      </w:r>
    </w:p>
    <w:p w14:paraId="608FB5D7" w14:textId="54B09EAC" w:rsidR="00DC0377" w:rsidRPr="00BA13C9" w:rsidRDefault="000569E3">
      <w:pPr>
        <w:rPr>
          <w:lang w:val="fr-CA"/>
        </w:rPr>
      </w:pPr>
      <w:r>
        <w:rPr>
          <w:lang w:val="fr-CA"/>
        </w:rPr>
        <w:t>EN FOI DE QUOI LA PARTIE</w:t>
      </w:r>
      <w:r w:rsidR="003658D2" w:rsidRPr="00BA13C9">
        <w:rPr>
          <w:lang w:val="fr-CA"/>
        </w:rPr>
        <w:t xml:space="preserve"> 1 </w:t>
      </w:r>
      <w:r>
        <w:rPr>
          <w:lang w:val="fr-CA"/>
        </w:rPr>
        <w:t>ET LA PARTIE</w:t>
      </w:r>
      <w:r w:rsidR="003658D2" w:rsidRPr="00BA13C9">
        <w:rPr>
          <w:lang w:val="fr-CA"/>
        </w:rPr>
        <w:t xml:space="preserve"> 2 </w:t>
      </w:r>
      <w:r>
        <w:rPr>
          <w:lang w:val="fr-CA"/>
        </w:rPr>
        <w:t>ONT SIGNÉ LE PRÉSENT ACCORD DEVANT UN TÉMOIN</w:t>
      </w:r>
      <w:r w:rsidR="003658D2" w:rsidRPr="00BA13C9">
        <w:rPr>
          <w:lang w:val="fr-CA"/>
        </w:rPr>
        <w:t>.</w:t>
      </w:r>
    </w:p>
    <w:p w14:paraId="043FE156" w14:textId="77777777" w:rsidR="00DC0377" w:rsidRPr="00BA13C9" w:rsidRDefault="003658D2">
      <w:pPr>
        <w:rPr>
          <w:lang w:val="fr-CA"/>
        </w:rPr>
      </w:pPr>
      <w:r w:rsidRPr="00BA13C9">
        <w:rPr>
          <w:lang w:val="fr-CA"/>
        </w:rPr>
        <w:t xml:space="preserve"> </w:t>
      </w:r>
    </w:p>
    <w:p w14:paraId="21B446C2" w14:textId="2529BDE4" w:rsidR="00DC0377" w:rsidRPr="00BA13C9" w:rsidRDefault="003658D2">
      <w:pPr>
        <w:rPr>
          <w:lang w:val="fr-CA"/>
        </w:rPr>
      </w:pPr>
      <w:r w:rsidRPr="00BA13C9">
        <w:rPr>
          <w:lang w:val="fr-CA"/>
        </w:rPr>
        <w:t>DATE</w:t>
      </w:r>
      <w:r w:rsidR="003F7591">
        <w:rPr>
          <w:lang w:val="fr-CA"/>
        </w:rPr>
        <w:t> :</w:t>
      </w:r>
    </w:p>
    <w:p w14:paraId="1C0B41E4" w14:textId="77777777" w:rsidR="00DC0377" w:rsidRPr="00BA13C9" w:rsidRDefault="003658D2">
      <w:pPr>
        <w:rPr>
          <w:lang w:val="fr-CA"/>
        </w:rPr>
      </w:pPr>
      <w:r w:rsidRPr="00BA13C9">
        <w:rPr>
          <w:lang w:val="fr-CA"/>
        </w:rPr>
        <w:t xml:space="preserve"> </w:t>
      </w:r>
    </w:p>
    <w:tbl>
      <w:tblPr>
        <w:tblW w:w="0" w:type="auto"/>
        <w:tblCellMar>
          <w:left w:w="0" w:type="dxa"/>
          <w:right w:w="0" w:type="dxa"/>
        </w:tblCellMar>
        <w:tblLook w:val="04A0" w:firstRow="1" w:lastRow="0" w:firstColumn="1" w:lastColumn="0" w:noHBand="0" w:noVBand="1"/>
      </w:tblPr>
      <w:tblGrid>
        <w:gridCol w:w="4248"/>
        <w:gridCol w:w="567"/>
        <w:gridCol w:w="4248"/>
      </w:tblGrid>
      <w:tr w:rsidR="00DC0377" w:rsidRPr="00BA13C9" w14:paraId="30C03F68" w14:textId="77777777">
        <w:tc>
          <w:tcPr>
            <w:tcW w:w="4248" w:type="dxa"/>
            <w:tcBorders>
              <w:top w:val="dotted" w:sz="4" w:space="0" w:color="auto"/>
            </w:tcBorders>
          </w:tcPr>
          <w:p w14:paraId="76EB9141" w14:textId="08DC7524" w:rsidR="00DC0377" w:rsidRPr="00BA13C9" w:rsidRDefault="003F7591">
            <w:pPr>
              <w:spacing w:after="0" w:line="240" w:lineRule="auto"/>
              <w:rPr>
                <w:lang w:val="fr-CA"/>
              </w:rPr>
            </w:pPr>
            <w:r>
              <w:rPr>
                <w:lang w:val="fr-CA"/>
              </w:rPr>
              <w:t>Témoin</w:t>
            </w:r>
          </w:p>
        </w:tc>
        <w:tc>
          <w:tcPr>
            <w:tcW w:w="567" w:type="dxa"/>
          </w:tcPr>
          <w:p w14:paraId="46306B1E" w14:textId="77777777" w:rsidR="00DC0377" w:rsidRPr="00BA13C9" w:rsidRDefault="00DC0377">
            <w:pPr>
              <w:rPr>
                <w:lang w:val="fr-CA"/>
              </w:rPr>
            </w:pPr>
          </w:p>
        </w:tc>
        <w:tc>
          <w:tcPr>
            <w:tcW w:w="4248" w:type="dxa"/>
            <w:tcBorders>
              <w:top w:val="dotted" w:sz="4" w:space="0" w:color="auto"/>
            </w:tcBorders>
          </w:tcPr>
          <w:p w14:paraId="4A8A2528" w14:textId="1096ED00" w:rsidR="00DC0377" w:rsidRPr="00BA13C9" w:rsidRDefault="003658D2">
            <w:pPr>
              <w:spacing w:after="0" w:line="240" w:lineRule="auto"/>
              <w:rPr>
                <w:lang w:val="fr-CA"/>
              </w:rPr>
            </w:pPr>
            <w:r w:rsidRPr="00BA13C9">
              <w:rPr>
                <w:lang w:val="fr-CA"/>
              </w:rPr>
              <w:t>Part</w:t>
            </w:r>
            <w:r w:rsidR="003F7591">
              <w:rPr>
                <w:lang w:val="fr-CA"/>
              </w:rPr>
              <w:t>ie</w:t>
            </w:r>
            <w:r w:rsidRPr="00BA13C9">
              <w:rPr>
                <w:lang w:val="fr-CA"/>
              </w:rPr>
              <w:t xml:space="preserve"> 1</w:t>
            </w:r>
          </w:p>
        </w:tc>
      </w:tr>
    </w:tbl>
    <w:p w14:paraId="5A4D4462" w14:textId="77777777" w:rsidR="00DC0377" w:rsidRPr="00BA13C9" w:rsidRDefault="003658D2">
      <w:pPr>
        <w:rPr>
          <w:lang w:val="fr-CA"/>
        </w:rPr>
      </w:pPr>
      <w:r w:rsidRPr="00BA13C9">
        <w:rPr>
          <w:lang w:val="fr-CA"/>
        </w:rPr>
        <w:t xml:space="preserve"> </w:t>
      </w:r>
    </w:p>
    <w:p w14:paraId="61454801" w14:textId="55E59CA4" w:rsidR="00DC0377" w:rsidRPr="00BA13C9" w:rsidRDefault="003658D2">
      <w:pPr>
        <w:rPr>
          <w:lang w:val="fr-CA"/>
        </w:rPr>
      </w:pPr>
      <w:r w:rsidRPr="00BA13C9">
        <w:rPr>
          <w:lang w:val="fr-CA"/>
        </w:rPr>
        <w:t>DATE</w:t>
      </w:r>
      <w:r w:rsidR="003F7591">
        <w:rPr>
          <w:lang w:val="fr-CA"/>
        </w:rPr>
        <w:t> :</w:t>
      </w:r>
    </w:p>
    <w:p w14:paraId="39E8377D" w14:textId="77777777" w:rsidR="00DC0377" w:rsidRPr="00BA13C9" w:rsidRDefault="003658D2">
      <w:pPr>
        <w:rPr>
          <w:lang w:val="fr-CA"/>
        </w:rPr>
      </w:pPr>
      <w:r w:rsidRPr="00BA13C9">
        <w:rPr>
          <w:lang w:val="fr-CA"/>
        </w:rPr>
        <w:t xml:space="preserve"> </w:t>
      </w:r>
    </w:p>
    <w:tbl>
      <w:tblPr>
        <w:tblW w:w="0" w:type="auto"/>
        <w:tblCellMar>
          <w:left w:w="0" w:type="dxa"/>
          <w:right w:w="0" w:type="dxa"/>
        </w:tblCellMar>
        <w:tblLook w:val="04A0" w:firstRow="1" w:lastRow="0" w:firstColumn="1" w:lastColumn="0" w:noHBand="0" w:noVBand="1"/>
      </w:tblPr>
      <w:tblGrid>
        <w:gridCol w:w="4248"/>
        <w:gridCol w:w="567"/>
        <w:gridCol w:w="4248"/>
      </w:tblGrid>
      <w:tr w:rsidR="00DC0377" w:rsidRPr="00BA13C9" w14:paraId="17B5AC6E" w14:textId="77777777">
        <w:tc>
          <w:tcPr>
            <w:tcW w:w="4248" w:type="dxa"/>
            <w:tcBorders>
              <w:top w:val="dotted" w:sz="4" w:space="0" w:color="auto"/>
            </w:tcBorders>
          </w:tcPr>
          <w:p w14:paraId="1CA58A2F" w14:textId="194A4FAF" w:rsidR="00DC0377" w:rsidRPr="00BA13C9" w:rsidRDefault="003F7591">
            <w:pPr>
              <w:spacing w:after="0" w:line="240" w:lineRule="auto"/>
              <w:rPr>
                <w:lang w:val="fr-CA"/>
              </w:rPr>
            </w:pPr>
            <w:r>
              <w:rPr>
                <w:lang w:val="fr-CA"/>
              </w:rPr>
              <w:t>Témoin</w:t>
            </w:r>
          </w:p>
        </w:tc>
        <w:tc>
          <w:tcPr>
            <w:tcW w:w="567" w:type="dxa"/>
          </w:tcPr>
          <w:p w14:paraId="15B2E366" w14:textId="77777777" w:rsidR="00DC0377" w:rsidRPr="00BA13C9" w:rsidRDefault="00DC0377">
            <w:pPr>
              <w:rPr>
                <w:lang w:val="fr-CA"/>
              </w:rPr>
            </w:pPr>
          </w:p>
        </w:tc>
        <w:tc>
          <w:tcPr>
            <w:tcW w:w="4248" w:type="dxa"/>
            <w:tcBorders>
              <w:top w:val="dotted" w:sz="4" w:space="0" w:color="auto"/>
            </w:tcBorders>
          </w:tcPr>
          <w:p w14:paraId="0ACA8DFC" w14:textId="743229B0" w:rsidR="00DC0377" w:rsidRPr="00BA13C9" w:rsidRDefault="003658D2">
            <w:pPr>
              <w:spacing w:after="0" w:line="240" w:lineRule="auto"/>
              <w:rPr>
                <w:lang w:val="fr-CA"/>
              </w:rPr>
            </w:pPr>
            <w:r w:rsidRPr="00BA13C9">
              <w:rPr>
                <w:lang w:val="fr-CA"/>
              </w:rPr>
              <w:t>Part</w:t>
            </w:r>
            <w:r w:rsidR="003F7591">
              <w:rPr>
                <w:lang w:val="fr-CA"/>
              </w:rPr>
              <w:t>ie</w:t>
            </w:r>
            <w:r w:rsidRPr="00BA13C9">
              <w:rPr>
                <w:lang w:val="fr-CA"/>
              </w:rPr>
              <w:t xml:space="preserve"> 2</w:t>
            </w:r>
          </w:p>
        </w:tc>
      </w:tr>
    </w:tbl>
    <w:p w14:paraId="2FA4AE0F" w14:textId="77777777" w:rsidR="00DC0377" w:rsidRPr="00BA13C9" w:rsidRDefault="00DC0377">
      <w:pPr>
        <w:rPr>
          <w:lang w:val="fr-CA"/>
        </w:rPr>
        <w:sectPr w:rsidR="00DC0377" w:rsidRPr="00BA13C9">
          <w:footerReference w:type="default" r:id="rId10"/>
          <w:pgSz w:w="12240" w:h="15840"/>
          <w:pgMar w:top="1440" w:right="1440" w:bottom="1440" w:left="1440" w:header="708" w:footer="708" w:gutter="0"/>
          <w:cols w:space="708"/>
          <w:docGrid w:linePitch="360"/>
        </w:sectPr>
      </w:pPr>
    </w:p>
    <w:p w14:paraId="5BB654D5" w14:textId="4B0ACD9D" w:rsidR="00DC0377" w:rsidRPr="00BA13C9" w:rsidRDefault="003F7591">
      <w:pPr>
        <w:spacing w:after="0" w:line="240" w:lineRule="auto"/>
        <w:rPr>
          <w:lang w:val="fr-CA"/>
        </w:rPr>
      </w:pPr>
      <w:r>
        <w:rPr>
          <w:lang w:val="fr-CA"/>
        </w:rPr>
        <w:lastRenderedPageBreak/>
        <w:t>DATÉ :</w:t>
      </w:r>
    </w:p>
    <w:p w14:paraId="7CE151FB" w14:textId="77777777" w:rsidR="00DC0377" w:rsidRPr="00BA13C9" w:rsidRDefault="003658D2">
      <w:pPr>
        <w:pBdr>
          <w:top w:val="single" w:sz="4" w:space="0" w:color="auto"/>
        </w:pBdr>
        <w:spacing w:after="0" w:line="240" w:lineRule="auto"/>
        <w:rPr>
          <w:lang w:val="fr-CA"/>
        </w:rPr>
      </w:pPr>
      <w:r w:rsidRPr="00BA13C9">
        <w:rPr>
          <w:lang w:val="fr-CA"/>
        </w:rPr>
        <w:t xml:space="preserve"> </w:t>
      </w:r>
    </w:p>
    <w:p w14:paraId="6B130BE2" w14:textId="73CC9B74" w:rsidR="00DC0377" w:rsidRPr="00BA13C9" w:rsidRDefault="003F7591">
      <w:pPr>
        <w:spacing w:after="0" w:line="240" w:lineRule="auto"/>
        <w:rPr>
          <w:lang w:val="fr-CA"/>
        </w:rPr>
      </w:pPr>
      <w:r>
        <w:rPr>
          <w:lang w:val="fr-CA"/>
        </w:rPr>
        <w:t>Entre</w:t>
      </w:r>
    </w:p>
    <w:p w14:paraId="54BBC720" w14:textId="77777777" w:rsidR="00DC0377" w:rsidRPr="00BA13C9" w:rsidRDefault="003658D2">
      <w:pPr>
        <w:spacing w:after="0" w:line="240" w:lineRule="auto"/>
        <w:rPr>
          <w:lang w:val="fr-CA"/>
        </w:rPr>
      </w:pPr>
      <w:r w:rsidRPr="00BA13C9">
        <w:rPr>
          <w:lang w:val="fr-CA"/>
        </w:rPr>
        <w:t xml:space="preserve"> </w:t>
      </w:r>
    </w:p>
    <w:p w14:paraId="42D2F15D" w14:textId="77777777" w:rsidR="00DC0377" w:rsidRPr="00BA13C9" w:rsidRDefault="003658D2">
      <w:pPr>
        <w:spacing w:after="0" w:line="240" w:lineRule="auto"/>
        <w:rPr>
          <w:lang w:val="fr-CA"/>
        </w:rPr>
      </w:pPr>
      <w:r w:rsidRPr="00BA13C9">
        <w:rPr>
          <w:lang w:val="fr-CA"/>
        </w:rPr>
        <w:t xml:space="preserve"> </w:t>
      </w:r>
    </w:p>
    <w:p w14:paraId="3182555A" w14:textId="62805AAF" w:rsidR="00DC0377" w:rsidRPr="00BA13C9" w:rsidRDefault="003658D2">
      <w:pPr>
        <w:spacing w:after="0" w:line="240" w:lineRule="auto"/>
        <w:jc w:val="center"/>
        <w:rPr>
          <w:lang w:val="fr-CA"/>
        </w:rPr>
      </w:pPr>
      <w:r w:rsidRPr="00BA13C9">
        <w:rPr>
          <w:lang w:val="fr-CA"/>
        </w:rPr>
        <w:t>Part</w:t>
      </w:r>
      <w:r w:rsidR="003F7591">
        <w:rPr>
          <w:lang w:val="fr-CA"/>
        </w:rPr>
        <w:t>ie</w:t>
      </w:r>
      <w:r w:rsidRPr="00BA13C9">
        <w:rPr>
          <w:lang w:val="fr-CA"/>
        </w:rPr>
        <w:t xml:space="preserve"> 1</w:t>
      </w:r>
    </w:p>
    <w:p w14:paraId="70112BFE" w14:textId="77777777" w:rsidR="00DC0377" w:rsidRPr="00BA13C9" w:rsidRDefault="003658D2">
      <w:pPr>
        <w:spacing w:after="0" w:line="240" w:lineRule="auto"/>
        <w:rPr>
          <w:lang w:val="fr-CA"/>
        </w:rPr>
      </w:pPr>
      <w:r w:rsidRPr="00BA13C9">
        <w:rPr>
          <w:lang w:val="fr-CA"/>
        </w:rPr>
        <w:t xml:space="preserve"> </w:t>
      </w:r>
    </w:p>
    <w:p w14:paraId="5DD1A85B" w14:textId="0D3220A4" w:rsidR="00DC0377" w:rsidRPr="00BA13C9" w:rsidRDefault="003F7591">
      <w:pPr>
        <w:spacing w:after="0" w:line="240" w:lineRule="auto"/>
        <w:jc w:val="center"/>
        <w:rPr>
          <w:lang w:val="fr-CA"/>
        </w:rPr>
      </w:pPr>
      <w:r>
        <w:rPr>
          <w:lang w:val="fr-CA"/>
        </w:rPr>
        <w:t>et</w:t>
      </w:r>
    </w:p>
    <w:p w14:paraId="4F349947" w14:textId="77777777" w:rsidR="00DC0377" w:rsidRPr="00BA13C9" w:rsidRDefault="003658D2">
      <w:pPr>
        <w:spacing w:after="0" w:line="240" w:lineRule="auto"/>
        <w:rPr>
          <w:lang w:val="fr-CA"/>
        </w:rPr>
      </w:pPr>
      <w:r w:rsidRPr="00BA13C9">
        <w:rPr>
          <w:lang w:val="fr-CA"/>
        </w:rPr>
        <w:t xml:space="preserve"> </w:t>
      </w:r>
    </w:p>
    <w:p w14:paraId="2FE91A0D" w14:textId="0E5E1875" w:rsidR="00DC0377" w:rsidRPr="00BA13C9" w:rsidRDefault="003658D2">
      <w:pPr>
        <w:spacing w:after="0" w:line="240" w:lineRule="auto"/>
        <w:jc w:val="center"/>
        <w:rPr>
          <w:lang w:val="fr-CA"/>
        </w:rPr>
      </w:pPr>
      <w:r w:rsidRPr="00BA13C9">
        <w:rPr>
          <w:lang w:val="fr-CA"/>
        </w:rPr>
        <w:t>Part</w:t>
      </w:r>
      <w:r w:rsidR="003F7591">
        <w:rPr>
          <w:lang w:val="fr-CA"/>
        </w:rPr>
        <w:t>ie</w:t>
      </w:r>
      <w:r w:rsidRPr="00BA13C9">
        <w:rPr>
          <w:lang w:val="fr-CA"/>
        </w:rPr>
        <w:t xml:space="preserve"> 2</w:t>
      </w:r>
    </w:p>
    <w:p w14:paraId="1C9935B9" w14:textId="77777777" w:rsidR="00DC0377" w:rsidRPr="00BA13C9" w:rsidRDefault="003658D2">
      <w:pPr>
        <w:spacing w:after="0" w:line="240" w:lineRule="auto"/>
        <w:rPr>
          <w:lang w:val="fr-CA"/>
        </w:rPr>
      </w:pPr>
      <w:r w:rsidRPr="00BA13C9">
        <w:rPr>
          <w:lang w:val="fr-CA"/>
        </w:rPr>
        <w:t xml:space="preserve"> </w:t>
      </w:r>
    </w:p>
    <w:p w14:paraId="3CAEBB3F" w14:textId="77777777" w:rsidR="00DC0377" w:rsidRPr="00BA13C9" w:rsidRDefault="003658D2">
      <w:pPr>
        <w:spacing w:after="0" w:line="240" w:lineRule="auto"/>
        <w:rPr>
          <w:lang w:val="fr-CA"/>
        </w:rPr>
      </w:pPr>
      <w:r w:rsidRPr="00BA13C9">
        <w:rPr>
          <w:lang w:val="fr-CA"/>
        </w:rPr>
        <w:t xml:space="preserve"> </w:t>
      </w:r>
    </w:p>
    <w:p w14:paraId="16522CD7" w14:textId="77777777" w:rsidR="00DC0377" w:rsidRPr="00BA13C9" w:rsidRDefault="003658D2">
      <w:pPr>
        <w:spacing w:after="0" w:line="240" w:lineRule="auto"/>
        <w:rPr>
          <w:lang w:val="fr-CA"/>
        </w:rPr>
      </w:pPr>
      <w:r w:rsidRPr="00BA13C9">
        <w:rPr>
          <w:lang w:val="fr-CA"/>
        </w:rPr>
        <w:t xml:space="preserve"> </w:t>
      </w:r>
    </w:p>
    <w:p w14:paraId="698EFC7C" w14:textId="77777777" w:rsidR="00DC0377" w:rsidRPr="00BA13C9" w:rsidRDefault="003658D2">
      <w:pPr>
        <w:pBdr>
          <w:top w:val="single" w:sz="4" w:space="0" w:color="auto"/>
        </w:pBdr>
        <w:spacing w:after="0" w:line="240" w:lineRule="auto"/>
        <w:rPr>
          <w:lang w:val="fr-CA"/>
        </w:rPr>
      </w:pPr>
      <w:r w:rsidRPr="00BA13C9">
        <w:rPr>
          <w:lang w:val="fr-CA"/>
        </w:rPr>
        <w:t xml:space="preserve"> </w:t>
      </w:r>
    </w:p>
    <w:p w14:paraId="2D790CB8" w14:textId="77777777" w:rsidR="00DC0377" w:rsidRPr="00BA13C9" w:rsidRDefault="003658D2">
      <w:pPr>
        <w:spacing w:after="0" w:line="240" w:lineRule="auto"/>
        <w:rPr>
          <w:lang w:val="fr-CA"/>
        </w:rPr>
      </w:pPr>
      <w:r w:rsidRPr="00BA13C9">
        <w:rPr>
          <w:lang w:val="fr-CA"/>
        </w:rPr>
        <w:t xml:space="preserve"> </w:t>
      </w:r>
    </w:p>
    <w:p w14:paraId="17E9C95C" w14:textId="3A7D5504" w:rsidR="00DC0377" w:rsidRPr="00BA13C9" w:rsidRDefault="003F7591">
      <w:pPr>
        <w:spacing w:after="0" w:line="240" w:lineRule="auto"/>
        <w:jc w:val="center"/>
        <w:rPr>
          <w:lang w:val="fr-CA"/>
        </w:rPr>
      </w:pPr>
      <w:r>
        <w:rPr>
          <w:b/>
          <w:lang w:val="fr-CA"/>
        </w:rPr>
        <w:t>ACCORD DE SÉ</w:t>
      </w:r>
      <w:r w:rsidR="003658D2" w:rsidRPr="00BA13C9">
        <w:rPr>
          <w:b/>
          <w:lang w:val="fr-CA"/>
        </w:rPr>
        <w:t>PARATION</w:t>
      </w:r>
    </w:p>
    <w:p w14:paraId="7EDE9214" w14:textId="77777777" w:rsidR="00DC0377" w:rsidRPr="00BA13C9" w:rsidRDefault="003658D2">
      <w:pPr>
        <w:spacing w:after="0" w:line="240" w:lineRule="auto"/>
        <w:rPr>
          <w:lang w:val="fr-CA"/>
        </w:rPr>
      </w:pPr>
      <w:r w:rsidRPr="00BA13C9">
        <w:rPr>
          <w:lang w:val="fr-CA"/>
        </w:rPr>
        <w:t xml:space="preserve"> </w:t>
      </w:r>
    </w:p>
    <w:p w14:paraId="3B970A4B" w14:textId="77777777" w:rsidR="00DC0377" w:rsidRPr="00BA13C9" w:rsidRDefault="003658D2">
      <w:pPr>
        <w:spacing w:after="0" w:line="240" w:lineRule="auto"/>
        <w:rPr>
          <w:lang w:val="fr-CA"/>
        </w:rPr>
      </w:pPr>
      <w:r w:rsidRPr="00BA13C9">
        <w:rPr>
          <w:lang w:val="fr-CA"/>
        </w:rPr>
        <w:t xml:space="preserve"> </w:t>
      </w:r>
    </w:p>
    <w:p w14:paraId="2C72B0FF" w14:textId="77777777" w:rsidR="00DC0377" w:rsidRPr="00BA13C9" w:rsidRDefault="003658D2">
      <w:pPr>
        <w:pBdr>
          <w:top w:val="single" w:sz="4" w:space="0" w:color="auto"/>
        </w:pBdr>
        <w:spacing w:after="0" w:line="240" w:lineRule="auto"/>
        <w:rPr>
          <w:lang w:val="fr-CA"/>
        </w:rPr>
      </w:pPr>
      <w:r w:rsidRPr="00BA13C9">
        <w:rPr>
          <w:lang w:val="fr-CA"/>
        </w:rPr>
        <w:t xml:space="preserve"> </w:t>
      </w:r>
    </w:p>
    <w:p w14:paraId="46FCE0A2" w14:textId="77777777" w:rsidR="00DC0377" w:rsidRPr="00BA13C9" w:rsidRDefault="003658D2">
      <w:pPr>
        <w:spacing w:after="0" w:line="240" w:lineRule="auto"/>
        <w:rPr>
          <w:lang w:val="fr-CA"/>
        </w:rPr>
      </w:pPr>
      <w:r w:rsidRPr="00BA13C9">
        <w:rPr>
          <w:lang w:val="fr-CA"/>
        </w:rPr>
        <w:t xml:space="preserve"> </w:t>
      </w:r>
    </w:p>
    <w:p w14:paraId="6E4270F4" w14:textId="77777777" w:rsidR="00DC0377" w:rsidRPr="00BA13C9" w:rsidRDefault="003658D2">
      <w:pPr>
        <w:spacing w:after="0" w:line="240" w:lineRule="auto"/>
        <w:rPr>
          <w:lang w:val="fr-CA"/>
        </w:rPr>
      </w:pPr>
      <w:r w:rsidRPr="00BA13C9">
        <w:rPr>
          <w:lang w:val="fr-CA"/>
        </w:rPr>
        <w:t xml:space="preserve"> </w:t>
      </w:r>
    </w:p>
    <w:p w14:paraId="05F43323" w14:textId="77777777" w:rsidR="00DC0377" w:rsidRPr="00BA13C9" w:rsidRDefault="003658D2">
      <w:pPr>
        <w:spacing w:after="0" w:line="240" w:lineRule="auto"/>
        <w:rPr>
          <w:lang w:val="fr-CA"/>
        </w:rPr>
      </w:pPr>
      <w:r w:rsidRPr="00BA13C9">
        <w:rPr>
          <w:lang w:val="fr-CA"/>
        </w:rPr>
        <w:t xml:space="preserve"> </w:t>
      </w:r>
    </w:p>
    <w:p w14:paraId="045A67D0" w14:textId="77777777" w:rsidR="00DC0377" w:rsidRPr="00BA13C9" w:rsidRDefault="003658D2">
      <w:pPr>
        <w:spacing w:after="0" w:line="240" w:lineRule="auto"/>
        <w:rPr>
          <w:lang w:val="fr-CA"/>
        </w:rPr>
      </w:pPr>
      <w:r w:rsidRPr="00BA13C9">
        <w:rPr>
          <w:lang w:val="fr-CA"/>
        </w:rPr>
        <w:t xml:space="preserve"> </w:t>
      </w:r>
    </w:p>
    <w:p w14:paraId="1B4D3C7B" w14:textId="4371B0DC" w:rsidR="00DC0377" w:rsidRPr="00BA13C9" w:rsidRDefault="003658D2">
      <w:pPr>
        <w:spacing w:after="0" w:line="240" w:lineRule="auto"/>
        <w:jc w:val="center"/>
        <w:rPr>
          <w:lang w:val="fr-CA"/>
        </w:rPr>
      </w:pPr>
      <w:r w:rsidRPr="00BA13C9">
        <w:rPr>
          <w:lang w:val="fr-CA"/>
        </w:rPr>
        <w:t>Gabrielle Beaulieu</w:t>
      </w:r>
      <w:r w:rsidRPr="00BA13C9">
        <w:rPr>
          <w:lang w:val="fr-CA"/>
        </w:rPr>
        <w:br/>
        <w:t>Soci</w:t>
      </w:r>
      <w:r w:rsidR="00732A3F">
        <w:rPr>
          <w:lang w:val="fr-CA"/>
        </w:rPr>
        <w:t>é</w:t>
      </w:r>
      <w:r w:rsidRPr="00BA13C9">
        <w:rPr>
          <w:lang w:val="fr-CA"/>
        </w:rPr>
        <w:t>t</w:t>
      </w:r>
      <w:r w:rsidR="00732A3F">
        <w:rPr>
          <w:lang w:val="fr-CA"/>
        </w:rPr>
        <w:t>é</w:t>
      </w:r>
      <w:r w:rsidRPr="00BA13C9">
        <w:rPr>
          <w:lang w:val="fr-CA"/>
        </w:rPr>
        <w:t xml:space="preserve"> professionnelle Beaulieu Professional Corporation </w:t>
      </w:r>
      <w:r w:rsidRPr="00BA13C9">
        <w:rPr>
          <w:lang w:val="fr-CA"/>
        </w:rPr>
        <w:br/>
      </w:r>
      <w:r w:rsidR="00732A3F">
        <w:rPr>
          <w:lang w:val="fr-CA"/>
        </w:rPr>
        <w:t>s</w:t>
      </w:r>
      <w:r w:rsidRPr="00BA13C9">
        <w:rPr>
          <w:lang w:val="fr-CA"/>
        </w:rPr>
        <w:t>/</w:t>
      </w:r>
      <w:r w:rsidR="00732A3F">
        <w:rPr>
          <w:lang w:val="fr-CA"/>
        </w:rPr>
        <w:t>n</w:t>
      </w:r>
      <w:r w:rsidRPr="00BA13C9">
        <w:rPr>
          <w:lang w:val="fr-CA"/>
        </w:rPr>
        <w:t xml:space="preserve"> Orbis Legal Services</w:t>
      </w:r>
      <w:r w:rsidRPr="00BA13C9">
        <w:rPr>
          <w:lang w:val="fr-CA"/>
        </w:rPr>
        <w:br/>
        <w:t>2164</w:t>
      </w:r>
      <w:r w:rsidR="00732A3F">
        <w:rPr>
          <w:lang w:val="fr-CA"/>
        </w:rPr>
        <w:t>, chemin</w:t>
      </w:r>
      <w:r w:rsidRPr="00BA13C9">
        <w:rPr>
          <w:lang w:val="fr-CA"/>
        </w:rPr>
        <w:t xml:space="preserve"> Mont</w:t>
      </w:r>
      <w:r w:rsidR="00732A3F">
        <w:rPr>
          <w:lang w:val="fr-CA"/>
        </w:rPr>
        <w:t>réal</w:t>
      </w:r>
      <w:r w:rsidRPr="00BA13C9">
        <w:rPr>
          <w:lang w:val="fr-CA"/>
        </w:rPr>
        <w:t xml:space="preserve">, </w:t>
      </w:r>
      <w:r w:rsidR="00732A3F">
        <w:rPr>
          <w:lang w:val="fr-CA"/>
        </w:rPr>
        <w:t>bureau</w:t>
      </w:r>
      <w:r w:rsidRPr="00BA13C9">
        <w:rPr>
          <w:lang w:val="fr-CA"/>
        </w:rPr>
        <w:t xml:space="preserve"> 5</w:t>
      </w:r>
      <w:r w:rsidRPr="00BA13C9">
        <w:rPr>
          <w:lang w:val="fr-CA"/>
        </w:rPr>
        <w:br/>
        <w:t>Ottawa</w:t>
      </w:r>
      <w:r w:rsidR="00732A3F">
        <w:rPr>
          <w:lang w:val="fr-CA"/>
        </w:rPr>
        <w:t xml:space="preserve"> (Ontario)</w:t>
      </w:r>
      <w:r w:rsidRPr="00BA13C9">
        <w:rPr>
          <w:lang w:val="fr-CA"/>
        </w:rPr>
        <w:t xml:space="preserve"> K1J 1G4</w:t>
      </w:r>
      <w:r w:rsidRPr="00BA13C9">
        <w:rPr>
          <w:lang w:val="fr-CA"/>
        </w:rPr>
        <w:br/>
        <w:t>T</w:t>
      </w:r>
      <w:r w:rsidR="00732A3F">
        <w:rPr>
          <w:lang w:val="fr-CA"/>
        </w:rPr>
        <w:t>é</w:t>
      </w:r>
      <w:r w:rsidRPr="00BA13C9">
        <w:rPr>
          <w:lang w:val="fr-CA"/>
        </w:rPr>
        <w:t>l</w:t>
      </w:r>
      <w:r w:rsidR="00732A3F">
        <w:rPr>
          <w:lang w:val="fr-CA"/>
        </w:rPr>
        <w:t>. :</w:t>
      </w:r>
      <w:r w:rsidRPr="00BA13C9">
        <w:rPr>
          <w:lang w:val="fr-CA"/>
        </w:rPr>
        <w:t xml:space="preserve"> 613</w:t>
      </w:r>
      <w:r w:rsidR="00732A3F">
        <w:rPr>
          <w:lang w:val="fr-CA"/>
        </w:rPr>
        <w:t>-</w:t>
      </w:r>
      <w:r w:rsidRPr="00BA13C9">
        <w:rPr>
          <w:lang w:val="fr-CA"/>
        </w:rPr>
        <w:t>655-9922</w:t>
      </w:r>
      <w:r w:rsidR="00732A3F">
        <w:rPr>
          <w:lang w:val="fr-CA"/>
        </w:rPr>
        <w:t>,</w:t>
      </w:r>
      <w:r w:rsidRPr="00BA13C9">
        <w:rPr>
          <w:lang w:val="fr-CA"/>
        </w:rPr>
        <w:t xml:space="preserve"> </w:t>
      </w:r>
      <w:r w:rsidR="00732A3F">
        <w:rPr>
          <w:lang w:val="fr-CA"/>
        </w:rPr>
        <w:t>poste</w:t>
      </w:r>
      <w:r w:rsidRPr="00BA13C9">
        <w:rPr>
          <w:lang w:val="fr-CA"/>
        </w:rPr>
        <w:t xml:space="preserve"> 1002</w:t>
      </w:r>
      <w:r w:rsidRPr="00BA13C9">
        <w:rPr>
          <w:lang w:val="fr-CA"/>
        </w:rPr>
        <w:br/>
      </w:r>
      <w:r w:rsidR="00732A3F">
        <w:rPr>
          <w:lang w:val="fr-CA"/>
        </w:rPr>
        <w:t>Téléc. :</w:t>
      </w:r>
      <w:r w:rsidRPr="00BA13C9">
        <w:rPr>
          <w:lang w:val="fr-CA"/>
        </w:rPr>
        <w:t xml:space="preserve"> 613</w:t>
      </w:r>
      <w:r w:rsidR="00732A3F">
        <w:rPr>
          <w:lang w:val="fr-CA"/>
        </w:rPr>
        <w:t>-</w:t>
      </w:r>
      <w:r w:rsidRPr="00BA13C9">
        <w:rPr>
          <w:lang w:val="fr-CA"/>
        </w:rPr>
        <w:t>702-6611</w:t>
      </w:r>
      <w:r w:rsidRPr="00BA13C9">
        <w:rPr>
          <w:lang w:val="fr-CA"/>
        </w:rPr>
        <w:br/>
        <w:t>gabrielle@orbislaw.ca</w:t>
      </w:r>
      <w:r w:rsidRPr="00BA13C9">
        <w:rPr>
          <w:lang w:val="fr-CA"/>
        </w:rPr>
        <w:br/>
        <w:t xml:space="preserve"> </w:t>
      </w:r>
    </w:p>
    <w:sectPr w:rsidR="00DC0377" w:rsidRPr="00BA13C9" w:rsidSect="00A6629D">
      <w:headerReference w:type="default" r:id="rId11"/>
      <w:footerReference w:type="default" r:id="rId12"/>
      <w:pgSz w:w="12240" w:h="15840"/>
      <w:pgMar w:top="1701" w:right="3402"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8CBC" w14:textId="77777777" w:rsidR="00154F0B" w:rsidRDefault="00154F0B" w:rsidP="00DE5CB8">
      <w:pPr>
        <w:spacing w:after="0" w:line="240" w:lineRule="auto"/>
      </w:pPr>
      <w:r>
        <w:separator/>
      </w:r>
    </w:p>
  </w:endnote>
  <w:endnote w:type="continuationSeparator" w:id="0">
    <w:p w14:paraId="1AC0910B" w14:textId="77777777" w:rsidR="00154F0B" w:rsidRDefault="00154F0B" w:rsidP="00DE5CB8">
      <w:pPr>
        <w:spacing w:after="0" w:line="240" w:lineRule="auto"/>
      </w:pPr>
      <w:r>
        <w:continuationSeparator/>
      </w:r>
    </w:p>
  </w:endnote>
  <w:endnote w:type="continuationNotice" w:id="1">
    <w:p w14:paraId="6B686606" w14:textId="77777777" w:rsidR="00154F0B" w:rsidRDefault="00154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D9A8" w14:textId="77777777" w:rsidR="00DE5CB8" w:rsidRPr="00DE5CB8" w:rsidRDefault="00DE5CB8">
    <w:pPr>
      <w:pStyle w:val="Pieddepage"/>
      <w:jc w:val="right"/>
      <w:rPr>
        <w:sz w:val="18"/>
        <w:szCs w:val="18"/>
      </w:rPr>
    </w:pPr>
    <w:r w:rsidRPr="00DE5CB8">
      <w:rPr>
        <w:sz w:val="18"/>
        <w:szCs w:val="18"/>
      </w:rPr>
      <w:t xml:space="preserve">Page </w:t>
    </w:r>
    <w:sdt>
      <w:sdtPr>
        <w:rPr>
          <w:sz w:val="18"/>
          <w:szCs w:val="18"/>
        </w:rPr>
        <w:id w:val="573165699"/>
        <w:docPartObj>
          <w:docPartGallery w:val="Page Numbers (Bottom of Page)"/>
          <w:docPartUnique/>
        </w:docPartObj>
      </w:sdtPr>
      <w:sdtEndPr>
        <w:rPr>
          <w:noProof/>
        </w:rPr>
      </w:sdtEndPr>
      <w:sdtContent>
        <w:r w:rsidRPr="00DE5CB8">
          <w:rPr>
            <w:sz w:val="18"/>
            <w:szCs w:val="18"/>
          </w:rPr>
          <w:fldChar w:fldCharType="begin"/>
        </w:r>
        <w:r w:rsidRPr="00DE5CB8">
          <w:rPr>
            <w:sz w:val="18"/>
            <w:szCs w:val="18"/>
          </w:rPr>
          <w:instrText xml:space="preserve"> PAGE   \* MERGEFORMAT </w:instrText>
        </w:r>
        <w:r w:rsidRPr="00DE5CB8">
          <w:rPr>
            <w:sz w:val="18"/>
            <w:szCs w:val="18"/>
          </w:rPr>
          <w:fldChar w:fldCharType="separate"/>
        </w:r>
        <w:r w:rsidR="00FF1C32">
          <w:rPr>
            <w:noProof/>
            <w:sz w:val="18"/>
            <w:szCs w:val="18"/>
          </w:rPr>
          <w:t>1</w:t>
        </w:r>
        <w:r w:rsidRPr="00DE5CB8">
          <w:rPr>
            <w:noProof/>
            <w:sz w:val="18"/>
            <w:szCs w:val="18"/>
          </w:rPr>
          <w:fldChar w:fldCharType="end"/>
        </w:r>
      </w:sdtContent>
    </w:sdt>
  </w:p>
  <w:p w14:paraId="5145F891" w14:textId="77777777" w:rsidR="00DE5CB8" w:rsidRDefault="00DE5C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5F7C" w14:textId="77777777" w:rsidR="00A6629D" w:rsidRPr="00056877" w:rsidRDefault="00A6629D" w:rsidP="000568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831D" w14:textId="77777777" w:rsidR="00154F0B" w:rsidRDefault="00154F0B" w:rsidP="00DE5CB8">
      <w:pPr>
        <w:spacing w:after="0" w:line="240" w:lineRule="auto"/>
      </w:pPr>
      <w:r>
        <w:separator/>
      </w:r>
    </w:p>
  </w:footnote>
  <w:footnote w:type="continuationSeparator" w:id="0">
    <w:p w14:paraId="06CAB0A5" w14:textId="77777777" w:rsidR="00154F0B" w:rsidRDefault="00154F0B" w:rsidP="00DE5CB8">
      <w:pPr>
        <w:spacing w:after="0" w:line="240" w:lineRule="auto"/>
      </w:pPr>
      <w:r>
        <w:continuationSeparator/>
      </w:r>
    </w:p>
  </w:footnote>
  <w:footnote w:type="continuationNotice" w:id="1">
    <w:p w14:paraId="4D87B419" w14:textId="77777777" w:rsidR="00154F0B" w:rsidRDefault="00154F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FDD5" w14:textId="77777777" w:rsidR="00A6629D" w:rsidRDefault="00A662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7F52"/>
    <w:multiLevelType w:val="multilevel"/>
    <w:tmpl w:val="9134FCAC"/>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lowerLetter"/>
      <w:lvlText w:val="%3)"/>
      <w:lvlJc w:val="left"/>
      <w:pPr>
        <w:ind w:left="1080" w:hanging="360"/>
      </w:pPr>
    </w:lvl>
    <w:lvl w:ilvl="3">
      <w:start w:val="1"/>
      <w:numFmt w:val="lowerRoman"/>
      <w:lvlText w:val="(%4)"/>
      <w:lvlJc w:val="left"/>
      <w:pPr>
        <w:ind w:left="2160" w:hanging="720"/>
      </w:pPr>
    </w:lvl>
    <w:lvl w:ilvl="4" w:tentative="1">
      <w:start w:val="1"/>
      <w:numFmt w:val="decimal"/>
      <w:lvlText w:val="(%5)"/>
      <w:lvlJc w:val="left"/>
      <w:pPr>
        <w:ind w:left="2880" w:hanging="720"/>
      </w:pPr>
    </w:lvl>
    <w:lvl w:ilvl="5" w:tentative="1">
      <w:start w:val="1"/>
      <w:numFmt w:val="lowerLetter"/>
      <w:lvlText w:val="(%6)"/>
      <w:lvlJc w:val="right"/>
      <w:pPr>
        <w:ind w:left="3600" w:hanging="720"/>
      </w:pPr>
    </w:lvl>
    <w:lvl w:ilvl="6" w:tentative="1">
      <w:start w:val="1"/>
      <w:numFmt w:val="lowerRoman"/>
      <w:lvlText w:val="%7."/>
      <w:lvlJc w:val="left"/>
      <w:pPr>
        <w:ind w:left="4320" w:hanging="720"/>
      </w:pPr>
    </w:lvl>
    <w:lvl w:ilvl="7" w:tentative="1">
      <w:start w:val="1"/>
      <w:numFmt w:val="decimal"/>
      <w:lvlText w:val="%8."/>
      <w:lvlJc w:val="left"/>
      <w:pPr>
        <w:ind w:left="5040" w:hanging="720"/>
      </w:pPr>
    </w:lvl>
    <w:lvl w:ilvl="8" w:tentative="1">
      <w:start w:val="1"/>
      <w:numFmt w:val="lowerLetter"/>
      <w:lvlText w:val="%9."/>
      <w:lvlJc w:val="right"/>
      <w:pPr>
        <w:ind w:left="5760" w:hanging="720"/>
      </w:pPr>
    </w:lvl>
  </w:abstractNum>
  <w:num w:numId="1" w16cid:durableId="164195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48"/>
    <w:rsid w:val="000142D3"/>
    <w:rsid w:val="00016F32"/>
    <w:rsid w:val="000213BF"/>
    <w:rsid w:val="0002288D"/>
    <w:rsid w:val="00025758"/>
    <w:rsid w:val="0002588C"/>
    <w:rsid w:val="00025E0C"/>
    <w:rsid w:val="000326CB"/>
    <w:rsid w:val="00033350"/>
    <w:rsid w:val="000423D0"/>
    <w:rsid w:val="00044131"/>
    <w:rsid w:val="00056877"/>
    <w:rsid w:val="000569E3"/>
    <w:rsid w:val="00064496"/>
    <w:rsid w:val="00065287"/>
    <w:rsid w:val="000772F8"/>
    <w:rsid w:val="00082311"/>
    <w:rsid w:val="00082888"/>
    <w:rsid w:val="00083A47"/>
    <w:rsid w:val="0008463A"/>
    <w:rsid w:val="0008706B"/>
    <w:rsid w:val="0008761A"/>
    <w:rsid w:val="00087BB7"/>
    <w:rsid w:val="00090C13"/>
    <w:rsid w:val="00095DC8"/>
    <w:rsid w:val="000B144A"/>
    <w:rsid w:val="000B2CB0"/>
    <w:rsid w:val="000B2CC8"/>
    <w:rsid w:val="000B66FD"/>
    <w:rsid w:val="000C0CD4"/>
    <w:rsid w:val="000C6CC3"/>
    <w:rsid w:val="000C7746"/>
    <w:rsid w:val="000D0BB3"/>
    <w:rsid w:val="000D1188"/>
    <w:rsid w:val="000E79DA"/>
    <w:rsid w:val="000F199B"/>
    <w:rsid w:val="000F6260"/>
    <w:rsid w:val="000F6365"/>
    <w:rsid w:val="00102198"/>
    <w:rsid w:val="00106C2D"/>
    <w:rsid w:val="00120975"/>
    <w:rsid w:val="001256B6"/>
    <w:rsid w:val="00125FAA"/>
    <w:rsid w:val="00134B09"/>
    <w:rsid w:val="00154F0B"/>
    <w:rsid w:val="0016100A"/>
    <w:rsid w:val="00163A3D"/>
    <w:rsid w:val="001701B3"/>
    <w:rsid w:val="00173984"/>
    <w:rsid w:val="00173F86"/>
    <w:rsid w:val="0018252C"/>
    <w:rsid w:val="00183FD9"/>
    <w:rsid w:val="001876E1"/>
    <w:rsid w:val="001B0B4E"/>
    <w:rsid w:val="001B2734"/>
    <w:rsid w:val="001B3722"/>
    <w:rsid w:val="001B5AC0"/>
    <w:rsid w:val="001C19E5"/>
    <w:rsid w:val="001C518D"/>
    <w:rsid w:val="001C7E66"/>
    <w:rsid w:val="001D10BB"/>
    <w:rsid w:val="001D1C96"/>
    <w:rsid w:val="001D25F9"/>
    <w:rsid w:val="001D267B"/>
    <w:rsid w:val="001D3D3F"/>
    <w:rsid w:val="001E4900"/>
    <w:rsid w:val="001F0301"/>
    <w:rsid w:val="002061C1"/>
    <w:rsid w:val="00207EE3"/>
    <w:rsid w:val="00225DA6"/>
    <w:rsid w:val="00237AE0"/>
    <w:rsid w:val="00240DCB"/>
    <w:rsid w:val="00242924"/>
    <w:rsid w:val="002441FC"/>
    <w:rsid w:val="00247D0B"/>
    <w:rsid w:val="0025033D"/>
    <w:rsid w:val="0027163E"/>
    <w:rsid w:val="00272727"/>
    <w:rsid w:val="00275176"/>
    <w:rsid w:val="00284840"/>
    <w:rsid w:val="002849F2"/>
    <w:rsid w:val="00293693"/>
    <w:rsid w:val="002961BB"/>
    <w:rsid w:val="002A0CC7"/>
    <w:rsid w:val="002A1D2F"/>
    <w:rsid w:val="002B0BD2"/>
    <w:rsid w:val="002B1AA5"/>
    <w:rsid w:val="002B23C7"/>
    <w:rsid w:val="002B392C"/>
    <w:rsid w:val="002B7A88"/>
    <w:rsid w:val="002C0804"/>
    <w:rsid w:val="002C368C"/>
    <w:rsid w:val="002E5E4E"/>
    <w:rsid w:val="002E6C78"/>
    <w:rsid w:val="003063F8"/>
    <w:rsid w:val="003077DD"/>
    <w:rsid w:val="00312C39"/>
    <w:rsid w:val="00324B59"/>
    <w:rsid w:val="0032513B"/>
    <w:rsid w:val="00326CF0"/>
    <w:rsid w:val="00330691"/>
    <w:rsid w:val="00331F6F"/>
    <w:rsid w:val="00342B42"/>
    <w:rsid w:val="00347E78"/>
    <w:rsid w:val="0036434A"/>
    <w:rsid w:val="0036554F"/>
    <w:rsid w:val="003658D2"/>
    <w:rsid w:val="003678C3"/>
    <w:rsid w:val="00371A7B"/>
    <w:rsid w:val="00372E63"/>
    <w:rsid w:val="003937A3"/>
    <w:rsid w:val="003A121F"/>
    <w:rsid w:val="003A210D"/>
    <w:rsid w:val="003A3720"/>
    <w:rsid w:val="003B3C06"/>
    <w:rsid w:val="003B44CB"/>
    <w:rsid w:val="003D129A"/>
    <w:rsid w:val="003D2B80"/>
    <w:rsid w:val="003D460D"/>
    <w:rsid w:val="003D5765"/>
    <w:rsid w:val="003D5EF8"/>
    <w:rsid w:val="003E190A"/>
    <w:rsid w:val="003E2C09"/>
    <w:rsid w:val="003E437B"/>
    <w:rsid w:val="003F029D"/>
    <w:rsid w:val="003F7591"/>
    <w:rsid w:val="00403419"/>
    <w:rsid w:val="00403BE1"/>
    <w:rsid w:val="004163D7"/>
    <w:rsid w:val="004214FD"/>
    <w:rsid w:val="00425013"/>
    <w:rsid w:val="00425D0B"/>
    <w:rsid w:val="00435C62"/>
    <w:rsid w:val="00442248"/>
    <w:rsid w:val="00442442"/>
    <w:rsid w:val="00443B53"/>
    <w:rsid w:val="0045674A"/>
    <w:rsid w:val="00457092"/>
    <w:rsid w:val="004725A7"/>
    <w:rsid w:val="004748E6"/>
    <w:rsid w:val="00475D1D"/>
    <w:rsid w:val="00477778"/>
    <w:rsid w:val="00477AD2"/>
    <w:rsid w:val="00477D4D"/>
    <w:rsid w:val="0048184B"/>
    <w:rsid w:val="00481E5B"/>
    <w:rsid w:val="00485CE2"/>
    <w:rsid w:val="004A5CF2"/>
    <w:rsid w:val="004B2C2B"/>
    <w:rsid w:val="004B681F"/>
    <w:rsid w:val="004C01A1"/>
    <w:rsid w:val="004C3691"/>
    <w:rsid w:val="004D31A8"/>
    <w:rsid w:val="004E38B4"/>
    <w:rsid w:val="004E4626"/>
    <w:rsid w:val="004F6B2E"/>
    <w:rsid w:val="00504827"/>
    <w:rsid w:val="00505FD7"/>
    <w:rsid w:val="00511606"/>
    <w:rsid w:val="00511CC8"/>
    <w:rsid w:val="0051459D"/>
    <w:rsid w:val="00517A13"/>
    <w:rsid w:val="00520AEF"/>
    <w:rsid w:val="00524A1A"/>
    <w:rsid w:val="00532AA1"/>
    <w:rsid w:val="005346E2"/>
    <w:rsid w:val="00540E07"/>
    <w:rsid w:val="005511D5"/>
    <w:rsid w:val="00560174"/>
    <w:rsid w:val="005724AA"/>
    <w:rsid w:val="005756CC"/>
    <w:rsid w:val="005767F8"/>
    <w:rsid w:val="0058022D"/>
    <w:rsid w:val="00591E19"/>
    <w:rsid w:val="005C54A9"/>
    <w:rsid w:val="005D0576"/>
    <w:rsid w:val="005D60A5"/>
    <w:rsid w:val="005E2FDC"/>
    <w:rsid w:val="005E5258"/>
    <w:rsid w:val="005F41EF"/>
    <w:rsid w:val="00603228"/>
    <w:rsid w:val="00626ACD"/>
    <w:rsid w:val="00627037"/>
    <w:rsid w:val="00636FB4"/>
    <w:rsid w:val="0064001C"/>
    <w:rsid w:val="006428B9"/>
    <w:rsid w:val="00645782"/>
    <w:rsid w:val="00647FE9"/>
    <w:rsid w:val="006530CF"/>
    <w:rsid w:val="00653497"/>
    <w:rsid w:val="00655B88"/>
    <w:rsid w:val="00656BA9"/>
    <w:rsid w:val="0067049D"/>
    <w:rsid w:val="00686CB6"/>
    <w:rsid w:val="00692778"/>
    <w:rsid w:val="00695C15"/>
    <w:rsid w:val="006A0F91"/>
    <w:rsid w:val="006A76DF"/>
    <w:rsid w:val="006B1989"/>
    <w:rsid w:val="006B4F23"/>
    <w:rsid w:val="006B56E8"/>
    <w:rsid w:val="006B7325"/>
    <w:rsid w:val="006E1F3D"/>
    <w:rsid w:val="006E21AF"/>
    <w:rsid w:val="006E33FB"/>
    <w:rsid w:val="006F5C20"/>
    <w:rsid w:val="007166C8"/>
    <w:rsid w:val="007218E7"/>
    <w:rsid w:val="00722338"/>
    <w:rsid w:val="00732A3F"/>
    <w:rsid w:val="007412AE"/>
    <w:rsid w:val="00741C3D"/>
    <w:rsid w:val="00747FC6"/>
    <w:rsid w:val="00760284"/>
    <w:rsid w:val="00760A4A"/>
    <w:rsid w:val="00762DC3"/>
    <w:rsid w:val="00767BF3"/>
    <w:rsid w:val="0078266B"/>
    <w:rsid w:val="00787657"/>
    <w:rsid w:val="00794E31"/>
    <w:rsid w:val="00796A7B"/>
    <w:rsid w:val="007A649B"/>
    <w:rsid w:val="007B1B32"/>
    <w:rsid w:val="007B50C9"/>
    <w:rsid w:val="007B698E"/>
    <w:rsid w:val="007C47AB"/>
    <w:rsid w:val="007D1D84"/>
    <w:rsid w:val="007D3255"/>
    <w:rsid w:val="007D723A"/>
    <w:rsid w:val="007E0A39"/>
    <w:rsid w:val="007E49AE"/>
    <w:rsid w:val="007E7DCE"/>
    <w:rsid w:val="007F00F3"/>
    <w:rsid w:val="00810F35"/>
    <w:rsid w:val="00821C98"/>
    <w:rsid w:val="00823A85"/>
    <w:rsid w:val="00835A6A"/>
    <w:rsid w:val="00842C71"/>
    <w:rsid w:val="00845F9A"/>
    <w:rsid w:val="00846CB9"/>
    <w:rsid w:val="008544E9"/>
    <w:rsid w:val="00860D39"/>
    <w:rsid w:val="00864B94"/>
    <w:rsid w:val="00867E12"/>
    <w:rsid w:val="0087106C"/>
    <w:rsid w:val="00873117"/>
    <w:rsid w:val="00875444"/>
    <w:rsid w:val="008755CE"/>
    <w:rsid w:val="00877AC1"/>
    <w:rsid w:val="00891CD0"/>
    <w:rsid w:val="008A03FF"/>
    <w:rsid w:val="008B4B59"/>
    <w:rsid w:val="008D0165"/>
    <w:rsid w:val="008D20DF"/>
    <w:rsid w:val="008D65DA"/>
    <w:rsid w:val="008D7413"/>
    <w:rsid w:val="008E2EE3"/>
    <w:rsid w:val="008E37EE"/>
    <w:rsid w:val="008E7483"/>
    <w:rsid w:val="008F20F5"/>
    <w:rsid w:val="008F3D9B"/>
    <w:rsid w:val="009041EB"/>
    <w:rsid w:val="00905C4C"/>
    <w:rsid w:val="00912047"/>
    <w:rsid w:val="009271AC"/>
    <w:rsid w:val="009340AD"/>
    <w:rsid w:val="00937824"/>
    <w:rsid w:val="00940F53"/>
    <w:rsid w:val="00941C95"/>
    <w:rsid w:val="00945C8D"/>
    <w:rsid w:val="00946351"/>
    <w:rsid w:val="00946435"/>
    <w:rsid w:val="00951AC5"/>
    <w:rsid w:val="00964731"/>
    <w:rsid w:val="00974956"/>
    <w:rsid w:val="00977A74"/>
    <w:rsid w:val="00981799"/>
    <w:rsid w:val="0098318D"/>
    <w:rsid w:val="009842FF"/>
    <w:rsid w:val="00985650"/>
    <w:rsid w:val="00990FBC"/>
    <w:rsid w:val="00993C51"/>
    <w:rsid w:val="009A4B83"/>
    <w:rsid w:val="009A5118"/>
    <w:rsid w:val="009A7D12"/>
    <w:rsid w:val="009B02E0"/>
    <w:rsid w:val="009C1D42"/>
    <w:rsid w:val="009C29D0"/>
    <w:rsid w:val="009C5035"/>
    <w:rsid w:val="009E09E1"/>
    <w:rsid w:val="009E4AB3"/>
    <w:rsid w:val="009E5890"/>
    <w:rsid w:val="009E791B"/>
    <w:rsid w:val="009F21D7"/>
    <w:rsid w:val="009F2AC4"/>
    <w:rsid w:val="009F2B1E"/>
    <w:rsid w:val="009F5CFF"/>
    <w:rsid w:val="009F78E1"/>
    <w:rsid w:val="00A01869"/>
    <w:rsid w:val="00A10D25"/>
    <w:rsid w:val="00A120AB"/>
    <w:rsid w:val="00A145FD"/>
    <w:rsid w:val="00A20203"/>
    <w:rsid w:val="00A23885"/>
    <w:rsid w:val="00A2448C"/>
    <w:rsid w:val="00A24E78"/>
    <w:rsid w:val="00A3457E"/>
    <w:rsid w:val="00A401E1"/>
    <w:rsid w:val="00A50E17"/>
    <w:rsid w:val="00A528F2"/>
    <w:rsid w:val="00A530AB"/>
    <w:rsid w:val="00A64A28"/>
    <w:rsid w:val="00A6629D"/>
    <w:rsid w:val="00A73F35"/>
    <w:rsid w:val="00A74846"/>
    <w:rsid w:val="00A82A06"/>
    <w:rsid w:val="00A87780"/>
    <w:rsid w:val="00AA229F"/>
    <w:rsid w:val="00AB3320"/>
    <w:rsid w:val="00AC1631"/>
    <w:rsid w:val="00AD0AC0"/>
    <w:rsid w:val="00AE1399"/>
    <w:rsid w:val="00AE1479"/>
    <w:rsid w:val="00AE186B"/>
    <w:rsid w:val="00AE46F8"/>
    <w:rsid w:val="00AE7599"/>
    <w:rsid w:val="00AF2FA6"/>
    <w:rsid w:val="00AF4D05"/>
    <w:rsid w:val="00AF7242"/>
    <w:rsid w:val="00B055BB"/>
    <w:rsid w:val="00B104F0"/>
    <w:rsid w:val="00B10C1B"/>
    <w:rsid w:val="00B14AA9"/>
    <w:rsid w:val="00B27FE6"/>
    <w:rsid w:val="00B30617"/>
    <w:rsid w:val="00B32587"/>
    <w:rsid w:val="00B376F3"/>
    <w:rsid w:val="00B422C9"/>
    <w:rsid w:val="00B42621"/>
    <w:rsid w:val="00B44225"/>
    <w:rsid w:val="00B619BC"/>
    <w:rsid w:val="00B76C86"/>
    <w:rsid w:val="00B772FD"/>
    <w:rsid w:val="00B80C05"/>
    <w:rsid w:val="00B82CB1"/>
    <w:rsid w:val="00B90E16"/>
    <w:rsid w:val="00B940F1"/>
    <w:rsid w:val="00BA13C9"/>
    <w:rsid w:val="00BC4DCD"/>
    <w:rsid w:val="00BD4FD7"/>
    <w:rsid w:val="00BF18FB"/>
    <w:rsid w:val="00BF3D54"/>
    <w:rsid w:val="00BF4364"/>
    <w:rsid w:val="00C07ECA"/>
    <w:rsid w:val="00C10AA4"/>
    <w:rsid w:val="00C21FC6"/>
    <w:rsid w:val="00C26009"/>
    <w:rsid w:val="00C27CDA"/>
    <w:rsid w:val="00C30C14"/>
    <w:rsid w:val="00C31372"/>
    <w:rsid w:val="00C336BF"/>
    <w:rsid w:val="00C4104A"/>
    <w:rsid w:val="00C4382C"/>
    <w:rsid w:val="00C50A0D"/>
    <w:rsid w:val="00C50C00"/>
    <w:rsid w:val="00C52784"/>
    <w:rsid w:val="00C66D64"/>
    <w:rsid w:val="00C74A47"/>
    <w:rsid w:val="00C76055"/>
    <w:rsid w:val="00C768A3"/>
    <w:rsid w:val="00C832DE"/>
    <w:rsid w:val="00CA2830"/>
    <w:rsid w:val="00CA6294"/>
    <w:rsid w:val="00CB0E9B"/>
    <w:rsid w:val="00CB7731"/>
    <w:rsid w:val="00CC3A32"/>
    <w:rsid w:val="00CE732F"/>
    <w:rsid w:val="00CF3C51"/>
    <w:rsid w:val="00CF48F5"/>
    <w:rsid w:val="00CF5A63"/>
    <w:rsid w:val="00D0190D"/>
    <w:rsid w:val="00D15934"/>
    <w:rsid w:val="00D15D4D"/>
    <w:rsid w:val="00D17709"/>
    <w:rsid w:val="00D20D34"/>
    <w:rsid w:val="00D26F5C"/>
    <w:rsid w:val="00D32749"/>
    <w:rsid w:val="00D371B5"/>
    <w:rsid w:val="00D5192F"/>
    <w:rsid w:val="00D52E7F"/>
    <w:rsid w:val="00D53582"/>
    <w:rsid w:val="00D54A0F"/>
    <w:rsid w:val="00D57FD6"/>
    <w:rsid w:val="00D63BEA"/>
    <w:rsid w:val="00D7199B"/>
    <w:rsid w:val="00D721C5"/>
    <w:rsid w:val="00D84CB9"/>
    <w:rsid w:val="00D952C2"/>
    <w:rsid w:val="00DA07EA"/>
    <w:rsid w:val="00DA0F08"/>
    <w:rsid w:val="00DA1D99"/>
    <w:rsid w:val="00DB0270"/>
    <w:rsid w:val="00DC0377"/>
    <w:rsid w:val="00DC087B"/>
    <w:rsid w:val="00DC4D08"/>
    <w:rsid w:val="00DC72DC"/>
    <w:rsid w:val="00DD711E"/>
    <w:rsid w:val="00DE4F40"/>
    <w:rsid w:val="00DE5CB8"/>
    <w:rsid w:val="00DE6BBA"/>
    <w:rsid w:val="00DF231A"/>
    <w:rsid w:val="00DF3280"/>
    <w:rsid w:val="00DF477B"/>
    <w:rsid w:val="00DF6EEB"/>
    <w:rsid w:val="00E01CE4"/>
    <w:rsid w:val="00E03BFE"/>
    <w:rsid w:val="00E103DC"/>
    <w:rsid w:val="00E142A1"/>
    <w:rsid w:val="00E20317"/>
    <w:rsid w:val="00E235C5"/>
    <w:rsid w:val="00E329CC"/>
    <w:rsid w:val="00E35297"/>
    <w:rsid w:val="00E36AF3"/>
    <w:rsid w:val="00E42D5D"/>
    <w:rsid w:val="00E44CE3"/>
    <w:rsid w:val="00E54EF6"/>
    <w:rsid w:val="00E56D94"/>
    <w:rsid w:val="00E641FE"/>
    <w:rsid w:val="00E6487B"/>
    <w:rsid w:val="00E71A30"/>
    <w:rsid w:val="00E75CC7"/>
    <w:rsid w:val="00E841C1"/>
    <w:rsid w:val="00E87AFC"/>
    <w:rsid w:val="00E913E1"/>
    <w:rsid w:val="00EA3F22"/>
    <w:rsid w:val="00EA57AD"/>
    <w:rsid w:val="00EA6327"/>
    <w:rsid w:val="00EB1E36"/>
    <w:rsid w:val="00EB6820"/>
    <w:rsid w:val="00EC1497"/>
    <w:rsid w:val="00EC4610"/>
    <w:rsid w:val="00EC6353"/>
    <w:rsid w:val="00ED4646"/>
    <w:rsid w:val="00EE10E1"/>
    <w:rsid w:val="00EE2B60"/>
    <w:rsid w:val="00F045F1"/>
    <w:rsid w:val="00F07E31"/>
    <w:rsid w:val="00F12212"/>
    <w:rsid w:val="00F12DF0"/>
    <w:rsid w:val="00F26785"/>
    <w:rsid w:val="00F3042C"/>
    <w:rsid w:val="00F31269"/>
    <w:rsid w:val="00F424EF"/>
    <w:rsid w:val="00F45223"/>
    <w:rsid w:val="00F52063"/>
    <w:rsid w:val="00F541E2"/>
    <w:rsid w:val="00F55CBE"/>
    <w:rsid w:val="00F56680"/>
    <w:rsid w:val="00F61C19"/>
    <w:rsid w:val="00F636CD"/>
    <w:rsid w:val="00F728CC"/>
    <w:rsid w:val="00F815B7"/>
    <w:rsid w:val="00F907FB"/>
    <w:rsid w:val="00F93CEF"/>
    <w:rsid w:val="00FA2C11"/>
    <w:rsid w:val="00FA6C3D"/>
    <w:rsid w:val="00FA6F6D"/>
    <w:rsid w:val="00FB190F"/>
    <w:rsid w:val="00FB2E59"/>
    <w:rsid w:val="00FB5829"/>
    <w:rsid w:val="00FD29B3"/>
    <w:rsid w:val="00FD4735"/>
    <w:rsid w:val="00FE443A"/>
    <w:rsid w:val="00FE4FFF"/>
    <w:rsid w:val="00FE6251"/>
    <w:rsid w:val="00FF1AE2"/>
    <w:rsid w:val="00FF1C32"/>
    <w:rsid w:val="00FF3B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5A16"/>
  <w15:docId w15:val="{8E53FD9A-BCAC-4367-9F8F-BFD3B979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ld">
    <w:name w:val="Bold"/>
    <w:basedOn w:val="Normal"/>
    <w:qFormat/>
    <w:rsid w:val="001701B3"/>
    <w:rPr>
      <w:b/>
    </w:rPr>
  </w:style>
  <w:style w:type="paragraph" w:styleId="Paragraphedeliste">
    <w:name w:val="List Paragraph"/>
    <w:basedOn w:val="Normal"/>
    <w:uiPriority w:val="34"/>
    <w:qFormat/>
    <w:rsid w:val="001701B3"/>
    <w:pPr>
      <w:ind w:left="720"/>
      <w:contextualSpacing/>
    </w:pPr>
  </w:style>
  <w:style w:type="paragraph" w:styleId="En-tte">
    <w:name w:val="header"/>
    <w:basedOn w:val="Normal"/>
    <w:link w:val="En-tteCar"/>
    <w:uiPriority w:val="99"/>
    <w:unhideWhenUsed/>
    <w:rsid w:val="00DE5CB8"/>
    <w:pPr>
      <w:tabs>
        <w:tab w:val="center" w:pos="4680"/>
        <w:tab w:val="right" w:pos="9360"/>
      </w:tabs>
      <w:spacing w:after="0" w:line="240" w:lineRule="auto"/>
    </w:pPr>
  </w:style>
  <w:style w:type="character" w:customStyle="1" w:styleId="En-tteCar">
    <w:name w:val="En-tête Car"/>
    <w:basedOn w:val="Policepardfaut"/>
    <w:link w:val="En-tte"/>
    <w:uiPriority w:val="99"/>
    <w:rsid w:val="00DE5CB8"/>
  </w:style>
  <w:style w:type="paragraph" w:styleId="Pieddepage">
    <w:name w:val="footer"/>
    <w:basedOn w:val="Normal"/>
    <w:link w:val="PieddepageCar"/>
    <w:uiPriority w:val="99"/>
    <w:unhideWhenUsed/>
    <w:rsid w:val="00DE5CB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E5CB8"/>
  </w:style>
  <w:style w:type="character" w:styleId="Accentuation">
    <w:name w:val="Emphasis"/>
    <w:basedOn w:val="Policepardfaut"/>
    <w:uiPriority w:val="20"/>
    <w:qFormat/>
    <w:rsid w:val="00821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10078">
      <w:bodyDiv w:val="1"/>
      <w:marLeft w:val="0"/>
      <w:marRight w:val="0"/>
      <w:marTop w:val="0"/>
      <w:marBottom w:val="0"/>
      <w:divBdr>
        <w:top w:val="none" w:sz="0" w:space="0" w:color="auto"/>
        <w:left w:val="none" w:sz="0" w:space="0" w:color="auto"/>
        <w:bottom w:val="none" w:sz="0" w:space="0" w:color="auto"/>
        <w:right w:val="none" w:sz="0" w:space="0" w:color="auto"/>
      </w:divBdr>
    </w:div>
    <w:div w:id="1509443744">
      <w:bodyDiv w:val="1"/>
      <w:marLeft w:val="0"/>
      <w:marRight w:val="0"/>
      <w:marTop w:val="0"/>
      <w:marBottom w:val="0"/>
      <w:divBdr>
        <w:top w:val="none" w:sz="0" w:space="0" w:color="auto"/>
        <w:left w:val="none" w:sz="0" w:space="0" w:color="auto"/>
        <w:bottom w:val="none" w:sz="0" w:space="0" w:color="auto"/>
        <w:right w:val="none" w:sz="0" w:space="0" w:color="auto"/>
      </w:divBdr>
    </w:div>
    <w:div w:id="19080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9" ma:contentTypeDescription="Crée un document." ma:contentTypeScope="" ma:versionID="0dd6edbe6522def16e239db910e8f5e0">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d8de17c877fde003097873a5755c4b61"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lcf76f155ced4ddcb4097134ff3c332f xmlns="f3f7368a-39e3-42b0-9f9a-b35e77f7a1e7">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BB0385A6-6338-439C-B7AD-524AB9D4BDCF}"/>
</file>

<file path=customXml/itemProps2.xml><?xml version="1.0" encoding="utf-8"?>
<ds:datastoreItem xmlns:ds="http://schemas.openxmlformats.org/officeDocument/2006/customXml" ds:itemID="{B3B741A2-B27F-443F-A66B-8431B7D01299}">
  <ds:schemaRefs>
    <ds:schemaRef ds:uri="http://schemas.microsoft.com/sharepoint/v3/contenttype/forms"/>
  </ds:schemaRefs>
</ds:datastoreItem>
</file>

<file path=customXml/itemProps3.xml><?xml version="1.0" encoding="utf-8"?>
<ds:datastoreItem xmlns:ds="http://schemas.openxmlformats.org/officeDocument/2006/customXml" ds:itemID="{A456E937-32B8-4894-84B9-010B0428CC22}">
  <ds:schemaRefs>
    <ds:schemaRef ds:uri="http://schemas.microsoft.com/office/2006/metadata/properties"/>
    <ds:schemaRef ds:uri="http://schemas.microsoft.com/office/infopath/2007/PartnerControls"/>
    <ds:schemaRef ds:uri="c7209375-9aee-49b8-8664-1e6576bd841e"/>
    <ds:schemaRef ds:uri="f8c481da-3d26-4cc3-87cc-6b90fe27a6e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8872</Words>
  <Characters>50575</Characters>
  <Application>Microsoft Office Word</Application>
  <DocSecurity>0</DocSecurity>
  <Lines>421</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Sylvie Léger</cp:lastModifiedBy>
  <cp:revision>4</cp:revision>
  <dcterms:created xsi:type="dcterms:W3CDTF">2023-04-05T18:11:00Z</dcterms:created>
  <dcterms:modified xsi:type="dcterms:W3CDTF">2023-04-05T18:13:00Z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MediaServiceImageTags">
    <vt:lpwstr/>
  </property>
</Properties>
</file>